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BA" w:rsidRPr="00921E2B" w:rsidRDefault="005216BA" w:rsidP="00590082">
      <w:pPr>
        <w:tabs>
          <w:tab w:val="left" w:pos="0"/>
        </w:tabs>
        <w:ind w:right="-396"/>
        <w:jc w:val="center"/>
        <w:rPr>
          <w:b/>
          <w:sz w:val="28"/>
          <w:szCs w:val="28"/>
        </w:rPr>
      </w:pPr>
      <w:r w:rsidRPr="00921E2B">
        <w:rPr>
          <w:b/>
          <w:sz w:val="28"/>
          <w:szCs w:val="28"/>
        </w:rPr>
        <w:t xml:space="preserve">Муниципальное </w:t>
      </w:r>
      <w:r w:rsidR="00901532">
        <w:rPr>
          <w:b/>
          <w:sz w:val="28"/>
          <w:szCs w:val="28"/>
        </w:rPr>
        <w:t>бюджет</w:t>
      </w:r>
      <w:r w:rsidRPr="00921E2B">
        <w:rPr>
          <w:b/>
          <w:sz w:val="28"/>
          <w:szCs w:val="28"/>
        </w:rPr>
        <w:t>ное учреждение</w:t>
      </w:r>
    </w:p>
    <w:p w:rsidR="005216BA" w:rsidRPr="00921E2B" w:rsidRDefault="005216BA" w:rsidP="00590082">
      <w:pPr>
        <w:tabs>
          <w:tab w:val="left" w:pos="0"/>
          <w:tab w:val="left" w:pos="1560"/>
        </w:tabs>
        <w:ind w:right="-1"/>
        <w:jc w:val="center"/>
        <w:rPr>
          <w:b/>
          <w:sz w:val="28"/>
          <w:szCs w:val="28"/>
        </w:rPr>
      </w:pPr>
      <w:r w:rsidRPr="00921E2B">
        <w:rPr>
          <w:b/>
          <w:sz w:val="28"/>
          <w:szCs w:val="28"/>
        </w:rPr>
        <w:t xml:space="preserve"> дополнительного образования </w:t>
      </w:r>
    </w:p>
    <w:p w:rsidR="005216BA" w:rsidRDefault="005216BA" w:rsidP="00590082">
      <w:pPr>
        <w:tabs>
          <w:tab w:val="left" w:pos="1368"/>
          <w:tab w:val="left" w:pos="1560"/>
        </w:tabs>
        <w:ind w:right="-396"/>
        <w:jc w:val="center"/>
        <w:rPr>
          <w:sz w:val="28"/>
          <w:szCs w:val="28"/>
        </w:rPr>
      </w:pPr>
      <w:r w:rsidRPr="00921E2B">
        <w:rPr>
          <w:b/>
          <w:sz w:val="28"/>
          <w:szCs w:val="28"/>
        </w:rPr>
        <w:t>«Краснояружская станция юных натуралистов»</w:t>
      </w:r>
    </w:p>
    <w:p w:rsidR="005216BA" w:rsidRDefault="005216BA" w:rsidP="001A5E2B">
      <w:pPr>
        <w:tabs>
          <w:tab w:val="left" w:pos="1368"/>
          <w:tab w:val="left" w:pos="1560"/>
        </w:tabs>
        <w:ind w:left="3780" w:right="-396"/>
        <w:rPr>
          <w:sz w:val="28"/>
          <w:szCs w:val="28"/>
        </w:rPr>
      </w:pPr>
    </w:p>
    <w:p w:rsidR="0068394E" w:rsidRDefault="004F01D0" w:rsidP="001A5E2B">
      <w:pPr>
        <w:tabs>
          <w:tab w:val="left" w:pos="1368"/>
          <w:tab w:val="left" w:pos="1560"/>
          <w:tab w:val="left" w:pos="5954"/>
          <w:tab w:val="left" w:pos="6096"/>
        </w:tabs>
        <w:ind w:left="5812" w:right="-39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3170673</wp:posOffset>
            </wp:positionH>
            <wp:positionV relativeFrom="paragraph">
              <wp:posOffset>136451</wp:posOffset>
            </wp:positionV>
            <wp:extent cx="1543936" cy="1552354"/>
            <wp:effectExtent l="19050" t="0" r="0" b="0"/>
            <wp:wrapNone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005" r="36408" b="3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6" cy="1552354"/>
                    </a:xfrm>
                    <a:prstGeom prst="rect">
                      <a:avLst/>
                    </a:prstGeom>
                    <a:solidFill>
                      <a:schemeClr val="accent6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839">
        <w:rPr>
          <w:b/>
          <w:sz w:val="28"/>
          <w:szCs w:val="28"/>
        </w:rPr>
        <w:t xml:space="preserve"> </w:t>
      </w:r>
    </w:p>
    <w:p w:rsidR="005216BA" w:rsidRPr="00C23794" w:rsidRDefault="005216BA" w:rsidP="001A5E2B">
      <w:pPr>
        <w:tabs>
          <w:tab w:val="left" w:pos="1368"/>
          <w:tab w:val="left" w:pos="1560"/>
          <w:tab w:val="left" w:pos="5954"/>
          <w:tab w:val="left" w:pos="6096"/>
        </w:tabs>
        <w:ind w:left="5812" w:right="-396"/>
        <w:rPr>
          <w:b/>
          <w:sz w:val="28"/>
          <w:szCs w:val="28"/>
        </w:rPr>
      </w:pPr>
      <w:r w:rsidRPr="00C23794">
        <w:rPr>
          <w:b/>
          <w:sz w:val="28"/>
          <w:szCs w:val="28"/>
        </w:rPr>
        <w:t xml:space="preserve">«Утверждаю»: </w:t>
      </w:r>
    </w:p>
    <w:p w:rsidR="005216BA" w:rsidRPr="00C23794" w:rsidRDefault="005216BA" w:rsidP="001A5E2B">
      <w:pPr>
        <w:tabs>
          <w:tab w:val="left" w:pos="1368"/>
          <w:tab w:val="left" w:pos="1560"/>
          <w:tab w:val="left" w:pos="5954"/>
          <w:tab w:val="left" w:pos="6096"/>
        </w:tabs>
        <w:ind w:left="5812" w:right="-396"/>
        <w:rPr>
          <w:b/>
          <w:sz w:val="28"/>
          <w:szCs w:val="28"/>
        </w:rPr>
      </w:pPr>
      <w:r w:rsidRPr="00C23794">
        <w:rPr>
          <w:b/>
          <w:sz w:val="28"/>
          <w:szCs w:val="28"/>
        </w:rPr>
        <w:t xml:space="preserve">Директор МБУДО </w:t>
      </w:r>
    </w:p>
    <w:p w:rsidR="005216BA" w:rsidRPr="00C23794" w:rsidRDefault="005216BA" w:rsidP="00590082">
      <w:pPr>
        <w:tabs>
          <w:tab w:val="left" w:pos="0"/>
          <w:tab w:val="left" w:pos="5954"/>
          <w:tab w:val="left" w:pos="9639"/>
        </w:tabs>
        <w:ind w:left="5812" w:right="-396"/>
        <w:rPr>
          <w:b/>
          <w:sz w:val="28"/>
          <w:szCs w:val="28"/>
        </w:rPr>
      </w:pPr>
      <w:r w:rsidRPr="00C23794">
        <w:rPr>
          <w:b/>
          <w:sz w:val="28"/>
          <w:szCs w:val="28"/>
        </w:rPr>
        <w:t>«Краснояружская СЮН »</w:t>
      </w:r>
      <w:r w:rsidR="00F33044">
        <w:rPr>
          <w:b/>
          <w:sz w:val="28"/>
          <w:szCs w:val="28"/>
        </w:rPr>
        <w:t xml:space="preserve"> </w:t>
      </w:r>
      <w:r w:rsidRPr="00C23794">
        <w:rPr>
          <w:b/>
          <w:sz w:val="28"/>
          <w:szCs w:val="28"/>
        </w:rPr>
        <w:t>__________ Лукьяненко Т.М.</w:t>
      </w:r>
    </w:p>
    <w:p w:rsidR="005216BA" w:rsidRPr="004F01D0" w:rsidRDefault="005216BA" w:rsidP="001A5E2B">
      <w:pPr>
        <w:tabs>
          <w:tab w:val="left" w:pos="1368"/>
          <w:tab w:val="left" w:pos="1560"/>
          <w:tab w:val="left" w:pos="5954"/>
          <w:tab w:val="left" w:pos="6096"/>
        </w:tabs>
        <w:ind w:left="5812" w:right="-396"/>
        <w:rPr>
          <w:sz w:val="28"/>
          <w:szCs w:val="28"/>
        </w:rPr>
      </w:pPr>
      <w:r w:rsidRPr="004F01D0">
        <w:rPr>
          <w:sz w:val="28"/>
          <w:szCs w:val="28"/>
        </w:rPr>
        <w:t xml:space="preserve">Приказ № </w:t>
      </w:r>
      <w:r w:rsidR="003009DD">
        <w:rPr>
          <w:sz w:val="28"/>
          <w:szCs w:val="28"/>
          <w:u w:val="single"/>
        </w:rPr>
        <w:t>99</w:t>
      </w:r>
    </w:p>
    <w:p w:rsidR="005216BA" w:rsidRPr="004F01D0" w:rsidRDefault="005216BA" w:rsidP="001A5E2B">
      <w:pPr>
        <w:tabs>
          <w:tab w:val="left" w:pos="1368"/>
          <w:tab w:val="left" w:pos="1560"/>
          <w:tab w:val="left" w:pos="5954"/>
          <w:tab w:val="left" w:pos="6096"/>
        </w:tabs>
        <w:ind w:left="5812" w:right="-396"/>
        <w:rPr>
          <w:sz w:val="28"/>
          <w:szCs w:val="28"/>
        </w:rPr>
      </w:pPr>
      <w:r w:rsidRPr="004F01D0">
        <w:rPr>
          <w:sz w:val="28"/>
          <w:szCs w:val="28"/>
        </w:rPr>
        <w:t>от «</w:t>
      </w:r>
      <w:r w:rsidR="009A1CD5">
        <w:rPr>
          <w:sz w:val="28"/>
          <w:szCs w:val="28"/>
          <w:u w:val="single"/>
        </w:rPr>
        <w:t>1</w:t>
      </w:r>
      <w:r w:rsidRPr="004F01D0">
        <w:rPr>
          <w:sz w:val="28"/>
          <w:szCs w:val="28"/>
        </w:rPr>
        <w:t xml:space="preserve">» </w:t>
      </w:r>
      <w:r w:rsidR="00B25F99">
        <w:rPr>
          <w:sz w:val="28"/>
          <w:szCs w:val="28"/>
          <w:u w:val="single"/>
        </w:rPr>
        <w:t>сентября</w:t>
      </w:r>
      <w:r w:rsidR="004F01D0" w:rsidRPr="004F01D0">
        <w:rPr>
          <w:sz w:val="28"/>
          <w:szCs w:val="28"/>
          <w:u w:val="single"/>
        </w:rPr>
        <w:t xml:space="preserve"> </w:t>
      </w:r>
      <w:r w:rsidRPr="004F01D0">
        <w:rPr>
          <w:sz w:val="28"/>
          <w:szCs w:val="28"/>
          <w:u w:val="single"/>
        </w:rPr>
        <w:t>20</w:t>
      </w:r>
      <w:r w:rsidR="009A1CD5">
        <w:rPr>
          <w:sz w:val="28"/>
          <w:szCs w:val="28"/>
          <w:u w:val="single"/>
        </w:rPr>
        <w:t>23</w:t>
      </w:r>
      <w:r w:rsidRPr="004F01D0">
        <w:rPr>
          <w:sz w:val="28"/>
          <w:szCs w:val="28"/>
        </w:rPr>
        <w:t xml:space="preserve"> г.</w:t>
      </w:r>
    </w:p>
    <w:p w:rsidR="005216BA" w:rsidRDefault="005216BA" w:rsidP="001A5E2B">
      <w:pPr>
        <w:tabs>
          <w:tab w:val="left" w:pos="1368"/>
          <w:tab w:val="left" w:pos="1560"/>
          <w:tab w:val="left" w:pos="5954"/>
          <w:tab w:val="left" w:pos="6096"/>
        </w:tabs>
        <w:ind w:left="5812" w:right="-396"/>
        <w:jc w:val="both"/>
        <w:rPr>
          <w:sz w:val="28"/>
          <w:szCs w:val="28"/>
        </w:rPr>
      </w:pPr>
    </w:p>
    <w:p w:rsidR="005216BA" w:rsidRPr="00AB5A96" w:rsidRDefault="005216BA" w:rsidP="001A5E2B">
      <w:pPr>
        <w:tabs>
          <w:tab w:val="left" w:pos="1560"/>
          <w:tab w:val="left" w:pos="5954"/>
          <w:tab w:val="left" w:pos="6096"/>
        </w:tabs>
        <w:ind w:left="5812" w:right="-396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Рассмотрена</w:t>
      </w:r>
      <w:proofErr w:type="gramEnd"/>
      <w:r w:rsidRPr="00AB5A96">
        <w:rPr>
          <w:b/>
          <w:sz w:val="26"/>
          <w:szCs w:val="26"/>
        </w:rPr>
        <w:t xml:space="preserve"> на заседании педагогического совета </w:t>
      </w:r>
    </w:p>
    <w:p w:rsidR="00F33044" w:rsidRDefault="005216BA" w:rsidP="001A5E2B">
      <w:pPr>
        <w:tabs>
          <w:tab w:val="left" w:pos="1560"/>
          <w:tab w:val="left" w:pos="5954"/>
          <w:tab w:val="left" w:pos="6096"/>
        </w:tabs>
        <w:ind w:left="5812" w:right="-396"/>
        <w:rPr>
          <w:b/>
          <w:sz w:val="26"/>
          <w:szCs w:val="26"/>
        </w:rPr>
      </w:pPr>
      <w:r w:rsidRPr="00AB5A96">
        <w:rPr>
          <w:b/>
          <w:sz w:val="26"/>
          <w:szCs w:val="26"/>
        </w:rPr>
        <w:t xml:space="preserve">Протокол № </w:t>
      </w:r>
      <w:r w:rsidR="004F01D0" w:rsidRPr="004F01D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</w:p>
    <w:p w:rsidR="005216BA" w:rsidRDefault="005216BA" w:rsidP="001A5E2B">
      <w:pPr>
        <w:tabs>
          <w:tab w:val="left" w:pos="1560"/>
          <w:tab w:val="left" w:pos="5954"/>
          <w:tab w:val="left" w:pos="6096"/>
        </w:tabs>
        <w:ind w:left="5812" w:right="-396"/>
        <w:rPr>
          <w:b/>
          <w:sz w:val="26"/>
          <w:szCs w:val="26"/>
        </w:rPr>
      </w:pPr>
      <w:r w:rsidRPr="00AB5A96">
        <w:rPr>
          <w:b/>
          <w:sz w:val="26"/>
          <w:szCs w:val="26"/>
        </w:rPr>
        <w:t xml:space="preserve">от </w:t>
      </w:r>
      <w:r w:rsidR="004F01D0">
        <w:rPr>
          <w:b/>
          <w:sz w:val="26"/>
          <w:szCs w:val="26"/>
        </w:rPr>
        <w:t>3</w:t>
      </w:r>
      <w:r w:rsidR="009A1CD5">
        <w:rPr>
          <w:b/>
          <w:sz w:val="26"/>
          <w:szCs w:val="26"/>
        </w:rPr>
        <w:t>1</w:t>
      </w:r>
      <w:r w:rsidR="004F01D0">
        <w:rPr>
          <w:b/>
          <w:sz w:val="26"/>
          <w:szCs w:val="26"/>
        </w:rPr>
        <w:t xml:space="preserve"> августа </w:t>
      </w:r>
      <w:r w:rsidR="00F33044">
        <w:rPr>
          <w:b/>
          <w:sz w:val="26"/>
          <w:szCs w:val="26"/>
        </w:rPr>
        <w:t>20</w:t>
      </w:r>
      <w:r w:rsidR="009A1CD5">
        <w:rPr>
          <w:b/>
          <w:sz w:val="26"/>
          <w:szCs w:val="26"/>
        </w:rPr>
        <w:t>23</w:t>
      </w:r>
      <w:r w:rsidR="00F33044">
        <w:rPr>
          <w:b/>
          <w:sz w:val="26"/>
          <w:szCs w:val="26"/>
        </w:rPr>
        <w:t>г.</w:t>
      </w:r>
    </w:p>
    <w:p w:rsidR="005216BA" w:rsidRDefault="005216BA" w:rsidP="00FF01EA">
      <w:pPr>
        <w:tabs>
          <w:tab w:val="left" w:pos="1368"/>
          <w:tab w:val="left" w:pos="1560"/>
        </w:tabs>
        <w:ind w:left="570" w:right="-396"/>
        <w:rPr>
          <w:b/>
          <w:sz w:val="44"/>
          <w:szCs w:val="44"/>
        </w:rPr>
      </w:pPr>
    </w:p>
    <w:p w:rsidR="001A5E2B" w:rsidRDefault="001A5E2B" w:rsidP="001A5E2B">
      <w:pPr>
        <w:tabs>
          <w:tab w:val="left" w:pos="1368"/>
          <w:tab w:val="left" w:pos="1560"/>
        </w:tabs>
        <w:ind w:left="570" w:right="-396"/>
        <w:jc w:val="center"/>
        <w:rPr>
          <w:b/>
          <w:sz w:val="44"/>
          <w:szCs w:val="44"/>
        </w:rPr>
      </w:pPr>
    </w:p>
    <w:p w:rsidR="005216BA" w:rsidRPr="00FF01EA" w:rsidRDefault="005216BA" w:rsidP="00590082">
      <w:pPr>
        <w:tabs>
          <w:tab w:val="left" w:pos="1368"/>
          <w:tab w:val="left" w:pos="1560"/>
        </w:tabs>
        <w:ind w:right="-1"/>
        <w:jc w:val="center"/>
        <w:outlineLvl w:val="0"/>
        <w:rPr>
          <w:b/>
          <w:sz w:val="48"/>
          <w:szCs w:val="44"/>
        </w:rPr>
      </w:pPr>
      <w:r w:rsidRPr="00FF01EA">
        <w:rPr>
          <w:b/>
          <w:sz w:val="48"/>
          <w:szCs w:val="44"/>
        </w:rPr>
        <w:t>Образовательная программа</w:t>
      </w:r>
    </w:p>
    <w:p w:rsidR="005216BA" w:rsidRPr="009C6200" w:rsidRDefault="005216BA" w:rsidP="00590082">
      <w:pPr>
        <w:tabs>
          <w:tab w:val="left" w:pos="1368"/>
          <w:tab w:val="left" w:pos="1560"/>
        </w:tabs>
        <w:ind w:right="-1"/>
        <w:jc w:val="center"/>
        <w:rPr>
          <w:b/>
          <w:sz w:val="44"/>
          <w:szCs w:val="44"/>
        </w:rPr>
      </w:pPr>
    </w:p>
    <w:p w:rsidR="005216BA" w:rsidRDefault="005216BA" w:rsidP="00590082">
      <w:pPr>
        <w:tabs>
          <w:tab w:val="left" w:pos="1368"/>
          <w:tab w:val="left" w:pos="1560"/>
        </w:tabs>
        <w:ind w:right="-1"/>
        <w:jc w:val="center"/>
        <w:rPr>
          <w:sz w:val="36"/>
          <w:szCs w:val="36"/>
        </w:rPr>
      </w:pPr>
      <w:r w:rsidRPr="009C6200">
        <w:rPr>
          <w:sz w:val="36"/>
          <w:szCs w:val="36"/>
        </w:rPr>
        <w:t xml:space="preserve">муниципального </w:t>
      </w:r>
      <w:r>
        <w:rPr>
          <w:sz w:val="36"/>
          <w:szCs w:val="36"/>
        </w:rPr>
        <w:t>бюджетного</w:t>
      </w:r>
      <w:r w:rsidRPr="009C6200">
        <w:rPr>
          <w:sz w:val="36"/>
          <w:szCs w:val="36"/>
        </w:rPr>
        <w:t xml:space="preserve"> учреждения </w:t>
      </w:r>
    </w:p>
    <w:p w:rsidR="005216BA" w:rsidRPr="009C6200" w:rsidRDefault="005216BA" w:rsidP="00590082">
      <w:pPr>
        <w:tabs>
          <w:tab w:val="left" w:pos="1368"/>
          <w:tab w:val="left" w:pos="1560"/>
        </w:tabs>
        <w:ind w:right="-1"/>
        <w:jc w:val="center"/>
        <w:rPr>
          <w:sz w:val="36"/>
          <w:szCs w:val="36"/>
        </w:rPr>
      </w:pPr>
      <w:r w:rsidRPr="009C6200">
        <w:rPr>
          <w:sz w:val="36"/>
          <w:szCs w:val="36"/>
        </w:rPr>
        <w:t xml:space="preserve">дополнительного образования </w:t>
      </w:r>
    </w:p>
    <w:p w:rsidR="005216BA" w:rsidRDefault="005216BA" w:rsidP="00590082">
      <w:pPr>
        <w:tabs>
          <w:tab w:val="left" w:pos="1368"/>
          <w:tab w:val="left" w:pos="1560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«Краснояружская с</w:t>
      </w:r>
      <w:r w:rsidRPr="009C6200">
        <w:rPr>
          <w:sz w:val="36"/>
          <w:szCs w:val="36"/>
        </w:rPr>
        <w:t>танция юных натуралистов</w:t>
      </w:r>
      <w:r>
        <w:rPr>
          <w:sz w:val="36"/>
          <w:szCs w:val="36"/>
        </w:rPr>
        <w:t>»</w:t>
      </w:r>
      <w:r w:rsidRPr="009C6200">
        <w:rPr>
          <w:sz w:val="36"/>
          <w:szCs w:val="36"/>
        </w:rPr>
        <w:t xml:space="preserve"> </w:t>
      </w:r>
    </w:p>
    <w:p w:rsidR="005216BA" w:rsidRPr="004F4905" w:rsidRDefault="005216BA" w:rsidP="00590082">
      <w:pPr>
        <w:tabs>
          <w:tab w:val="left" w:pos="1560"/>
        </w:tabs>
        <w:ind w:right="-1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на 20</w:t>
      </w:r>
      <w:r w:rsidR="009A1CD5">
        <w:rPr>
          <w:rFonts w:ascii="Bookman Old Style" w:hAnsi="Bookman Old Style"/>
          <w:sz w:val="36"/>
          <w:szCs w:val="36"/>
        </w:rPr>
        <w:t>23</w:t>
      </w:r>
      <w:r>
        <w:rPr>
          <w:rFonts w:ascii="Bookman Old Style" w:hAnsi="Bookman Old Style"/>
          <w:sz w:val="36"/>
          <w:szCs w:val="36"/>
        </w:rPr>
        <w:t>-20</w:t>
      </w:r>
      <w:r w:rsidR="004C517A">
        <w:rPr>
          <w:rFonts w:ascii="Bookman Old Style" w:hAnsi="Bookman Old Style"/>
          <w:sz w:val="36"/>
          <w:szCs w:val="36"/>
        </w:rPr>
        <w:t>2</w:t>
      </w:r>
      <w:r w:rsidR="009A1CD5">
        <w:rPr>
          <w:rFonts w:ascii="Bookman Old Style" w:hAnsi="Bookman Old Style"/>
          <w:sz w:val="36"/>
          <w:szCs w:val="36"/>
        </w:rPr>
        <w:t>6</w:t>
      </w:r>
      <w:r>
        <w:rPr>
          <w:rFonts w:ascii="Bookman Old Style" w:hAnsi="Bookman Old Style"/>
          <w:sz w:val="36"/>
          <w:szCs w:val="36"/>
        </w:rPr>
        <w:t>г</w:t>
      </w:r>
      <w:r w:rsidRPr="004F4905">
        <w:rPr>
          <w:rFonts w:ascii="Bookman Old Style" w:hAnsi="Bookman Old Style"/>
          <w:sz w:val="36"/>
          <w:szCs w:val="36"/>
        </w:rPr>
        <w:t>г.</w:t>
      </w:r>
    </w:p>
    <w:p w:rsidR="005216BA" w:rsidRDefault="005216B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5216BA" w:rsidRDefault="005216B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5216BA" w:rsidRDefault="005216B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5216BA" w:rsidRPr="00FF4728" w:rsidRDefault="005216BA" w:rsidP="001A5E2B">
      <w:pPr>
        <w:tabs>
          <w:tab w:val="left" w:pos="1368"/>
          <w:tab w:val="left" w:pos="1560"/>
        </w:tabs>
        <w:ind w:left="570" w:right="-396"/>
        <w:jc w:val="center"/>
        <w:rPr>
          <w:color w:val="C0504D"/>
          <w:sz w:val="28"/>
          <w:szCs w:val="28"/>
        </w:rPr>
      </w:pPr>
      <w:r>
        <w:rPr>
          <w:color w:val="C0504D"/>
          <w:sz w:val="28"/>
          <w:szCs w:val="28"/>
        </w:rPr>
        <w:t xml:space="preserve"> </w:t>
      </w:r>
    </w:p>
    <w:p w:rsidR="005216BA" w:rsidRDefault="005216B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5216BA" w:rsidRDefault="005216B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5216BA" w:rsidRDefault="005216B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5216BA" w:rsidRDefault="005216B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5216BA" w:rsidRDefault="005216B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5216BA" w:rsidRDefault="005216B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C23794" w:rsidRDefault="00C23794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FF01EA" w:rsidRDefault="00FF01E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FF01EA" w:rsidRDefault="00FF01EA" w:rsidP="00FF01EA">
      <w:pPr>
        <w:tabs>
          <w:tab w:val="left" w:pos="1368"/>
          <w:tab w:val="left" w:pos="1560"/>
        </w:tabs>
        <w:ind w:right="-396"/>
        <w:jc w:val="both"/>
        <w:rPr>
          <w:sz w:val="28"/>
          <w:szCs w:val="28"/>
        </w:rPr>
      </w:pPr>
    </w:p>
    <w:p w:rsidR="005216BA" w:rsidRDefault="005216BA" w:rsidP="001A5E2B">
      <w:pPr>
        <w:tabs>
          <w:tab w:val="left" w:pos="1368"/>
          <w:tab w:val="left" w:pos="1560"/>
        </w:tabs>
        <w:ind w:right="-396"/>
        <w:jc w:val="both"/>
        <w:rPr>
          <w:sz w:val="28"/>
          <w:szCs w:val="28"/>
        </w:rPr>
      </w:pPr>
    </w:p>
    <w:p w:rsidR="005216BA" w:rsidRDefault="005216BA" w:rsidP="001A5E2B">
      <w:pPr>
        <w:tabs>
          <w:tab w:val="left" w:pos="1368"/>
          <w:tab w:val="left" w:pos="1560"/>
        </w:tabs>
        <w:ind w:left="570" w:right="-396"/>
        <w:jc w:val="both"/>
        <w:rPr>
          <w:sz w:val="28"/>
          <w:szCs w:val="28"/>
        </w:rPr>
      </w:pPr>
    </w:p>
    <w:p w:rsidR="005216BA" w:rsidRDefault="005216BA" w:rsidP="00590082">
      <w:pPr>
        <w:tabs>
          <w:tab w:val="left" w:pos="1368"/>
          <w:tab w:val="left" w:pos="1560"/>
        </w:tabs>
        <w:ind w:left="570" w:right="-1"/>
        <w:jc w:val="center"/>
        <w:rPr>
          <w:sz w:val="28"/>
          <w:szCs w:val="28"/>
        </w:rPr>
      </w:pPr>
      <w:r>
        <w:rPr>
          <w:sz w:val="28"/>
          <w:szCs w:val="28"/>
        </w:rPr>
        <w:t>п. Красная Яруга</w:t>
      </w:r>
    </w:p>
    <w:p w:rsidR="005216BA" w:rsidRDefault="005216BA" w:rsidP="00590082">
      <w:pPr>
        <w:tabs>
          <w:tab w:val="left" w:pos="1368"/>
          <w:tab w:val="left" w:pos="1560"/>
        </w:tabs>
        <w:ind w:left="57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9A1CD5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</w:p>
    <w:p w:rsidR="00806839" w:rsidRDefault="00806839" w:rsidP="00806839">
      <w:pPr>
        <w:tabs>
          <w:tab w:val="left" w:pos="3684"/>
        </w:tabs>
        <w:ind w:left="-284" w:right="142"/>
        <w:rPr>
          <w:b/>
          <w:sz w:val="28"/>
        </w:rPr>
      </w:pPr>
      <w:r>
        <w:rPr>
          <w:b/>
          <w:sz w:val="28"/>
        </w:rPr>
        <w:lastRenderedPageBreak/>
        <w:tab/>
        <w:t>Содержание</w:t>
      </w:r>
    </w:p>
    <w:p w:rsidR="009A1CD5" w:rsidRDefault="00FF60E7" w:rsidP="009A1CD5">
      <w:pPr>
        <w:pStyle w:val="22"/>
        <w:shd w:val="clear" w:color="auto" w:fill="auto"/>
        <w:tabs>
          <w:tab w:val="left" w:leader="dot" w:pos="8682"/>
        </w:tabs>
        <w:spacing w:before="0"/>
      </w:pPr>
      <w:hyperlink w:anchor="bookmark2" w:tooltip="Current Document">
        <w:r w:rsidR="009A1CD5" w:rsidRPr="009A1CD5">
          <w:rPr>
            <w:b/>
          </w:rPr>
          <w:t>Раздел I. Комплекс основных характеристик</w:t>
        </w:r>
        <w:r w:rsidR="009A1CD5">
          <w:tab/>
          <w:t xml:space="preserve"> </w:t>
        </w:r>
        <w:r w:rsidR="009A1CD5" w:rsidRPr="00B4214B">
          <w:t>3</w:t>
        </w:r>
      </w:hyperlink>
    </w:p>
    <w:p w:rsidR="009A1CD5" w:rsidRDefault="009A1CD5" w:rsidP="009A1CD5">
      <w:pPr>
        <w:pStyle w:val="22"/>
        <w:shd w:val="clear" w:color="auto" w:fill="auto"/>
        <w:tabs>
          <w:tab w:val="left" w:leader="dot" w:pos="8682"/>
        </w:tabs>
        <w:spacing w:before="0"/>
      </w:pPr>
      <w:r>
        <w:t>1.1.</w:t>
      </w:r>
      <w:r w:rsidRPr="009A1CD5">
        <w:t xml:space="preserve"> </w:t>
      </w:r>
      <w:hyperlink w:anchor="bookmark3" w:tooltip="Current Document">
        <w:r>
          <w:t>Пояснительная записка</w:t>
        </w:r>
        <w:r>
          <w:tab/>
          <w:t xml:space="preserve"> 3-7</w:t>
        </w:r>
      </w:hyperlink>
    </w:p>
    <w:p w:rsidR="009A1CD5" w:rsidRDefault="009A1CD5" w:rsidP="009A1CD5">
      <w:pPr>
        <w:pStyle w:val="22"/>
        <w:shd w:val="clear" w:color="auto" w:fill="auto"/>
        <w:tabs>
          <w:tab w:val="left" w:pos="2943"/>
          <w:tab w:val="left" w:pos="4988"/>
          <w:tab w:val="left" w:pos="6961"/>
        </w:tabs>
        <w:spacing w:before="0"/>
      </w:pPr>
      <w:r>
        <w:t>1.2.Планируемые</w:t>
      </w:r>
      <w:r>
        <w:tab/>
        <w:t>результаты</w:t>
      </w:r>
      <w:r>
        <w:tab/>
        <w:t>освоения</w:t>
      </w:r>
      <w:r>
        <w:tab/>
      </w:r>
    </w:p>
    <w:p w:rsidR="009A1CD5" w:rsidRDefault="009A1CD5" w:rsidP="009A1CD5">
      <w:pPr>
        <w:pStyle w:val="22"/>
        <w:shd w:val="clear" w:color="auto" w:fill="auto"/>
        <w:tabs>
          <w:tab w:val="left" w:pos="2943"/>
          <w:tab w:val="left" w:pos="4988"/>
          <w:tab w:val="left" w:pos="6961"/>
        </w:tabs>
        <w:spacing w:before="0"/>
      </w:pPr>
      <w:r>
        <w:t>образовательной программы……………………………………………….7-10</w:t>
      </w:r>
    </w:p>
    <w:p w:rsidR="009A1CD5" w:rsidRDefault="00FF60E7" w:rsidP="009A1CD5">
      <w:pPr>
        <w:pStyle w:val="22"/>
        <w:shd w:val="clear" w:color="auto" w:fill="auto"/>
        <w:tabs>
          <w:tab w:val="left" w:pos="2943"/>
          <w:tab w:val="left" w:pos="4988"/>
          <w:tab w:val="left" w:pos="6961"/>
        </w:tabs>
        <w:spacing w:before="0"/>
      </w:pPr>
      <w:hyperlink w:anchor="bookmark5" w:tooltip="Current Document">
        <w:r w:rsidR="009A1CD5" w:rsidRPr="00DB4DDD">
          <w:rPr>
            <w:b/>
          </w:rPr>
          <w:t>Раздел II. Содержание образовательной деятельности</w:t>
        </w:r>
        <w:r w:rsidR="009A1CD5">
          <w:t>…………….</w:t>
        </w:r>
        <w:r w:rsidR="009A1CD5">
          <w:tab/>
          <w:t xml:space="preserve"> </w:t>
        </w:r>
        <w:r w:rsidR="00B4214B">
          <w:t>…</w:t>
        </w:r>
        <w:r w:rsidR="009A1CD5">
          <w:t>10</w:t>
        </w:r>
      </w:hyperlink>
    </w:p>
    <w:p w:rsidR="009A1CD5" w:rsidRDefault="009A1CD5" w:rsidP="009A1CD5">
      <w:pPr>
        <w:pStyle w:val="22"/>
        <w:shd w:val="clear" w:color="auto" w:fill="auto"/>
        <w:tabs>
          <w:tab w:val="left" w:pos="909"/>
          <w:tab w:val="right" w:leader="dot" w:pos="9863"/>
        </w:tabs>
        <w:spacing w:before="0"/>
      </w:pPr>
      <w:r>
        <w:t>2.1.</w:t>
      </w:r>
      <w:hyperlink w:anchor="bookmark6" w:tooltip="Current Document">
        <w:r>
          <w:t>Социальный заказ ……………………………………………………</w:t>
        </w:r>
        <w:r w:rsidR="00B4214B">
          <w:t>…</w:t>
        </w:r>
        <w:r>
          <w:t>10-11</w:t>
        </w:r>
      </w:hyperlink>
    </w:p>
    <w:p w:rsidR="009A1CD5" w:rsidRDefault="009A1CD5" w:rsidP="009A1CD5">
      <w:pPr>
        <w:pStyle w:val="22"/>
        <w:shd w:val="clear" w:color="auto" w:fill="auto"/>
        <w:tabs>
          <w:tab w:val="left" w:pos="909"/>
          <w:tab w:val="right" w:leader="dot" w:pos="9863"/>
        </w:tabs>
        <w:spacing w:before="0"/>
      </w:pPr>
      <w:r>
        <w:t>2.2.</w:t>
      </w:r>
      <w:r w:rsidRPr="009A1CD5">
        <w:t>Основные направлен</w:t>
      </w:r>
      <w:r>
        <w:t>ия образовательной деятельности…………..</w:t>
      </w:r>
      <w:r w:rsidRPr="009A1CD5">
        <w:t xml:space="preserve"> </w:t>
      </w:r>
      <w:r w:rsidR="00B4214B">
        <w:t>..</w:t>
      </w:r>
      <w:r w:rsidRPr="009A1CD5">
        <w:t>11-1</w:t>
      </w:r>
      <w:r w:rsidR="00B4214B">
        <w:t>2</w:t>
      </w:r>
    </w:p>
    <w:p w:rsidR="009A1CD5" w:rsidRDefault="009A1CD5" w:rsidP="009A1CD5">
      <w:pPr>
        <w:pStyle w:val="22"/>
        <w:shd w:val="clear" w:color="auto" w:fill="auto"/>
        <w:tabs>
          <w:tab w:val="left" w:pos="909"/>
          <w:tab w:val="right" w:leader="dot" w:pos="9863"/>
        </w:tabs>
        <w:spacing w:before="0"/>
      </w:pPr>
      <w:r>
        <w:t>2.3.</w:t>
      </w:r>
      <w:r w:rsidRPr="009A1CD5">
        <w:t xml:space="preserve"> Воспитательная работа</w:t>
      </w:r>
      <w:r>
        <w:t xml:space="preserve">……………………………………………… </w:t>
      </w:r>
      <w:r w:rsidR="00B4214B">
        <w:t>..12</w:t>
      </w:r>
    </w:p>
    <w:p w:rsidR="009A1CD5" w:rsidRDefault="009A1CD5" w:rsidP="009A1CD5">
      <w:pPr>
        <w:pStyle w:val="22"/>
        <w:shd w:val="clear" w:color="auto" w:fill="auto"/>
        <w:tabs>
          <w:tab w:val="left" w:pos="909"/>
          <w:tab w:val="right" w:leader="dot" w:pos="9863"/>
        </w:tabs>
        <w:spacing w:before="0"/>
      </w:pPr>
      <w:r>
        <w:t>2.4.</w:t>
      </w:r>
      <w:r w:rsidRPr="009A1CD5">
        <w:t xml:space="preserve"> Образовательная социально-культурная среда</w:t>
      </w:r>
      <w:r>
        <w:t>……………………</w:t>
      </w:r>
      <w:r w:rsidR="00B4214B">
        <w:t>...13</w:t>
      </w:r>
    </w:p>
    <w:p w:rsidR="009A1CD5" w:rsidRDefault="00FF60E7" w:rsidP="009A1CD5">
      <w:pPr>
        <w:pStyle w:val="22"/>
        <w:shd w:val="clear" w:color="auto" w:fill="auto"/>
        <w:tabs>
          <w:tab w:val="right" w:leader="dot" w:pos="9863"/>
        </w:tabs>
        <w:spacing w:before="0"/>
      </w:pPr>
      <w:hyperlink w:anchor="bookmark10" w:tooltip="Current Document">
        <w:r w:rsidR="009A1CD5" w:rsidRPr="00DB4DDD">
          <w:rPr>
            <w:b/>
          </w:rPr>
          <w:t>Раздел III. Комплекс организационно-педагогических условий</w:t>
        </w:r>
        <w:r w:rsidR="00B4214B">
          <w:t xml:space="preserve"> ….</w:t>
        </w:r>
        <w:r w:rsidR="009A1CD5">
          <w:t>1</w:t>
        </w:r>
        <w:r w:rsidR="00B4214B">
          <w:t>3</w:t>
        </w:r>
      </w:hyperlink>
    </w:p>
    <w:p w:rsidR="009A1CD5" w:rsidRDefault="009A1CD5" w:rsidP="009A1CD5">
      <w:pPr>
        <w:pStyle w:val="22"/>
        <w:shd w:val="clear" w:color="auto" w:fill="auto"/>
        <w:tabs>
          <w:tab w:val="left" w:pos="909"/>
          <w:tab w:val="right" w:leader="dot" w:pos="9863"/>
        </w:tabs>
        <w:spacing w:before="0"/>
      </w:pPr>
      <w:r>
        <w:t>3.1.</w:t>
      </w:r>
      <w:hyperlink w:anchor="bookmark11" w:tooltip="Current Document">
        <w:r>
          <w:t>Учебный план…………………………………………………………</w:t>
        </w:r>
        <w:r w:rsidR="00B4214B">
          <w:t>…</w:t>
        </w:r>
        <w:r>
          <w:t>1</w:t>
        </w:r>
        <w:r w:rsidR="00B4214B">
          <w:t>3</w:t>
        </w:r>
        <w:r>
          <w:t>-1</w:t>
        </w:r>
        <w:r w:rsidR="00B4214B">
          <w:t>4</w:t>
        </w:r>
      </w:hyperlink>
    </w:p>
    <w:p w:rsidR="009A1CD5" w:rsidRDefault="009A1CD5" w:rsidP="009A1CD5">
      <w:pPr>
        <w:pStyle w:val="22"/>
        <w:shd w:val="clear" w:color="auto" w:fill="auto"/>
        <w:tabs>
          <w:tab w:val="left" w:pos="909"/>
          <w:tab w:val="left" w:leader="dot" w:pos="8682"/>
        </w:tabs>
        <w:spacing w:before="0"/>
      </w:pPr>
      <w:r>
        <w:t>3.2.</w:t>
      </w:r>
      <w:hyperlink w:anchor="bookmark12" w:tooltip="Current Document">
        <w:r>
          <w:t>Календарный учебный график</w:t>
        </w:r>
        <w:r>
          <w:tab/>
          <w:t>1</w:t>
        </w:r>
        <w:r w:rsidR="00B4214B">
          <w:t>4</w:t>
        </w:r>
      </w:hyperlink>
    </w:p>
    <w:p w:rsidR="009A1CD5" w:rsidRDefault="009A1CD5" w:rsidP="009A1CD5">
      <w:pPr>
        <w:pStyle w:val="22"/>
        <w:shd w:val="clear" w:color="auto" w:fill="auto"/>
        <w:tabs>
          <w:tab w:val="left" w:pos="909"/>
          <w:tab w:val="left" w:leader="dot" w:pos="8682"/>
        </w:tabs>
        <w:spacing w:before="0"/>
      </w:pPr>
      <w:r>
        <w:t>3.3.</w:t>
      </w:r>
      <w:r w:rsidRPr="009A1CD5">
        <w:t xml:space="preserve"> Формы аттестации/контроля</w:t>
      </w:r>
      <w:r>
        <w:t>…………………………………………</w:t>
      </w:r>
      <w:r w:rsidR="00B4214B">
        <w:t>..</w:t>
      </w:r>
      <w:r>
        <w:t>1</w:t>
      </w:r>
      <w:r w:rsidR="00B4214B">
        <w:t>4</w:t>
      </w:r>
      <w:r>
        <w:t>-</w:t>
      </w:r>
      <w:r w:rsidR="00B4214B">
        <w:t>16</w:t>
      </w:r>
    </w:p>
    <w:p w:rsidR="009A1CD5" w:rsidRDefault="009A1CD5" w:rsidP="009A1CD5">
      <w:pPr>
        <w:pStyle w:val="22"/>
        <w:shd w:val="clear" w:color="auto" w:fill="auto"/>
        <w:tabs>
          <w:tab w:val="left" w:pos="909"/>
          <w:tab w:val="left" w:leader="dot" w:pos="8682"/>
        </w:tabs>
        <w:spacing w:before="0"/>
      </w:pPr>
      <w:r>
        <w:t>3.4.</w:t>
      </w:r>
      <w:r w:rsidRPr="009A1CD5">
        <w:t xml:space="preserve"> Кадровое обеспечение реализации образовательной программы</w:t>
      </w:r>
      <w:r w:rsidR="00B4214B">
        <w:t>…16</w:t>
      </w:r>
    </w:p>
    <w:p w:rsidR="009A1CD5" w:rsidRDefault="009A1CD5" w:rsidP="009A1CD5">
      <w:pPr>
        <w:pStyle w:val="22"/>
        <w:shd w:val="clear" w:color="auto" w:fill="auto"/>
        <w:tabs>
          <w:tab w:val="left" w:pos="2943"/>
          <w:tab w:val="left" w:pos="4988"/>
          <w:tab w:val="left" w:pos="6961"/>
        </w:tabs>
        <w:spacing w:before="0"/>
      </w:pPr>
      <w:r>
        <w:t>3.5.Методическое</w:t>
      </w:r>
      <w:r>
        <w:tab/>
        <w:t>обеспечение</w:t>
      </w:r>
      <w:r>
        <w:tab/>
        <w:t>реализации</w:t>
      </w:r>
      <w:r>
        <w:tab/>
      </w:r>
    </w:p>
    <w:p w:rsidR="009A1CD5" w:rsidRDefault="009A1CD5" w:rsidP="009A1CD5">
      <w:pPr>
        <w:pStyle w:val="22"/>
        <w:shd w:val="clear" w:color="auto" w:fill="auto"/>
        <w:tabs>
          <w:tab w:val="left" w:pos="2943"/>
          <w:tab w:val="left" w:pos="4988"/>
          <w:tab w:val="left" w:pos="6961"/>
        </w:tabs>
        <w:spacing w:before="0"/>
      </w:pPr>
      <w:r>
        <w:t>образовательной программы……………………………………………</w:t>
      </w:r>
      <w:r w:rsidR="00B4214B">
        <w:t>…16</w:t>
      </w:r>
      <w:r>
        <w:t>-</w:t>
      </w:r>
      <w:r w:rsidR="00B4214B">
        <w:t>18</w:t>
      </w:r>
    </w:p>
    <w:p w:rsidR="009A1CD5" w:rsidRDefault="009A1CD5" w:rsidP="009A1CD5">
      <w:pPr>
        <w:pStyle w:val="22"/>
        <w:shd w:val="clear" w:color="auto" w:fill="auto"/>
        <w:tabs>
          <w:tab w:val="left" w:pos="2943"/>
          <w:tab w:val="left" w:pos="4988"/>
          <w:tab w:val="left" w:pos="6961"/>
        </w:tabs>
        <w:spacing w:before="0"/>
      </w:pPr>
      <w:r>
        <w:t>3.6.</w:t>
      </w:r>
      <w:r w:rsidRPr="009A1CD5">
        <w:t xml:space="preserve"> Материально-техническое обеспечение</w:t>
      </w:r>
      <w:r w:rsidR="00DB4DDD">
        <w:t>…………………………</w:t>
      </w:r>
      <w:r w:rsidR="00B4214B">
        <w:t>….18</w:t>
      </w:r>
      <w:r w:rsidR="00DB4DDD">
        <w:t>-</w:t>
      </w:r>
      <w:r w:rsidR="00B4214B">
        <w:t>19</w:t>
      </w:r>
    </w:p>
    <w:p w:rsidR="009A1CD5" w:rsidRDefault="009A1CD5" w:rsidP="009A1CD5">
      <w:pPr>
        <w:pStyle w:val="22"/>
        <w:shd w:val="clear" w:color="auto" w:fill="auto"/>
        <w:tabs>
          <w:tab w:val="left" w:pos="909"/>
          <w:tab w:val="right" w:leader="dot" w:pos="9863"/>
        </w:tabs>
        <w:spacing w:before="0"/>
      </w:pPr>
    </w:p>
    <w:p w:rsidR="009A1CD5" w:rsidRDefault="009A1CD5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DB4DDD" w:rsidRDefault="00DB4DDD" w:rsidP="009A1CD5">
      <w:pPr>
        <w:pStyle w:val="22"/>
        <w:shd w:val="clear" w:color="auto" w:fill="auto"/>
        <w:tabs>
          <w:tab w:val="right" w:leader="dot" w:pos="9863"/>
        </w:tabs>
        <w:spacing w:before="0"/>
      </w:pPr>
    </w:p>
    <w:p w:rsidR="009A1CD5" w:rsidRDefault="009A1CD5" w:rsidP="009A1CD5">
      <w:pPr>
        <w:pStyle w:val="22"/>
        <w:shd w:val="clear" w:color="auto" w:fill="auto"/>
        <w:tabs>
          <w:tab w:val="left" w:pos="909"/>
          <w:tab w:val="right" w:leader="dot" w:pos="9863"/>
        </w:tabs>
        <w:spacing w:before="0"/>
      </w:pPr>
    </w:p>
    <w:p w:rsidR="009A1CD5" w:rsidRDefault="009A1CD5" w:rsidP="009A1CD5">
      <w:pPr>
        <w:pStyle w:val="22"/>
        <w:shd w:val="clear" w:color="auto" w:fill="auto"/>
        <w:tabs>
          <w:tab w:val="left" w:pos="2943"/>
          <w:tab w:val="left" w:pos="4988"/>
          <w:tab w:val="left" w:pos="6961"/>
        </w:tabs>
        <w:spacing w:before="0"/>
      </w:pPr>
    </w:p>
    <w:p w:rsidR="00806839" w:rsidRDefault="00806839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DB4DDD" w:rsidRPr="00594B2A" w:rsidRDefault="00DB4DDD" w:rsidP="00DB4DDD">
      <w:pPr>
        <w:pStyle w:val="24"/>
        <w:keepNext/>
        <w:keepLines/>
        <w:shd w:val="clear" w:color="auto" w:fill="auto"/>
        <w:spacing w:after="0" w:line="480" w:lineRule="exact"/>
        <w:ind w:firstLine="0"/>
        <w:rPr>
          <w:sz w:val="24"/>
          <w:szCs w:val="24"/>
        </w:rPr>
      </w:pPr>
      <w:r w:rsidRPr="00594B2A">
        <w:rPr>
          <w:sz w:val="24"/>
          <w:szCs w:val="24"/>
        </w:rPr>
        <w:lastRenderedPageBreak/>
        <w:t>Раздел I. Комплекс основных характеристик</w:t>
      </w:r>
    </w:p>
    <w:p w:rsidR="00DB4DDD" w:rsidRPr="00594B2A" w:rsidRDefault="00DB4DDD" w:rsidP="00D03861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691"/>
        </w:tabs>
        <w:spacing w:after="0" w:line="480" w:lineRule="exact"/>
        <w:ind w:left="3000" w:firstLine="0"/>
        <w:jc w:val="both"/>
        <w:rPr>
          <w:sz w:val="24"/>
          <w:szCs w:val="24"/>
        </w:rPr>
      </w:pPr>
      <w:bookmarkStart w:id="0" w:name="bookmark3"/>
      <w:r w:rsidRPr="00594B2A">
        <w:rPr>
          <w:sz w:val="24"/>
          <w:szCs w:val="24"/>
        </w:rPr>
        <w:t>Пояснительная записка</w:t>
      </w:r>
      <w:bookmarkEnd w:id="0"/>
    </w:p>
    <w:p w:rsidR="009A1CD5" w:rsidRPr="00594B2A" w:rsidRDefault="009A1CD5" w:rsidP="005E3E43">
      <w:pPr>
        <w:tabs>
          <w:tab w:val="left" w:pos="10206"/>
        </w:tabs>
        <w:ind w:left="-284" w:right="142"/>
        <w:rPr>
          <w:b/>
        </w:rPr>
      </w:pPr>
    </w:p>
    <w:p w:rsidR="00DB4DDD" w:rsidRPr="00A509A1" w:rsidRDefault="00DB4DDD" w:rsidP="00A509A1">
      <w:pPr>
        <w:pStyle w:val="3"/>
        <w:spacing w:after="0"/>
        <w:ind w:right="-1" w:firstLine="567"/>
        <w:jc w:val="both"/>
        <w:rPr>
          <w:sz w:val="24"/>
          <w:szCs w:val="24"/>
        </w:rPr>
      </w:pPr>
      <w:r w:rsidRPr="00A509A1">
        <w:rPr>
          <w:sz w:val="24"/>
          <w:szCs w:val="24"/>
        </w:rPr>
        <w:t>МБУДО «Краснояружская СЮН» является учреждением дополнительного образования детей, осуществляющим образовательную деятельность детей, способствуя развитию их интеллектуального потенциала, формированию потребности к продолжению образования и самообразованию, оказание помощи в их профессиональном самоопределении, а также организационно-методическое руководство развитием эколого-биологической деятельности в образовательных учреждениях Краснояружского района.</w:t>
      </w:r>
    </w:p>
    <w:p w:rsidR="00DB4DDD" w:rsidRPr="00A509A1" w:rsidRDefault="00DB4DDD" w:rsidP="00A509A1">
      <w:pPr>
        <w:ind w:firstLine="600"/>
        <w:jc w:val="both"/>
      </w:pPr>
      <w:r w:rsidRPr="00A509A1">
        <w:t>Современный подход к организации образовательного процесса в МБУДО «Краснояружская СЮН»  диктует необходимость обращения к системе управления учреждением, которая ориентирована не только на сегодняшние потребности социума, но и на долгосрочные перспективы удовлетворения образовательного спроса через реализацию дополнительных общеобразовательных (общеразвивающих) программ естественнонаучной и художественной направленностей.</w:t>
      </w:r>
    </w:p>
    <w:p w:rsidR="00DB4DDD" w:rsidRPr="00A509A1" w:rsidRDefault="00DB4DDD" w:rsidP="00A509A1">
      <w:pPr>
        <w:ind w:firstLine="600"/>
        <w:jc w:val="both"/>
      </w:pPr>
      <w:r w:rsidRPr="00A509A1">
        <w:t>Образовательная программа МБУДО «Краснояружская СЮН» составлена в соответствии с действующим законодательством РФ и определяет содержание образования, сложившуюся целостную педагогическую систему, которые являются предметом оценки качества деятельности образовательной организации.</w:t>
      </w:r>
    </w:p>
    <w:p w:rsidR="00DB4DDD" w:rsidRPr="00A509A1" w:rsidRDefault="00DB4DDD" w:rsidP="00A509A1">
      <w:pPr>
        <w:ind w:firstLine="600"/>
        <w:jc w:val="both"/>
      </w:pPr>
      <w:r w:rsidRPr="00A509A1">
        <w:t>Актуальность образовательной программы обусловлена созданием необходимых условий для личностного развития обучающихся, позитивной социализации и профессионального самоопределения, удовлетворения индивидуальных потребностей в интеллектуальном, художественно-</w:t>
      </w:r>
      <w:r w:rsidRPr="00A509A1">
        <w:softHyphen/>
        <w:t>эстетическом, нравственном развитии.</w:t>
      </w:r>
    </w:p>
    <w:p w:rsidR="00615F76" w:rsidRPr="00B25F99" w:rsidRDefault="00DB4DDD" w:rsidP="00615F76">
      <w:pPr>
        <w:spacing w:line="276" w:lineRule="auto"/>
        <w:ind w:right="-1" w:firstLine="567"/>
        <w:jc w:val="both"/>
        <w:outlineLvl w:val="0"/>
      </w:pPr>
      <w:r w:rsidRPr="00A509A1">
        <w:rPr>
          <w:rStyle w:val="26"/>
          <w:b/>
          <w:sz w:val="24"/>
          <w:szCs w:val="24"/>
        </w:rPr>
        <w:t>Целью</w:t>
      </w:r>
      <w:r w:rsidRPr="00A509A1">
        <w:rPr>
          <w:rStyle w:val="26"/>
          <w:sz w:val="24"/>
          <w:szCs w:val="24"/>
        </w:rPr>
        <w:t xml:space="preserve"> образовательной программы </w:t>
      </w:r>
      <w:r w:rsidRPr="00A509A1">
        <w:t>МБУДО «Краснояружская СЮН»</w:t>
      </w:r>
      <w:r>
        <w:t xml:space="preserve"> является </w:t>
      </w:r>
      <w:r w:rsidR="00615F76" w:rsidRPr="00B25F99">
        <w:t xml:space="preserve">создание организационно-педагогических условий </w:t>
      </w:r>
      <w:r w:rsidR="007973DD" w:rsidRPr="00B25F99">
        <w:t xml:space="preserve">формирования ключевых компетенций субъектов образовательного процесса посредством организации педагогической деятельности на основе </w:t>
      </w:r>
      <w:proofErr w:type="spellStart"/>
      <w:r w:rsidR="007973DD" w:rsidRPr="00B25F99">
        <w:t>системно-деятельностного</w:t>
      </w:r>
      <w:proofErr w:type="spellEnd"/>
      <w:r w:rsidR="007973DD" w:rsidRPr="00B25F99">
        <w:t xml:space="preserve"> подхода, </w:t>
      </w:r>
      <w:r w:rsidR="00615F76" w:rsidRPr="00B25F99">
        <w:t>посредством освоения дополнительных общеобразовательных (общеразвивающих) программ дополнительного образования.</w:t>
      </w:r>
    </w:p>
    <w:p w:rsidR="00DB4DDD" w:rsidRDefault="00DB4DDD" w:rsidP="00DB4DDD">
      <w:pPr>
        <w:ind w:firstLine="600"/>
      </w:pPr>
      <w:r>
        <w:t xml:space="preserve">Для реализации цели определены следующие </w:t>
      </w:r>
      <w:r w:rsidRPr="00A509A1">
        <w:rPr>
          <w:rStyle w:val="26"/>
          <w:b/>
          <w:sz w:val="24"/>
          <w:szCs w:val="24"/>
        </w:rPr>
        <w:t>задачи:</w:t>
      </w:r>
      <w:r w:rsidR="007973DD" w:rsidRPr="007973DD">
        <w:rPr>
          <w:i/>
          <w:color w:val="C0504D"/>
          <w:sz w:val="28"/>
          <w:szCs w:val="28"/>
        </w:rPr>
        <w:t xml:space="preserve"> </w:t>
      </w:r>
    </w:p>
    <w:p w:rsidR="00DB4DDD" w:rsidRDefault="00DB4DDD" w:rsidP="00D03861">
      <w:pPr>
        <w:widowControl w:val="0"/>
        <w:numPr>
          <w:ilvl w:val="0"/>
          <w:numId w:val="2"/>
        </w:numPr>
        <w:tabs>
          <w:tab w:val="left" w:pos="788"/>
        </w:tabs>
        <w:spacing w:line="322" w:lineRule="exact"/>
        <w:ind w:firstLine="600"/>
        <w:jc w:val="both"/>
      </w:pPr>
      <w:proofErr w:type="gramStart"/>
      <w:r>
        <w:t>обеспечить условия для освоения каждым обучающимся дополнительных общеобразовательных (общеразвивающих) программ естественнонаучной и художественной направленностей в соответствии с его возрастными и индивидуальными особенностями и интересами (включая индивидуальные, адаптированные программы и др.);</w:t>
      </w:r>
      <w:proofErr w:type="gramEnd"/>
    </w:p>
    <w:p w:rsidR="00DB4DDD" w:rsidRDefault="00DB4DDD" w:rsidP="00D03861">
      <w:pPr>
        <w:widowControl w:val="0"/>
        <w:numPr>
          <w:ilvl w:val="0"/>
          <w:numId w:val="2"/>
        </w:numPr>
        <w:tabs>
          <w:tab w:val="left" w:pos="783"/>
        </w:tabs>
        <w:spacing w:line="322" w:lineRule="exact"/>
        <w:ind w:firstLine="600"/>
        <w:jc w:val="both"/>
      </w:pPr>
      <w:r>
        <w:t>способствовать развитию высоконравственной личности, разделяющей российские традиционные духовные ценности, обладающей актуальными компетенциями, способной реализовать свой потенциал в условиях современного общества;</w:t>
      </w:r>
    </w:p>
    <w:p w:rsidR="00315BF9" w:rsidRPr="00FF3E09" w:rsidRDefault="00DB4DDD" w:rsidP="00D03861">
      <w:pPr>
        <w:pStyle w:val="a6"/>
        <w:widowControl w:val="0"/>
        <w:numPr>
          <w:ilvl w:val="0"/>
          <w:numId w:val="2"/>
        </w:numPr>
        <w:tabs>
          <w:tab w:val="left" w:pos="778"/>
        </w:tabs>
        <w:spacing w:line="322" w:lineRule="exact"/>
        <w:ind w:right="-1" w:firstLine="600"/>
        <w:jc w:val="both"/>
        <w:rPr>
          <w:color w:val="FF0000"/>
          <w:sz w:val="28"/>
          <w:szCs w:val="28"/>
        </w:rPr>
      </w:pPr>
      <w:r>
        <w:t>обеспечить условия по выявлению, развитию и поддержке талантливых обучающихся, способных и высокомотивированных детей;</w:t>
      </w:r>
    </w:p>
    <w:p w:rsidR="00DB4DDD" w:rsidRPr="00A509A1" w:rsidRDefault="00DB4DDD" w:rsidP="00D03861">
      <w:pPr>
        <w:widowControl w:val="0"/>
        <w:numPr>
          <w:ilvl w:val="0"/>
          <w:numId w:val="2"/>
        </w:numPr>
        <w:tabs>
          <w:tab w:val="left" w:pos="783"/>
        </w:tabs>
        <w:spacing w:line="322" w:lineRule="exact"/>
        <w:ind w:firstLine="600"/>
        <w:jc w:val="both"/>
      </w:pPr>
      <w:r>
        <w:t>совершенствовать работу по вовлечению в творческую, познавательную деятельность детей с особыми образовательными потребностями, детей-сирот, социально незащищенных, детей «группы риска»</w:t>
      </w:r>
      <w:r w:rsidR="00A509A1">
        <w:t>,</w:t>
      </w:r>
      <w:r w:rsidR="00A509A1" w:rsidRPr="00A509A1">
        <w:rPr>
          <w:color w:val="FF0000"/>
          <w:sz w:val="28"/>
          <w:szCs w:val="28"/>
        </w:rPr>
        <w:t xml:space="preserve"> </w:t>
      </w:r>
      <w:r w:rsidR="00A509A1" w:rsidRPr="00A509A1">
        <w:t>с учетом их интересов, психического и физического здоровья</w:t>
      </w:r>
      <w:r w:rsidRPr="00A509A1">
        <w:t>;</w:t>
      </w:r>
    </w:p>
    <w:p w:rsidR="00DB4DDD" w:rsidRDefault="00555555" w:rsidP="00555555">
      <w:pPr>
        <w:pStyle w:val="a6"/>
        <w:spacing w:line="276" w:lineRule="auto"/>
        <w:ind w:firstLine="567"/>
        <w:jc w:val="both"/>
      </w:pPr>
      <w:r>
        <w:t xml:space="preserve">- </w:t>
      </w:r>
      <w:r w:rsidR="00DB4DDD">
        <w:t>расширить</w:t>
      </w:r>
      <w:r w:rsidR="00DB4DDD">
        <w:tab/>
        <w:t>спектр</w:t>
      </w:r>
      <w:r w:rsidR="00DB4DDD">
        <w:tab/>
        <w:t>разно</w:t>
      </w:r>
      <w:r>
        <w:t>-</w:t>
      </w:r>
      <w:r w:rsidR="00DB4DDD">
        <w:t>уровневых</w:t>
      </w:r>
      <w:r w:rsidR="00DB4DDD">
        <w:tab/>
        <w:t>дополнительных</w:t>
      </w:r>
      <w:r>
        <w:t xml:space="preserve"> </w:t>
      </w:r>
      <w:r w:rsidR="00DB4DDD">
        <w:t>общеобразовательных (общеразвивающих) программ естественнонаучной и художественной направленностей посредством обновления их содержания;</w:t>
      </w:r>
    </w:p>
    <w:p w:rsidR="00DB4DDD" w:rsidRDefault="00DB4DDD" w:rsidP="00D03861">
      <w:pPr>
        <w:widowControl w:val="0"/>
        <w:numPr>
          <w:ilvl w:val="0"/>
          <w:numId w:val="2"/>
        </w:numPr>
        <w:tabs>
          <w:tab w:val="left" w:pos="788"/>
        </w:tabs>
        <w:spacing w:line="322" w:lineRule="exact"/>
        <w:ind w:firstLine="600"/>
        <w:jc w:val="both"/>
      </w:pPr>
      <w:r>
        <w:lastRenderedPageBreak/>
        <w:t>обновить форматы реализации дополнительных общеобразовательных (общеразвивающих) программ для формирования современных компетенций обучающихся (программы с использованием цифровых образовательных технологий, технологий проектной деятельности, включая форматы: модульной организации программ, реализуемых в рамках сетевого взаимодействия, краткосрочных программ, программ летнего и каникулярного образовательного отдыха, дистанционного и индивидуального сопровождения детей);</w:t>
      </w:r>
    </w:p>
    <w:p w:rsidR="00DB4DDD" w:rsidRDefault="00DB4DDD" w:rsidP="00D03861">
      <w:pPr>
        <w:widowControl w:val="0"/>
        <w:numPr>
          <w:ilvl w:val="0"/>
          <w:numId w:val="2"/>
        </w:numPr>
        <w:tabs>
          <w:tab w:val="left" w:pos="783"/>
        </w:tabs>
        <w:spacing w:line="322" w:lineRule="exact"/>
        <w:ind w:firstLine="600"/>
        <w:jc w:val="both"/>
      </w:pPr>
      <w:r>
        <w:t xml:space="preserve">совершенствовать педагогическое мастерство педагогов через овладение методами, средствами, формами организации образовательного процесса, инновационными технологиями на основе </w:t>
      </w:r>
      <w:proofErr w:type="spellStart"/>
      <w:r>
        <w:t>системно-деятельностного</w:t>
      </w:r>
      <w:proofErr w:type="spellEnd"/>
      <w:r>
        <w:t xml:space="preserve"> подхода; распространять актуальный педагогический опыт на различных уровнях;</w:t>
      </w:r>
    </w:p>
    <w:p w:rsidR="00DB4DDD" w:rsidRDefault="00DB4DDD" w:rsidP="00D03861">
      <w:pPr>
        <w:widowControl w:val="0"/>
        <w:numPr>
          <w:ilvl w:val="0"/>
          <w:numId w:val="2"/>
        </w:numPr>
        <w:tabs>
          <w:tab w:val="left" w:pos="783"/>
        </w:tabs>
        <w:spacing w:line="322" w:lineRule="exact"/>
        <w:ind w:firstLine="600"/>
        <w:jc w:val="both"/>
      </w:pPr>
      <w:r>
        <w:t>осуществлять взаимодействие с родителями (законными представителями) через совершенствование современных форм работы с родительской общественностью</w:t>
      </w:r>
      <w:r w:rsidR="00A509A1">
        <w:t>;</w:t>
      </w:r>
    </w:p>
    <w:p w:rsidR="00FF3E09" w:rsidRPr="00594B2A" w:rsidRDefault="00FF3E09" w:rsidP="00A509A1">
      <w:pPr>
        <w:numPr>
          <w:ilvl w:val="0"/>
          <w:numId w:val="2"/>
        </w:numPr>
        <w:spacing w:line="276" w:lineRule="auto"/>
        <w:ind w:right="-1" w:firstLine="567"/>
        <w:jc w:val="both"/>
      </w:pPr>
      <w:r w:rsidRPr="00594B2A">
        <w:t>удовлетвор</w:t>
      </w:r>
      <w:r w:rsidR="00315BF9" w:rsidRPr="00594B2A">
        <w:t>ять</w:t>
      </w:r>
      <w:r w:rsidRPr="00594B2A">
        <w:t xml:space="preserve"> индивидуальны</w:t>
      </w:r>
      <w:r w:rsidR="00315BF9" w:rsidRPr="00594B2A">
        <w:t>е</w:t>
      </w:r>
      <w:r w:rsidRPr="00594B2A">
        <w:t xml:space="preserve"> потребност</w:t>
      </w:r>
      <w:r w:rsidR="00315BF9" w:rsidRPr="00594B2A">
        <w:t>и</w:t>
      </w:r>
      <w:r w:rsidRPr="00594B2A">
        <w:t xml:space="preserve"> </w:t>
      </w:r>
      <w:proofErr w:type="gramStart"/>
      <w:r w:rsidRPr="00594B2A">
        <w:t>обучающихся</w:t>
      </w:r>
      <w:proofErr w:type="gramEnd"/>
      <w:r w:rsidRPr="00594B2A">
        <w:t xml:space="preserve"> в интеллектуальном, нравственном, художественно-эстетическом и естественнонаучном развитии;</w:t>
      </w:r>
    </w:p>
    <w:p w:rsidR="00FF3E09" w:rsidRPr="00594B2A" w:rsidRDefault="00FF3E09" w:rsidP="00FF3E09">
      <w:pPr>
        <w:numPr>
          <w:ilvl w:val="0"/>
          <w:numId w:val="2"/>
        </w:numPr>
        <w:spacing w:line="276" w:lineRule="auto"/>
        <w:ind w:right="-1" w:firstLine="567"/>
        <w:jc w:val="both"/>
      </w:pPr>
      <w:r w:rsidRPr="00594B2A">
        <w:t>формирова</w:t>
      </w:r>
      <w:r w:rsidR="00315BF9" w:rsidRPr="00594B2A">
        <w:t>ть</w:t>
      </w:r>
      <w:r w:rsidRPr="00594B2A">
        <w:t xml:space="preserve"> экологическ</w:t>
      </w:r>
      <w:r w:rsidR="00315BF9" w:rsidRPr="00594B2A">
        <w:t>ую</w:t>
      </w:r>
      <w:r w:rsidRPr="00594B2A">
        <w:t xml:space="preserve"> и общ</w:t>
      </w:r>
      <w:r w:rsidR="00315BF9" w:rsidRPr="00594B2A">
        <w:t>ую</w:t>
      </w:r>
      <w:r w:rsidRPr="00594B2A">
        <w:t xml:space="preserve"> культур</w:t>
      </w:r>
      <w:r w:rsidR="00A509A1" w:rsidRPr="00594B2A">
        <w:t>у</w:t>
      </w:r>
      <w:r w:rsidRPr="00594B2A">
        <w:t xml:space="preserve"> </w:t>
      </w:r>
      <w:proofErr w:type="gramStart"/>
      <w:r w:rsidRPr="00594B2A">
        <w:t>обучающихся</w:t>
      </w:r>
      <w:proofErr w:type="gramEnd"/>
      <w:r w:rsidRPr="00594B2A">
        <w:t>;</w:t>
      </w:r>
    </w:p>
    <w:p w:rsidR="00FF3E09" w:rsidRPr="00594B2A" w:rsidRDefault="00FF3E09" w:rsidP="00FF3E09">
      <w:pPr>
        <w:numPr>
          <w:ilvl w:val="0"/>
          <w:numId w:val="2"/>
        </w:numPr>
        <w:spacing w:line="276" w:lineRule="auto"/>
        <w:ind w:right="-1" w:firstLine="567"/>
        <w:jc w:val="both"/>
      </w:pPr>
      <w:r w:rsidRPr="00594B2A">
        <w:t>формирова</w:t>
      </w:r>
      <w:r w:rsidR="00A509A1" w:rsidRPr="00594B2A">
        <w:t>ть</w:t>
      </w:r>
      <w:r w:rsidRPr="00594B2A">
        <w:t xml:space="preserve"> и разви</w:t>
      </w:r>
      <w:r w:rsidR="00A509A1" w:rsidRPr="00594B2A">
        <w:t>вать</w:t>
      </w:r>
      <w:r w:rsidRPr="00594B2A">
        <w:t xml:space="preserve"> творчески</w:t>
      </w:r>
      <w:r w:rsidR="00A509A1" w:rsidRPr="00594B2A">
        <w:t>е</w:t>
      </w:r>
      <w:r w:rsidRPr="00594B2A">
        <w:t xml:space="preserve"> способност</w:t>
      </w:r>
      <w:r w:rsidR="00A509A1" w:rsidRPr="00594B2A">
        <w:t>и</w:t>
      </w:r>
      <w:r w:rsidRPr="00594B2A">
        <w:t xml:space="preserve"> </w:t>
      </w:r>
      <w:proofErr w:type="gramStart"/>
      <w:r w:rsidRPr="00594B2A">
        <w:t>обучающихся</w:t>
      </w:r>
      <w:proofErr w:type="gramEnd"/>
      <w:r w:rsidRPr="00594B2A">
        <w:t>;</w:t>
      </w:r>
    </w:p>
    <w:p w:rsidR="00FF3E09" w:rsidRPr="00594B2A" w:rsidRDefault="00FF3E09" w:rsidP="00A509A1">
      <w:pPr>
        <w:pStyle w:val="a6"/>
        <w:numPr>
          <w:ilvl w:val="0"/>
          <w:numId w:val="2"/>
        </w:numPr>
        <w:spacing w:line="276" w:lineRule="auto"/>
        <w:ind w:right="-1" w:firstLine="567"/>
        <w:jc w:val="both"/>
      </w:pPr>
      <w:proofErr w:type="gramStart"/>
      <w:r w:rsidRPr="00594B2A">
        <w:t>обеспеч</w:t>
      </w:r>
      <w:r w:rsidR="00A509A1" w:rsidRPr="00594B2A">
        <w:t>ить</w:t>
      </w:r>
      <w:r w:rsidRPr="00594B2A">
        <w:t xml:space="preserve"> духовно-нравственно</w:t>
      </w:r>
      <w:r w:rsidR="00A509A1" w:rsidRPr="00594B2A">
        <w:t>е</w:t>
      </w:r>
      <w:r w:rsidRPr="00594B2A">
        <w:t>, гражданско-патриотическо</w:t>
      </w:r>
      <w:r w:rsidR="00A509A1" w:rsidRPr="00594B2A">
        <w:t>е</w:t>
      </w:r>
      <w:r w:rsidRPr="00594B2A">
        <w:t xml:space="preserve"> воспитани</w:t>
      </w:r>
      <w:r w:rsidR="00A509A1" w:rsidRPr="00594B2A">
        <w:t>е</w:t>
      </w:r>
      <w:r w:rsidRPr="00594B2A">
        <w:t xml:space="preserve"> обучающихся</w:t>
      </w:r>
      <w:r w:rsidR="00B94987" w:rsidRPr="00594B2A">
        <w:t xml:space="preserve"> (</w:t>
      </w:r>
      <w:r w:rsidR="00B94987" w:rsidRPr="00594B2A">
        <w:rPr>
          <w:rStyle w:val="af3"/>
          <w:rFonts w:eastAsia="Calibri"/>
          <w:i w:val="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среде)</w:t>
      </w:r>
      <w:r w:rsidRPr="00594B2A">
        <w:t>;</w:t>
      </w:r>
      <w:proofErr w:type="gramEnd"/>
    </w:p>
    <w:p w:rsidR="00FF3E09" w:rsidRPr="00594B2A" w:rsidRDefault="00FF3E09" w:rsidP="00FF3E09">
      <w:pPr>
        <w:pStyle w:val="a6"/>
        <w:numPr>
          <w:ilvl w:val="0"/>
          <w:numId w:val="2"/>
        </w:numPr>
        <w:spacing w:line="276" w:lineRule="auto"/>
        <w:ind w:right="-1" w:firstLine="567"/>
      </w:pPr>
      <w:r w:rsidRPr="00594B2A">
        <w:t>формирова</w:t>
      </w:r>
      <w:r w:rsidR="00A509A1" w:rsidRPr="00594B2A">
        <w:t>ть</w:t>
      </w:r>
      <w:r w:rsidRPr="00594B2A">
        <w:t xml:space="preserve"> культур</w:t>
      </w:r>
      <w:r w:rsidR="00A509A1" w:rsidRPr="00594B2A">
        <w:t>у</w:t>
      </w:r>
      <w:r w:rsidRPr="00594B2A">
        <w:t xml:space="preserve"> здорового и безопасного образа жизни, укреплени</w:t>
      </w:r>
      <w:r w:rsidR="00A509A1" w:rsidRPr="00594B2A">
        <w:t>е</w:t>
      </w:r>
      <w:r w:rsidRPr="00594B2A">
        <w:t xml:space="preserve"> здоровья, а также  организаци</w:t>
      </w:r>
      <w:r w:rsidR="00A509A1" w:rsidRPr="00594B2A">
        <w:t>я</w:t>
      </w:r>
      <w:r w:rsidRPr="00594B2A">
        <w:t xml:space="preserve"> свободного времени </w:t>
      </w:r>
      <w:proofErr w:type="gramStart"/>
      <w:r w:rsidRPr="00594B2A">
        <w:t>обучающихся</w:t>
      </w:r>
      <w:proofErr w:type="gramEnd"/>
      <w:r w:rsidRPr="00594B2A">
        <w:t>;</w:t>
      </w:r>
    </w:p>
    <w:p w:rsidR="00FF3E09" w:rsidRPr="00594B2A" w:rsidRDefault="00A509A1" w:rsidP="00FF3E09">
      <w:pPr>
        <w:pStyle w:val="a6"/>
        <w:numPr>
          <w:ilvl w:val="0"/>
          <w:numId w:val="2"/>
        </w:numPr>
        <w:spacing w:line="276" w:lineRule="auto"/>
        <w:ind w:right="-1" w:firstLine="567"/>
      </w:pPr>
      <w:r w:rsidRPr="00594B2A">
        <w:t xml:space="preserve">содействовать </w:t>
      </w:r>
      <w:r w:rsidR="00FF3E09" w:rsidRPr="00594B2A">
        <w:t>профессиональн</w:t>
      </w:r>
      <w:r w:rsidRPr="00594B2A">
        <w:t>ой</w:t>
      </w:r>
      <w:r w:rsidR="00FF3E09" w:rsidRPr="00594B2A">
        <w:t xml:space="preserve"> ориентаци</w:t>
      </w:r>
      <w:r w:rsidRPr="00594B2A">
        <w:t>и</w:t>
      </w:r>
      <w:r w:rsidR="00FF3E09" w:rsidRPr="00594B2A">
        <w:t xml:space="preserve"> </w:t>
      </w:r>
      <w:proofErr w:type="gramStart"/>
      <w:r w:rsidR="00FF3E09" w:rsidRPr="00594B2A">
        <w:t>обучающихся</w:t>
      </w:r>
      <w:proofErr w:type="gramEnd"/>
      <w:r w:rsidR="00FF3E09" w:rsidRPr="00594B2A">
        <w:t>;</w:t>
      </w:r>
    </w:p>
    <w:p w:rsidR="00FF3E09" w:rsidRPr="00FF3E09" w:rsidRDefault="00A509A1" w:rsidP="00A509A1">
      <w:pPr>
        <w:pStyle w:val="a6"/>
        <w:spacing w:line="276" w:lineRule="auto"/>
        <w:ind w:right="-1" w:firstLine="567"/>
        <w:jc w:val="both"/>
        <w:rPr>
          <w:color w:val="FF0000"/>
          <w:sz w:val="28"/>
          <w:szCs w:val="28"/>
          <w:highlight w:val="yellow"/>
        </w:rPr>
      </w:pPr>
      <w:r w:rsidRPr="00594B2A">
        <w:t xml:space="preserve">- </w:t>
      </w:r>
      <w:r w:rsidR="00FF3E09" w:rsidRPr="00594B2A"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стандартов и федеральных государственных требований.</w:t>
      </w:r>
      <w:r w:rsidR="00FF3E09">
        <w:rPr>
          <w:color w:val="FF0000"/>
          <w:sz w:val="28"/>
          <w:szCs w:val="28"/>
        </w:rPr>
        <w:t xml:space="preserve"> </w:t>
      </w:r>
    </w:p>
    <w:p w:rsidR="00DB4DDD" w:rsidRDefault="00DB4DDD" w:rsidP="00A509A1">
      <w:pPr>
        <w:spacing w:line="276" w:lineRule="auto"/>
        <w:ind w:firstLine="600"/>
        <w:jc w:val="both"/>
      </w:pPr>
      <w:r>
        <w:t>Для реализации данных задач необходимо изучение потребностей и интересов обучающихся, социального заказа родителей; привлечение к решению поставленных задач родителей, создание комфортных условий для каждого обучающегося.</w:t>
      </w:r>
    </w:p>
    <w:p w:rsidR="00DB4DDD" w:rsidRDefault="00DB4DDD" w:rsidP="00A509A1">
      <w:pPr>
        <w:spacing w:line="276" w:lineRule="auto"/>
        <w:ind w:firstLine="600"/>
        <w:jc w:val="both"/>
      </w:pPr>
      <w:r>
        <w:t>Именно реализация общеобразовательных программ, обеспечивая социальную адаптацию, социально-педагогическую поддержку, продуктивную организацию свободного времени детей, становится одним из определяющих факторов развития их способностей и интересов, социального и профессионального самоопределения.</w:t>
      </w:r>
    </w:p>
    <w:p w:rsidR="00DB4DDD" w:rsidRDefault="00DB4DDD" w:rsidP="00A509A1">
      <w:pPr>
        <w:spacing w:line="276" w:lineRule="auto"/>
        <w:ind w:firstLine="600"/>
        <w:jc w:val="both"/>
      </w:pPr>
      <w:r>
        <w:t xml:space="preserve">Образовательный процесс в объединениях учреждения реализуется на основе свободного выбора </w:t>
      </w:r>
      <w:proofErr w:type="gramStart"/>
      <w:r>
        <w:t>обучающимися</w:t>
      </w:r>
      <w:proofErr w:type="gramEnd"/>
      <w:r>
        <w:t xml:space="preserve"> направления деятельности. В центре образовательной деятельности находится личность ребенка, являющаяся субъектом образования. Субъектная позиция ребенка поддерживается всеми оптимальными для </w:t>
      </w:r>
      <w:r w:rsidR="003A3FD4">
        <w:t>Станции</w:t>
      </w:r>
      <w:r>
        <w:t xml:space="preserve"> способами. Следовательно, одним из основных подходов в решении педагогических задач для нас является </w:t>
      </w:r>
      <w:proofErr w:type="spellStart"/>
      <w:r w:rsidRPr="00555555">
        <w:rPr>
          <w:rStyle w:val="26"/>
          <w:sz w:val="24"/>
          <w:szCs w:val="24"/>
        </w:rPr>
        <w:t>системно</w:t>
      </w:r>
      <w:r w:rsidRPr="00555555">
        <w:rPr>
          <w:rStyle w:val="26"/>
          <w:sz w:val="24"/>
          <w:szCs w:val="24"/>
        </w:rPr>
        <w:softHyphen/>
      </w:r>
      <w:r w:rsidR="00594B2A">
        <w:rPr>
          <w:rStyle w:val="26"/>
          <w:sz w:val="24"/>
          <w:szCs w:val="24"/>
        </w:rPr>
        <w:t>-</w:t>
      </w:r>
      <w:r w:rsidRPr="00555555">
        <w:rPr>
          <w:rStyle w:val="26"/>
          <w:sz w:val="24"/>
          <w:szCs w:val="24"/>
        </w:rPr>
        <w:t>деятельностный</w:t>
      </w:r>
      <w:proofErr w:type="spellEnd"/>
      <w:r w:rsidRPr="00555555">
        <w:rPr>
          <w:rStyle w:val="26"/>
          <w:sz w:val="24"/>
          <w:szCs w:val="24"/>
        </w:rPr>
        <w:t xml:space="preserve"> подход</w:t>
      </w:r>
      <w:r>
        <w:rPr>
          <w:rStyle w:val="26"/>
        </w:rPr>
        <w:t>,</w:t>
      </w:r>
      <w:r>
        <w:t xml:space="preserve"> который предполагает:</w:t>
      </w:r>
    </w:p>
    <w:p w:rsidR="00DB4DDD" w:rsidRDefault="00DB4DDD" w:rsidP="00A509A1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r>
        <w:t xml:space="preserve">воспитание личности, развитие ее качеств, отвечающих требованиям информационного общества, инновационной экономики, задачам построения </w:t>
      </w:r>
      <w:proofErr w:type="gramStart"/>
      <w:r>
        <w:lastRenderedPageBreak/>
        <w:t>демократического гражданского общества</w:t>
      </w:r>
      <w:proofErr w:type="gramEnd"/>
      <w:r>
        <w:t xml:space="preserve"> на основе диалога культур и уважения многонационального состава российского общества;</w:t>
      </w:r>
    </w:p>
    <w:p w:rsidR="00DB4DDD" w:rsidRDefault="00DB4DDD" w:rsidP="00A509A1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воспитания и образования и путей их достижения;</w:t>
      </w:r>
    </w:p>
    <w:p w:rsidR="00DB4DDD" w:rsidRDefault="00DB4DDD" w:rsidP="00A509A1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r>
        <w:t>разнообразие организационных форм воспитания и образования, учёт индивидуальных особенностей каждого обучающегося (включая одарённых детей и детей с особыми потребностями в обучении и др.), обеспечивающие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DB4DDD" w:rsidRDefault="00DB4DDD" w:rsidP="00A509A1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r>
        <w:t>признание решающей роли содержания дополнительного образования, способов организации воспитания, образования и взаимодействия участников образовательного процесса в достижении целей личностного, социального и познавательного развития обучающихся (переход к исследовательским и проектным формам работы);</w:t>
      </w:r>
    </w:p>
    <w:p w:rsidR="00DB4DDD" w:rsidRDefault="00DB4DDD" w:rsidP="00A509A1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r>
        <w:t>гарантированность достижения планируемых результатов освоения дополнительной общеобразовательной (общеразвивающей) программы, что и создаёт основу для самостоятельного успешного усвоения обучающимися новых видов и способов деятельности.</w:t>
      </w:r>
    </w:p>
    <w:p w:rsidR="00DB4DDD" w:rsidRDefault="00DB4DDD" w:rsidP="00A509A1">
      <w:pPr>
        <w:spacing w:line="276" w:lineRule="auto"/>
        <w:ind w:firstLine="600"/>
        <w:jc w:val="both"/>
      </w:pPr>
      <w:r>
        <w:t xml:space="preserve">Помимо </w:t>
      </w:r>
      <w:proofErr w:type="spellStart"/>
      <w:r>
        <w:t>системно-деятельностного</w:t>
      </w:r>
      <w:proofErr w:type="spellEnd"/>
      <w:r>
        <w:t xml:space="preserve"> подхода, реализация образовательной программы учреждения предполагает гармоничное сочетание следующих подходов к образовательной деятельности:</w:t>
      </w:r>
    </w:p>
    <w:p w:rsidR="00DB4DDD" w:rsidRDefault="00DB4DDD" w:rsidP="00A509A1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proofErr w:type="spellStart"/>
      <w:r w:rsidRPr="00555555">
        <w:rPr>
          <w:rStyle w:val="26"/>
          <w:sz w:val="24"/>
          <w:szCs w:val="24"/>
        </w:rPr>
        <w:t>компетентностный</w:t>
      </w:r>
      <w:proofErr w:type="spellEnd"/>
      <w:r w:rsidRPr="00555555">
        <w:rPr>
          <w:rStyle w:val="26"/>
          <w:sz w:val="24"/>
          <w:szCs w:val="24"/>
        </w:rPr>
        <w:t xml:space="preserve"> подход</w:t>
      </w:r>
      <w:r>
        <w:t xml:space="preserve"> (система требований к организации образовательного процесса, которая предполагает результаты образования в виде компетенций и способствует практико-ориентированному характеру подготовки обучающихся, усилению роли их самостоятельной работы по разрешению задач и ситуаций);</w:t>
      </w:r>
    </w:p>
    <w:p w:rsidR="00DB4DDD" w:rsidRDefault="00DB4DDD" w:rsidP="00A509A1">
      <w:pPr>
        <w:widowControl w:val="0"/>
        <w:numPr>
          <w:ilvl w:val="0"/>
          <w:numId w:val="2"/>
        </w:numPr>
        <w:tabs>
          <w:tab w:val="left" w:pos="788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личностно-ориентированный подход</w:t>
      </w:r>
      <w:r>
        <w:t xml:space="preserve"> (максимальный учет возможностей и потребностей конкретного ребенка, ориентация его на самобытность, уникальность, развитие его способностей к самосовершенствованию и самореализации);</w:t>
      </w:r>
    </w:p>
    <w:p w:rsidR="00DB4DDD" w:rsidRDefault="00DB4DDD" w:rsidP="00A509A1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социально-ориентированный подход</w:t>
      </w:r>
      <w:r>
        <w:t xml:space="preserve"> (приоритет социальных требований к человеку как гражданину, члену общества, адаптации подрастающего человека к жизни в обществе, к общественно</w:t>
      </w:r>
      <w:r w:rsidR="00555555">
        <w:t>-</w:t>
      </w:r>
      <w:r>
        <w:t>полезному труду и совместной деятельности).</w:t>
      </w:r>
    </w:p>
    <w:p w:rsidR="00DB4DDD" w:rsidRDefault="00DB4DDD" w:rsidP="00A509A1">
      <w:pPr>
        <w:spacing w:line="276" w:lineRule="auto"/>
        <w:ind w:firstLine="600"/>
        <w:jc w:val="both"/>
      </w:pPr>
      <w:r>
        <w:t xml:space="preserve">Использование вышеперечисленных подходов в осуществлении образовательного процесса отражено в работе </w:t>
      </w:r>
      <w:r w:rsidR="003A3FD4">
        <w:t>Станции</w:t>
      </w:r>
      <w:r>
        <w:t xml:space="preserve"> по изучению новой единой методической темы «Использование </w:t>
      </w:r>
      <w:r w:rsidR="003A3FD4">
        <w:t>современных образовательных технологий в учебно-воспитательном процессе</w:t>
      </w:r>
      <w:r>
        <w:t>».</w:t>
      </w:r>
    </w:p>
    <w:p w:rsidR="00DB4DDD" w:rsidRPr="00555555" w:rsidRDefault="00DB4DDD" w:rsidP="00A509A1">
      <w:pPr>
        <w:spacing w:line="276" w:lineRule="auto"/>
        <w:ind w:firstLine="600"/>
        <w:jc w:val="both"/>
        <w:rPr>
          <w:b/>
        </w:rPr>
      </w:pPr>
      <w:r>
        <w:t xml:space="preserve">Организация образовательного процесса в </w:t>
      </w:r>
      <w:r w:rsidR="00654AB5">
        <w:t>МБУДО «Краснояружская СЮН»</w:t>
      </w:r>
      <w:r>
        <w:t xml:space="preserve"> осуществляется на основе следующих </w:t>
      </w:r>
      <w:r w:rsidRPr="00555555">
        <w:rPr>
          <w:rStyle w:val="26"/>
          <w:b/>
          <w:sz w:val="24"/>
          <w:szCs w:val="24"/>
        </w:rPr>
        <w:t>принципов: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78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 xml:space="preserve">принцип доступности и открытости дополнительного образования - </w:t>
      </w:r>
      <w:r w:rsidRPr="00555555">
        <w:t>ориентация на индивидуализацию запроса обучения предполагает учёт особенностей, интересов, способностей и потребностей ребенка;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88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принцип развития:</w:t>
      </w:r>
      <w:r w:rsidRPr="00555555">
        <w:t xml:space="preserve"> стимулирование и поддержка эмоционального, духовно-нравственного и интеллектуального развития, саморазвития ребенка, условий для проявления самостоятельности, инициативности, творческих способностей в различных видах деятельности, а не только накопление знаний и формирование навыков решения </w:t>
      </w:r>
      <w:r w:rsidRPr="00555555">
        <w:lastRenderedPageBreak/>
        <w:t>предметных задач;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spacing w:line="276" w:lineRule="auto"/>
        <w:ind w:firstLine="600"/>
        <w:jc w:val="both"/>
      </w:pPr>
      <w:r w:rsidRPr="00555555">
        <w:t xml:space="preserve"> </w:t>
      </w:r>
      <w:r w:rsidRPr="00555555">
        <w:rPr>
          <w:rStyle w:val="26"/>
          <w:sz w:val="24"/>
          <w:szCs w:val="24"/>
        </w:rPr>
        <w:t>принцип вариативности:</w:t>
      </w:r>
      <w:r w:rsidRPr="00555555">
        <w:t xml:space="preserve"> возможность сосуществования различных подходов к отбору содержания и технологий, форм и методов обучения при сохранении инвариантного образовательного минимума;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85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принцип личностной ориентации</w:t>
      </w:r>
      <w:r w:rsidRPr="00555555">
        <w:t>: выстраивание доброжелательных взаимоотношений обучающихся и педагогов дополнительного образования на субъект - субъектной основе как равноправных партнёров обучения и развития;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812"/>
          <w:tab w:val="left" w:pos="5328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принцип сотрудничества:</w:t>
      </w:r>
      <w:r w:rsidRPr="00555555">
        <w:tab/>
        <w:t xml:space="preserve">построение </w:t>
      </w:r>
      <w:proofErr w:type="gramStart"/>
      <w:r w:rsidRPr="00555555">
        <w:t>доброжелательных</w:t>
      </w:r>
      <w:proofErr w:type="gramEnd"/>
    </w:p>
    <w:p w:rsidR="00DB4DDD" w:rsidRPr="00555555" w:rsidRDefault="00DB4DDD" w:rsidP="00A509A1">
      <w:pPr>
        <w:spacing w:line="276" w:lineRule="auto"/>
        <w:jc w:val="both"/>
      </w:pPr>
      <w:r w:rsidRPr="00555555">
        <w:t>взаимоотношений в Центре на основе взаимного уважения и доверия педагогов, детей и их родителей (законных представителей);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spacing w:line="276" w:lineRule="auto"/>
        <w:ind w:firstLine="600"/>
        <w:jc w:val="both"/>
      </w:pPr>
      <w:r w:rsidRPr="00555555">
        <w:t xml:space="preserve"> </w:t>
      </w:r>
      <w:proofErr w:type="gramStart"/>
      <w:r w:rsidRPr="00555555">
        <w:rPr>
          <w:rStyle w:val="26"/>
          <w:sz w:val="24"/>
          <w:szCs w:val="24"/>
        </w:rPr>
        <w:t xml:space="preserve">принцип формирования мотивации обучающихся в сфере самостоятельной, познавательной, трудовой и общественной деятельности, </w:t>
      </w:r>
      <w:r w:rsidRPr="00555555">
        <w:t>позволя</w:t>
      </w:r>
      <w:r w:rsidR="00654AB5" w:rsidRPr="00555555">
        <w:t>ющий</w:t>
      </w:r>
      <w:r w:rsidRPr="00555555">
        <w:t xml:space="preserve"> значительно успешнее многих сверстников входить в социум, наиболее полноценно используя собственный личностный потенциал;</w:t>
      </w:r>
      <w:proofErr w:type="gramEnd"/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88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принцип целостности:</w:t>
      </w:r>
      <w:r w:rsidRPr="00555555">
        <w:t xml:space="preserve"> осознание ребёнком разнообразных связей между объектами и явлениями, формирование умения видеть с разных сторон один и тот же предмет;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88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принцип патриотического характера образования:</w:t>
      </w:r>
      <w:r w:rsidRPr="00555555">
        <w:t xml:space="preserve"> привитие чувства любви к Родине, начиная с малой родины: семьи, города, края - посредством всех форм образовательной деятельности как </w:t>
      </w:r>
      <w:proofErr w:type="spellStart"/>
      <w:r w:rsidRPr="00555555">
        <w:t>надпредметной</w:t>
      </w:r>
      <w:proofErr w:type="spellEnd"/>
      <w:r w:rsidRPr="00555555">
        <w:t xml:space="preserve"> компетенции современного гражданина России.</w:t>
      </w:r>
    </w:p>
    <w:p w:rsidR="00DB4DDD" w:rsidRPr="00555555" w:rsidRDefault="00DB4DDD" w:rsidP="00A509A1">
      <w:pPr>
        <w:spacing w:line="276" w:lineRule="auto"/>
        <w:ind w:firstLine="600"/>
        <w:jc w:val="both"/>
      </w:pPr>
      <w:r w:rsidRPr="00555555">
        <w:t>Принципы, лежащие в основе построения образовательной программы, обеспечивают ориентацию на личность обучающегося, создают условия для развития его способностей и внутреннего мира в целом, способствуют свободному сотрудничеству и сотворчеству педагогов, обучающихся и их родителей.</w:t>
      </w:r>
    </w:p>
    <w:p w:rsidR="00DB4DDD" w:rsidRDefault="00DB4DDD" w:rsidP="00A509A1">
      <w:pPr>
        <w:spacing w:line="276" w:lineRule="auto"/>
        <w:ind w:firstLine="600"/>
        <w:jc w:val="both"/>
      </w:pPr>
      <w:r>
        <w:t xml:space="preserve">Образовательный процесс в </w:t>
      </w:r>
      <w:r w:rsidR="00654AB5">
        <w:t xml:space="preserve"> МБУДО «Краснояружская СЮН»</w:t>
      </w:r>
      <w:r>
        <w:t xml:space="preserve"> обеспечивает развитие мотивации личности обучающегося к познанию и творчеству, профессиональное самоопределение детей, способствующее, в конечном счете, самореализации, развитию индивидуальных особенностей, творческого начала заложенного природой в каждом ребенке. Поэтому </w:t>
      </w:r>
      <w:r w:rsidRPr="00555555">
        <w:rPr>
          <w:rStyle w:val="26"/>
          <w:b/>
          <w:sz w:val="24"/>
          <w:szCs w:val="24"/>
        </w:rPr>
        <w:t>ценностными приоритетами</w:t>
      </w:r>
      <w:r w:rsidRPr="00555555">
        <w:rPr>
          <w:rStyle w:val="26"/>
          <w:sz w:val="24"/>
          <w:szCs w:val="24"/>
        </w:rPr>
        <w:t xml:space="preserve"> в деятельности </w:t>
      </w:r>
      <w:r w:rsidR="00654AB5" w:rsidRPr="00555555">
        <w:rPr>
          <w:rStyle w:val="26"/>
          <w:sz w:val="24"/>
          <w:szCs w:val="24"/>
        </w:rPr>
        <w:t>Станции</w:t>
      </w:r>
      <w:r w:rsidR="00654AB5">
        <w:rPr>
          <w:rStyle w:val="26"/>
        </w:rPr>
        <w:t xml:space="preserve"> </w:t>
      </w:r>
      <w:r>
        <w:t>являются: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88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Внимание к ребёнку.</w:t>
      </w:r>
      <w:r w:rsidRPr="00555555">
        <w:t xml:space="preserve"> Каждый ребёнок - это уникальная талантливая личность, индивидуальная траектория развития.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88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Открытость.</w:t>
      </w:r>
      <w:r w:rsidRPr="00555555">
        <w:t xml:space="preserve"> Создание единого открытого информационного поля для всех участников образовательного процесса. </w:t>
      </w:r>
      <w:r w:rsidR="00654AB5" w:rsidRPr="00555555">
        <w:t>Станция юннатов</w:t>
      </w:r>
      <w:r w:rsidRPr="00555555">
        <w:t xml:space="preserve"> открыт</w:t>
      </w:r>
      <w:r w:rsidR="00654AB5" w:rsidRPr="00555555">
        <w:t>а</w:t>
      </w:r>
      <w:r w:rsidRPr="00555555">
        <w:t xml:space="preserve"> для общения, взаимодействия и обмена опытом.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93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Качество.</w:t>
      </w:r>
      <w:r w:rsidRPr="00555555">
        <w:t xml:space="preserve"> Главная цель по обеспечению качества образовательной услуги заключается в чётком понимании и удовлетворении потребностей социального заказа.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93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Инициативность и инновации.</w:t>
      </w:r>
      <w:r w:rsidRPr="00555555">
        <w:t xml:space="preserve"> Приветствие и поддержка предложений по улучшению и оптимизации образовательного процесса, жизнедеятельности </w:t>
      </w:r>
      <w:r w:rsidR="00654AB5" w:rsidRPr="00555555">
        <w:t>Станции</w:t>
      </w:r>
      <w:r w:rsidRPr="00555555">
        <w:t>; внедрение передового педагогического опыта;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88"/>
        </w:tabs>
        <w:spacing w:line="276" w:lineRule="auto"/>
        <w:ind w:firstLine="600"/>
        <w:jc w:val="both"/>
      </w:pPr>
      <w:r w:rsidRPr="00555555">
        <w:rPr>
          <w:rStyle w:val="26"/>
          <w:sz w:val="24"/>
          <w:szCs w:val="24"/>
        </w:rPr>
        <w:t>Педагогический коллектив.</w:t>
      </w:r>
      <w:r w:rsidRPr="00555555">
        <w:t xml:space="preserve"> Основным источником идей, решений в повседневной деятельности </w:t>
      </w:r>
      <w:r w:rsidR="00654AB5" w:rsidRPr="00555555">
        <w:t>Станции</w:t>
      </w:r>
      <w:r w:rsidRPr="00555555">
        <w:t xml:space="preserve"> является педагогический коллектив, который может наилучшим образом реализовать свой потенциал в атмосфере преданности делу, командной работы и взаимоуважения.</w:t>
      </w:r>
    </w:p>
    <w:p w:rsidR="00DB4DDD" w:rsidRPr="00555555" w:rsidRDefault="00DB4DDD" w:rsidP="00A509A1">
      <w:pPr>
        <w:widowControl w:val="0"/>
        <w:numPr>
          <w:ilvl w:val="0"/>
          <w:numId w:val="2"/>
        </w:numPr>
        <w:tabs>
          <w:tab w:val="left" w:pos="788"/>
        </w:tabs>
        <w:spacing w:after="273" w:line="276" w:lineRule="auto"/>
        <w:ind w:firstLine="580"/>
        <w:jc w:val="both"/>
      </w:pPr>
      <w:r w:rsidRPr="00555555">
        <w:rPr>
          <w:rStyle w:val="26"/>
          <w:sz w:val="24"/>
          <w:szCs w:val="24"/>
        </w:rPr>
        <w:t>Профессионализм.</w:t>
      </w:r>
      <w:r w:rsidR="00654AB5" w:rsidRPr="00555555">
        <w:t xml:space="preserve"> В МБУДО «Краснояружская СЮН»</w:t>
      </w:r>
      <w:r w:rsidRPr="00555555">
        <w:t xml:space="preserve"> каждый работник чётко </w:t>
      </w:r>
      <w:r w:rsidRPr="00555555">
        <w:lastRenderedPageBreak/>
        <w:t>знает свои функции и профессионально исполняет их. Профессионализм деятельности педагогического коллектива даёт гарантию получения качественного дополнительного образования.</w:t>
      </w:r>
    </w:p>
    <w:p w:rsidR="00DB4DDD" w:rsidRPr="00594B2A" w:rsidRDefault="00594B2A" w:rsidP="00594B2A">
      <w:pPr>
        <w:pStyle w:val="24"/>
        <w:keepNext/>
        <w:keepLines/>
        <w:shd w:val="clear" w:color="auto" w:fill="auto"/>
        <w:tabs>
          <w:tab w:val="left" w:pos="1046"/>
        </w:tabs>
        <w:spacing w:after="119" w:line="280" w:lineRule="exact"/>
        <w:ind w:firstLine="0"/>
        <w:rPr>
          <w:sz w:val="24"/>
          <w:szCs w:val="24"/>
        </w:rPr>
      </w:pPr>
      <w:bookmarkStart w:id="1" w:name="bookmark4"/>
      <w:r>
        <w:rPr>
          <w:sz w:val="24"/>
          <w:szCs w:val="24"/>
        </w:rPr>
        <w:t>1.2.</w:t>
      </w:r>
      <w:r w:rsidR="00DB4DDD" w:rsidRPr="00594B2A">
        <w:rPr>
          <w:sz w:val="24"/>
          <w:szCs w:val="24"/>
        </w:rPr>
        <w:t>Планируемые результаты освоения образовательной программы</w:t>
      </w:r>
      <w:bookmarkEnd w:id="1"/>
    </w:p>
    <w:p w:rsidR="00DB4DDD" w:rsidRDefault="00DB4DDD" w:rsidP="003009DD">
      <w:pPr>
        <w:spacing w:line="276" w:lineRule="auto"/>
        <w:ind w:firstLine="580"/>
        <w:jc w:val="both"/>
      </w:pPr>
      <w:r>
        <w:t>Планируемые результаты освоения образовательной программы включают ведущие целевые установки по развитию творческих и интеллектуальных способностей каждого обучающегося и ожидаемые результаты по степени удовлетворенности обучающихся и их родителей.</w:t>
      </w:r>
    </w:p>
    <w:p w:rsidR="00DB4DDD" w:rsidRPr="008D4543" w:rsidRDefault="00DB4DDD" w:rsidP="003009DD">
      <w:pPr>
        <w:tabs>
          <w:tab w:val="left" w:pos="2400"/>
        </w:tabs>
        <w:spacing w:line="276" w:lineRule="auto"/>
        <w:ind w:firstLine="580"/>
        <w:jc w:val="both"/>
      </w:pPr>
      <w:r>
        <w:t>Конкретные</w:t>
      </w:r>
      <w:r>
        <w:tab/>
        <w:t>результаты освоения обучающимися содержания</w:t>
      </w:r>
      <w:r w:rsidR="00654AB5">
        <w:t xml:space="preserve"> </w:t>
      </w:r>
      <w:r>
        <w:t>дополнительных</w:t>
      </w:r>
      <w:r w:rsidR="00654AB5">
        <w:t xml:space="preserve"> </w:t>
      </w:r>
      <w:r>
        <w:t>общеобразовательных</w:t>
      </w:r>
      <w:r>
        <w:tab/>
        <w:t>(общеразвивающих) программ</w:t>
      </w:r>
      <w:r w:rsidR="00654AB5">
        <w:t xml:space="preserve"> </w:t>
      </w:r>
      <w:r>
        <w:t xml:space="preserve">разработаны педагогами и </w:t>
      </w:r>
      <w:r w:rsidRPr="008D4543">
        <w:t>отражены в блоках программ «Обучающийся должен знать» и «Обучающийся должен уметь/владеть».</w:t>
      </w:r>
    </w:p>
    <w:p w:rsidR="00DB4DDD" w:rsidRDefault="00654AB5" w:rsidP="003009DD">
      <w:pPr>
        <w:spacing w:line="276" w:lineRule="auto"/>
        <w:ind w:firstLine="580"/>
        <w:jc w:val="both"/>
      </w:pPr>
      <w:r>
        <w:t>Программы, реализуемые в МБУДО «Краснояружская СЮН»</w:t>
      </w:r>
      <w:r w:rsidR="00DB4DDD">
        <w:t>, способствуют формированию у обучающихся универсальных учебных действий (далее - УУД):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64"/>
        </w:tabs>
        <w:spacing w:line="276" w:lineRule="auto"/>
        <w:ind w:firstLine="580"/>
        <w:jc w:val="both"/>
      </w:pPr>
      <w:proofErr w:type="gramStart"/>
      <w:r>
        <w:rPr>
          <w:rStyle w:val="26"/>
        </w:rPr>
        <w:t>личностных</w:t>
      </w:r>
      <w:proofErr w:type="gramEnd"/>
      <w:r>
        <w:rPr>
          <w:rStyle w:val="26"/>
        </w:rPr>
        <w:t xml:space="preserve"> УУД</w:t>
      </w:r>
      <w:r>
        <w:t xml:space="preserve"> (самоопределение, </w:t>
      </w:r>
      <w:proofErr w:type="spellStart"/>
      <w:r>
        <w:t>смыслообразование</w:t>
      </w:r>
      <w:proofErr w:type="spellEnd"/>
      <w:r>
        <w:t xml:space="preserve">, </w:t>
      </w:r>
      <w:proofErr w:type="spellStart"/>
      <w:r>
        <w:t>нравственно</w:t>
      </w:r>
      <w:r>
        <w:softHyphen/>
        <w:t>этическая</w:t>
      </w:r>
      <w:proofErr w:type="spellEnd"/>
      <w:r>
        <w:t xml:space="preserve"> ориентация);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59"/>
        </w:tabs>
        <w:spacing w:line="276" w:lineRule="auto"/>
        <w:ind w:firstLine="580"/>
        <w:jc w:val="both"/>
      </w:pPr>
      <w:proofErr w:type="gramStart"/>
      <w:r>
        <w:rPr>
          <w:rStyle w:val="26"/>
        </w:rPr>
        <w:t>регулятивных</w:t>
      </w:r>
      <w:proofErr w:type="gramEnd"/>
      <w:r>
        <w:rPr>
          <w:rStyle w:val="26"/>
        </w:rPr>
        <w:t xml:space="preserve"> УУД</w:t>
      </w:r>
      <w:r>
        <w:t xml:space="preserve"> (</w:t>
      </w:r>
      <w:proofErr w:type="spellStart"/>
      <w:r>
        <w:t>целеполагание</w:t>
      </w:r>
      <w:proofErr w:type="spellEnd"/>
      <w:r>
        <w:t xml:space="preserve">, планирование, прогнозирование, контроль, коррекция, оценка, </w:t>
      </w:r>
      <w:proofErr w:type="spellStart"/>
      <w:r>
        <w:t>саморегуляция</w:t>
      </w:r>
      <w:proofErr w:type="spellEnd"/>
      <w:r>
        <w:t>);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59"/>
        </w:tabs>
        <w:spacing w:line="276" w:lineRule="auto"/>
        <w:ind w:firstLine="580"/>
        <w:jc w:val="both"/>
      </w:pPr>
      <w:r>
        <w:rPr>
          <w:rStyle w:val="26"/>
        </w:rPr>
        <w:t>познавательных УУД</w:t>
      </w:r>
      <w:r>
        <w:t xml:space="preserve"> (</w:t>
      </w:r>
      <w:proofErr w:type="spellStart"/>
      <w:r>
        <w:t>общеучебные</w:t>
      </w:r>
      <w:proofErr w:type="spellEnd"/>
      <w:r>
        <w:t>, логические действия, а также действия постановки и решения проблем);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59"/>
        </w:tabs>
        <w:spacing w:line="276" w:lineRule="auto"/>
        <w:ind w:firstLine="580"/>
        <w:jc w:val="both"/>
      </w:pPr>
      <w:r>
        <w:rPr>
          <w:rStyle w:val="26"/>
        </w:rPr>
        <w:t>коммуникативных УУД</w:t>
      </w:r>
      <w:r>
        <w:t xml:space="preserve"> (планирование сотрудничества, постановка вопросов - инициативное сотрудничество в поиске и сборе информации, разрешение конфликтов, управление поведением партнера - контроль, коррекция, оценка действий партнера, достаточно полное и точное выражение своих мыслей в соответствии с задачами и условиями коммуникации).</w:t>
      </w:r>
    </w:p>
    <w:p w:rsidR="00DB4DDD" w:rsidRDefault="00DB4DDD" w:rsidP="003009DD">
      <w:pPr>
        <w:spacing w:line="276" w:lineRule="auto"/>
        <w:ind w:firstLine="580"/>
        <w:jc w:val="both"/>
      </w:pPr>
      <w:r>
        <w:t>Формирование универсальных учебных действий происходит с учетом возрастных особенностей обучающихся. Достижением ребенка следует считать освоение каждого учебного действия посредством участия в различных видах деятельности (проектной, исследовательской, коллективной или индивидуальной), а также при выполнении любого задания творческого или проблемного типа и др.</w:t>
      </w:r>
    </w:p>
    <w:p w:rsidR="00DB4DDD" w:rsidRPr="00BF3595" w:rsidRDefault="00DB4DDD" w:rsidP="003009DD">
      <w:pPr>
        <w:spacing w:line="276" w:lineRule="auto"/>
        <w:ind w:firstLine="580"/>
        <w:jc w:val="both"/>
        <w:rPr>
          <w:color w:val="FF0000"/>
        </w:rPr>
      </w:pPr>
      <w:proofErr w:type="gramStart"/>
      <w:r>
        <w:t xml:space="preserve">В связи с практической ориентированностью современного образования </w:t>
      </w:r>
      <w:r w:rsidRPr="008D4543">
        <w:rPr>
          <w:rStyle w:val="26"/>
          <w:sz w:val="24"/>
          <w:szCs w:val="24"/>
        </w:rPr>
        <w:t>основным результатом деятельности</w:t>
      </w:r>
      <w:r w:rsidR="00654AB5" w:rsidRPr="008D4543">
        <w:t xml:space="preserve"> </w:t>
      </w:r>
      <w:r w:rsidR="00654AB5" w:rsidRPr="008D4543">
        <w:rPr>
          <w:i/>
        </w:rPr>
        <w:t>МБУДО «Краснояружская СЮН»</w:t>
      </w:r>
      <w:r w:rsidRPr="008D4543">
        <w:rPr>
          <w:rStyle w:val="26"/>
          <w:sz w:val="24"/>
          <w:szCs w:val="24"/>
        </w:rPr>
        <w:t xml:space="preserve"> становится набор компетенций, которыми должен обладать каждый </w:t>
      </w:r>
      <w:r w:rsidRPr="00BF3595">
        <w:rPr>
          <w:rStyle w:val="26"/>
          <w:sz w:val="24"/>
          <w:szCs w:val="24"/>
        </w:rPr>
        <w:t>выпускник</w:t>
      </w:r>
      <w:r w:rsidRPr="00BF3595">
        <w:t xml:space="preserve"> </w:t>
      </w:r>
      <w:r w:rsidRPr="008D4543">
        <w:t>(рисунок 1.) - это экологически грамотный обучающийся, владеющий ключевыми компетенциями и обладающий универсальными учебными действиями, постоянно стремящийся к самосовершенствованию, высоконравственная личность, разделяющая российские традиционные духовные ценности,</w:t>
      </w:r>
      <w:r w:rsidR="008D4543" w:rsidRPr="008D4543">
        <w:t xml:space="preserve"> </w:t>
      </w:r>
      <w:r w:rsidRPr="008D4543">
        <w:t>обладающая актуальными знаниями и умениями, способная реализовать свой потенциал в условиях современного общества.</w:t>
      </w:r>
      <w:proofErr w:type="gramEnd"/>
    </w:p>
    <w:p w:rsidR="00654AB5" w:rsidRDefault="00654AB5" w:rsidP="00654AB5">
      <w:pPr>
        <w:spacing w:line="326" w:lineRule="exact"/>
        <w:jc w:val="both"/>
      </w:pPr>
    </w:p>
    <w:p w:rsidR="0023007C" w:rsidRDefault="00FF60E7" w:rsidP="003009DD">
      <w:r w:rsidRPr="00FF60E7">
        <w:rPr>
          <w:b/>
          <w:bCs/>
          <w:color w:val="000000"/>
          <w:sz w:val="28"/>
          <w:szCs w:val="28"/>
        </w:rPr>
      </w:r>
      <w:r w:rsidRPr="00FF60E7">
        <w:rPr>
          <w:b/>
          <w:bCs/>
          <w:color w:val="000000"/>
          <w:sz w:val="28"/>
          <w:szCs w:val="28"/>
        </w:rPr>
        <w:pict>
          <v:group id="_x0000_s1075" editas="canvas" style="width:459pt;height:595.2pt;mso-position-horizontal-relative:char;mso-position-vertical-relative:line" coordorigin="2274,-25" coordsize="7200,92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2274;top:-25;width:7200;height:9216" o:preferrelative="f">
              <v:fill o:detectmouseclick="t"/>
              <v:path o:extrusionok="t" o:connecttype="none"/>
              <o:lock v:ext="edit" text="t"/>
            </v:shape>
            <v:rect id="_x0000_s1077" style="position:absolute;left:2698;top:3059;width:1694;height:1951" fillcolor="#cfc">
              <v:textbox style="mso-next-textbox:#_x0000_s1077">
                <w:txbxContent>
                  <w:p w:rsidR="00715109" w:rsidRPr="00796019" w:rsidRDefault="00715109" w:rsidP="003009DD">
                    <w:pPr>
                      <w:ind w:left="142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 w:rsidRPr="00796019">
                      <w:rPr>
                        <w:sz w:val="28"/>
                        <w:szCs w:val="28"/>
                      </w:rPr>
                      <w:t>Воплощающий</w:t>
                    </w:r>
                    <w:proofErr w:type="gramEnd"/>
                    <w:r w:rsidRPr="00796019">
                      <w:rPr>
                        <w:sz w:val="28"/>
                        <w:szCs w:val="28"/>
                      </w:rPr>
                      <w:t xml:space="preserve"> в своей практике жизненную идею возобновления природы</w:t>
                    </w:r>
                  </w:p>
                </w:txbxContent>
              </v:textbox>
            </v:rect>
            <v:rect id="_x0000_s1078" style="position:absolute;left:4956;top:133;width:2259;height:1254" fillcolor="#cfc">
              <v:textbox style="mso-next-textbox:#_x0000_s1078">
                <w:txbxContent>
                  <w:p w:rsidR="00715109" w:rsidRPr="00796019" w:rsidRDefault="00715109" w:rsidP="0023007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96019">
                      <w:rPr>
                        <w:sz w:val="28"/>
                        <w:szCs w:val="28"/>
                      </w:rPr>
                      <w:t>Человек высокой нравственной и экологической  культуры.</w:t>
                    </w:r>
                  </w:p>
                </w:txbxContent>
              </v:textbox>
            </v:rect>
            <v:rect id="_x0000_s1079" style="position:absolute;left:7639;top:830;width:1553;height:1811" fillcolor="#cfc">
              <v:textbox style="mso-next-textbox:#_x0000_s1079">
                <w:txbxContent>
                  <w:p w:rsidR="00715109" w:rsidRPr="00796019" w:rsidRDefault="00715109" w:rsidP="0023007C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 w:rsidRPr="00796019">
                      <w:rPr>
                        <w:sz w:val="28"/>
                        <w:szCs w:val="28"/>
                      </w:rPr>
                      <w:t>Понимающий</w:t>
                    </w:r>
                    <w:proofErr w:type="gramEnd"/>
                    <w:r w:rsidRPr="00796019">
                      <w:rPr>
                        <w:sz w:val="28"/>
                        <w:szCs w:val="28"/>
                      </w:rPr>
                      <w:t xml:space="preserve"> жизненное </w:t>
                    </w:r>
                    <w:proofErr w:type="spellStart"/>
                    <w:r w:rsidRPr="00796019">
                      <w:rPr>
                        <w:sz w:val="28"/>
                        <w:szCs w:val="28"/>
                      </w:rPr>
                      <w:t>целеполагание</w:t>
                    </w:r>
                    <w:proofErr w:type="spellEnd"/>
                    <w:r w:rsidRPr="00796019">
                      <w:rPr>
                        <w:sz w:val="28"/>
                        <w:szCs w:val="28"/>
                      </w:rPr>
                      <w:t xml:space="preserve"> (жизненная целеустремленность)</w:t>
                    </w:r>
                  </w:p>
                </w:txbxContent>
              </v:textbox>
            </v:rect>
            <v:rect id="_x0000_s1080" style="position:absolute;left:5030;top:3059;width:2117;height:1812" fillcolor="#9c0">
              <v:textbox style="mso-next-textbox:#_x0000_s1080">
                <w:txbxContent>
                  <w:p w:rsidR="00715109" w:rsidRDefault="00715109" w:rsidP="0023007C">
                    <w:pPr>
                      <w:jc w:val="center"/>
                      <w:rPr>
                        <w:b/>
                      </w:rPr>
                    </w:pPr>
                  </w:p>
                  <w:p w:rsidR="00715109" w:rsidRPr="00FB5A57" w:rsidRDefault="00715109" w:rsidP="0023007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B5A57">
                      <w:rPr>
                        <w:b/>
                        <w:sz w:val="28"/>
                        <w:szCs w:val="28"/>
                      </w:rPr>
                      <w:t>Модель выпускника</w:t>
                    </w:r>
                  </w:p>
                  <w:p w:rsidR="00715109" w:rsidRPr="00FB5A57" w:rsidRDefault="00715109" w:rsidP="0023007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B5A57">
                      <w:rPr>
                        <w:b/>
                        <w:sz w:val="28"/>
                        <w:szCs w:val="28"/>
                      </w:rPr>
                      <w:t>М</w:t>
                    </w:r>
                    <w:r>
                      <w:rPr>
                        <w:b/>
                        <w:sz w:val="28"/>
                        <w:szCs w:val="28"/>
                      </w:rPr>
                      <w:t>БУДО</w:t>
                    </w:r>
                    <w:r w:rsidRPr="00FB5A57">
                      <w:rPr>
                        <w:b/>
                        <w:sz w:val="28"/>
                        <w:szCs w:val="28"/>
                      </w:rPr>
                      <w:t xml:space="preserve"> «Краснояружская СЮН»</w:t>
                    </w:r>
                  </w:p>
                </w:txbxContent>
              </v:textbox>
            </v:rect>
            <v:rect id="_x0000_s1081" style="position:absolute;left:2698;top:830;width:1694;height:1811" fillcolor="#cfc">
              <v:textbox style="mso-next-textbox:#_x0000_s1081">
                <w:txbxContent>
                  <w:p w:rsidR="00715109" w:rsidRPr="00796019" w:rsidRDefault="00715109" w:rsidP="0023007C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 w:rsidRPr="00796019">
                      <w:rPr>
                        <w:sz w:val="28"/>
                        <w:szCs w:val="28"/>
                      </w:rPr>
                      <w:t>Имеющий</w:t>
                    </w:r>
                    <w:proofErr w:type="gramEnd"/>
                    <w:r w:rsidRPr="00796019">
                      <w:rPr>
                        <w:sz w:val="28"/>
                        <w:szCs w:val="28"/>
                      </w:rPr>
                      <w:t xml:space="preserve"> развитое творческое начало, чувство эстетической меры</w:t>
                    </w:r>
                  </w:p>
                </w:txbxContent>
              </v:textbox>
            </v:rect>
            <v:rect id="_x0000_s1082" style="position:absolute;left:3686;top:7101;width:2117;height:1811" fillcolor="#cfc">
              <v:textbox style="mso-next-textbox:#_x0000_s1082">
                <w:txbxContent>
                  <w:p w:rsidR="00715109" w:rsidRPr="00A73ACC" w:rsidRDefault="00715109" w:rsidP="0023007C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 w:rsidRPr="00A73ACC">
                      <w:rPr>
                        <w:sz w:val="28"/>
                        <w:szCs w:val="28"/>
                      </w:rPr>
                      <w:t>Конкурентоспособный</w:t>
                    </w:r>
                    <w:proofErr w:type="gramEnd"/>
                    <w:r w:rsidRPr="00A73ACC">
                      <w:rPr>
                        <w:sz w:val="28"/>
                        <w:szCs w:val="28"/>
                      </w:rPr>
                      <w:t>, умеющий реализовать свои притязания на право занять значимое место в обществе</w:t>
                    </w:r>
                  </w:p>
                </w:txbxContent>
              </v:textbox>
            </v:rect>
            <v:rect id="_x0000_s1083" style="position:absolute;left:2698;top:5150;width:1694;height:1811" fillcolor="#cfc">
              <v:textbox style="mso-next-textbox:#_x0000_s1083">
                <w:txbxContent>
                  <w:p w:rsidR="00715109" w:rsidRPr="00A73ACC" w:rsidRDefault="00715109" w:rsidP="0023007C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 w:rsidRPr="00A73ACC">
                      <w:rPr>
                        <w:sz w:val="28"/>
                        <w:szCs w:val="28"/>
                      </w:rPr>
                      <w:t>Устремленный</w:t>
                    </w:r>
                    <w:proofErr w:type="gramEnd"/>
                    <w:r w:rsidRPr="00A73ACC">
                      <w:rPr>
                        <w:sz w:val="28"/>
                        <w:szCs w:val="28"/>
                      </w:rPr>
                      <w:t xml:space="preserve"> к обретению свободы, расширению границ своих возможностей</w:t>
                    </w:r>
                  </w:p>
                </w:txbxContent>
              </v:textbox>
            </v:rect>
            <v:rect id="_x0000_s1084" style="position:absolute;left:7639;top:3059;width:1553;height:1812" fillcolor="#cfc">
              <v:textbox style="mso-next-textbox:#_x0000_s1084">
                <w:txbxContent>
                  <w:p w:rsidR="00715109" w:rsidRPr="00796019" w:rsidRDefault="00715109" w:rsidP="0023007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96019">
                      <w:rPr>
                        <w:sz w:val="28"/>
                        <w:szCs w:val="28"/>
                      </w:rPr>
                      <w:t xml:space="preserve">Постоянно </w:t>
                    </w:r>
                    <w:proofErr w:type="gramStart"/>
                    <w:r w:rsidRPr="00796019">
                      <w:rPr>
                        <w:sz w:val="28"/>
                        <w:szCs w:val="28"/>
                      </w:rPr>
                      <w:t>стремящийся</w:t>
                    </w:r>
                    <w:proofErr w:type="gramEnd"/>
                    <w:r w:rsidRPr="00796019">
                      <w:rPr>
                        <w:sz w:val="28"/>
                        <w:szCs w:val="28"/>
                      </w:rPr>
                      <w:t xml:space="preserve"> к самообразованию и самовоспитанию</w:t>
                    </w:r>
                  </w:p>
                </w:txbxContent>
              </v:textbox>
            </v:rect>
            <v:rect id="_x0000_s1085" style="position:absolute;left:6086;top:7101;width:1976;height:1811" fillcolor="#cfc">
              <v:textbox style="mso-next-textbox:#_x0000_s1085">
                <w:txbxContent>
                  <w:p w:rsidR="00715109" w:rsidRPr="00A73ACC" w:rsidRDefault="00715109" w:rsidP="0023007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73ACC">
                      <w:rPr>
                        <w:sz w:val="28"/>
                        <w:szCs w:val="28"/>
                      </w:rPr>
                      <w:t>Способный сделать правильный социальный и гражданский выбор</w:t>
                    </w:r>
                  </w:p>
                </w:txbxContent>
              </v:textbox>
            </v:rect>
            <v:rect id="_x0000_s1086" style="position:absolute;left:7639;top:5010;width:1553;height:1951" fillcolor="#cfc">
              <v:textbox style="mso-next-textbox:#_x0000_s1086">
                <w:txbxContent>
                  <w:p w:rsidR="00715109" w:rsidRPr="00A73ACC" w:rsidRDefault="00715109" w:rsidP="0023007C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 w:rsidRPr="00A73ACC">
                      <w:rPr>
                        <w:sz w:val="28"/>
                        <w:szCs w:val="28"/>
                      </w:rPr>
                      <w:t>Знающий</w:t>
                    </w:r>
                    <w:proofErr w:type="gramEnd"/>
                    <w:r w:rsidRPr="00A73ACC">
                      <w:rPr>
                        <w:sz w:val="28"/>
                        <w:szCs w:val="28"/>
                      </w:rPr>
                      <w:t xml:space="preserve"> и владеющий приемами и способами озд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 w:rsidRPr="00A73ACC">
                      <w:rPr>
                        <w:sz w:val="28"/>
                        <w:szCs w:val="28"/>
                      </w:rPr>
                      <w:t>ровления своего организма</w:t>
                    </w:r>
                  </w:p>
                </w:txbxContent>
              </v:textbox>
            </v:rect>
            <v:line id="_x0000_s1087" style="position:absolute;flip:x y" from="4392,3896" to="5030,3897">
              <v:stroke endarrow="block"/>
            </v:line>
            <v:line id="_x0000_s1088" style="position:absolute;flip:x" from="6086,1387" to="6087,3059">
              <v:stroke endarrow="block"/>
            </v:line>
            <v:line id="_x0000_s1089" style="position:absolute" from="6650,4871" to="7074,7101">
              <v:stroke endarrow="block"/>
            </v:line>
            <v:line id="_x0000_s1090" style="position:absolute" from="6933,4871" to="7639,5847">
              <v:stroke endarrow="block"/>
            </v:line>
            <v:line id="_x0000_s1091" style="position:absolute;flip:y" from="7147,3896" to="7639,3897">
              <v:stroke endarrow="block"/>
            </v:line>
            <v:line id="_x0000_s1092" style="position:absolute;flip:y" from="6650,1805" to="7639,3059">
              <v:stroke endarrow="block"/>
            </v:line>
            <v:line id="_x0000_s1093" style="position:absolute;flip:x y" from="4392,1805" to="5521,3059">
              <v:stroke endarrow="block"/>
            </v:line>
            <v:line id="_x0000_s1094" style="position:absolute;flip:x" from="4392,4871" to="5239,5847">
              <v:stroke endarrow="block"/>
            </v:line>
            <v:line id="_x0000_s1095" style="position:absolute;flip:x" from="4956,4871" to="5521,7101">
              <v:stroke endarrow="block"/>
            </v:line>
            <w10:wrap type="none"/>
            <w10:anchorlock/>
          </v:group>
        </w:pict>
      </w:r>
    </w:p>
    <w:p w:rsidR="0023007C" w:rsidRDefault="0023007C" w:rsidP="00DB4DDD">
      <w:pPr>
        <w:ind w:firstLine="600"/>
      </w:pPr>
    </w:p>
    <w:p w:rsidR="0023007C" w:rsidRDefault="00DC21A9" w:rsidP="00DB4DDD">
      <w:pPr>
        <w:ind w:firstLine="600"/>
      </w:pPr>
      <w:r w:rsidRPr="00BF3595">
        <w:rPr>
          <w:rStyle w:val="81"/>
        </w:rPr>
        <w:t xml:space="preserve">Рис.1. </w:t>
      </w:r>
      <w:r w:rsidRPr="00BF3595">
        <w:t xml:space="preserve">Модель выпускника </w:t>
      </w:r>
      <w:r w:rsidR="00BF3595">
        <w:t>МБУ</w:t>
      </w:r>
      <w:r w:rsidRPr="00BF3595">
        <w:t xml:space="preserve">ДО </w:t>
      </w:r>
      <w:r w:rsidR="00BF3595">
        <w:t>«Краснояружская СЮН»</w:t>
      </w:r>
    </w:p>
    <w:p w:rsidR="0023007C" w:rsidRDefault="0023007C" w:rsidP="00DB4DDD">
      <w:pPr>
        <w:ind w:firstLine="600"/>
      </w:pPr>
    </w:p>
    <w:p w:rsidR="00DB4DDD" w:rsidRDefault="00654AB5" w:rsidP="003009DD">
      <w:pPr>
        <w:spacing w:line="276" w:lineRule="auto"/>
        <w:ind w:firstLine="600"/>
      </w:pPr>
      <w:r>
        <w:t>Образовательная программа МБУДО «Краснояружская СЮН»</w:t>
      </w:r>
      <w:r w:rsidR="00DB4DDD">
        <w:t xml:space="preserve"> предусматривает формирование у обучающихся следующих </w:t>
      </w:r>
      <w:r w:rsidR="00DB4DDD">
        <w:rPr>
          <w:rStyle w:val="26"/>
        </w:rPr>
        <w:t>компетенций: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88"/>
        </w:tabs>
        <w:spacing w:line="276" w:lineRule="auto"/>
        <w:ind w:firstLine="600"/>
        <w:jc w:val="both"/>
      </w:pPr>
      <w:proofErr w:type="gramStart"/>
      <w:r>
        <w:rPr>
          <w:rStyle w:val="26"/>
        </w:rPr>
        <w:t>когнитивных</w:t>
      </w:r>
      <w:r>
        <w:t xml:space="preserve"> (готовность к самостоятельной познавательной деятельности, умение использовать имеющиеся знания, организовывать, анализировать, сравнивать, корректировать свою деятельность, наблюдать, проводить эксперимент);</w:t>
      </w:r>
      <w:proofErr w:type="gramEnd"/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proofErr w:type="gramStart"/>
      <w:r>
        <w:rPr>
          <w:rStyle w:val="26"/>
        </w:rPr>
        <w:lastRenderedPageBreak/>
        <w:t>социальных</w:t>
      </w:r>
      <w:proofErr w:type="gramEnd"/>
      <w:r>
        <w:t xml:space="preserve"> (способность использовать потенциал социальной среды для собственного развития, проявлять активность к социальной адаптации в обществе и самостоятельному самоопределению);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r>
        <w:rPr>
          <w:rStyle w:val="26"/>
        </w:rPr>
        <w:t>ценностно-смысловых</w:t>
      </w:r>
      <w:r>
        <w:t xml:space="preserve"> (готовность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r>
        <w:rPr>
          <w:rStyle w:val="26"/>
        </w:rPr>
        <w:t>коммуникативных</w:t>
      </w:r>
      <w:r>
        <w:t xml:space="preserve"> (умение вести диалог и способность в диалоге получать нужную информацию, сдерживать негативные эмоции, представлять и корректно отстаивать свою точку зрения, проявлять активность в обсуждении вопросов;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78"/>
        </w:tabs>
        <w:spacing w:line="276" w:lineRule="auto"/>
        <w:ind w:firstLine="600"/>
        <w:jc w:val="both"/>
      </w:pPr>
      <w:r>
        <w:rPr>
          <w:rStyle w:val="26"/>
        </w:rPr>
        <w:t>личностного самосовершенствования</w:t>
      </w:r>
      <w:r>
        <w:t xml:space="preserve"> (готовность осуществлять физическое, духовное и интеллектуальное саморазвитие, эмоциональную </w:t>
      </w:r>
      <w:proofErr w:type="spellStart"/>
      <w:r>
        <w:t>саморегуляцию</w:t>
      </w:r>
      <w:proofErr w:type="spellEnd"/>
      <w:r>
        <w:t xml:space="preserve"> и </w:t>
      </w:r>
      <w:proofErr w:type="spellStart"/>
      <w:r>
        <w:t>самоподдержку</w:t>
      </w:r>
      <w:proofErr w:type="spellEnd"/>
      <w:r>
        <w:t>);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78"/>
        </w:tabs>
        <w:spacing w:line="276" w:lineRule="auto"/>
        <w:ind w:firstLine="600"/>
        <w:jc w:val="both"/>
      </w:pPr>
      <w:proofErr w:type="spellStart"/>
      <w:r>
        <w:rPr>
          <w:rStyle w:val="26"/>
        </w:rPr>
        <w:t>креативных</w:t>
      </w:r>
      <w:proofErr w:type="spellEnd"/>
      <w:r>
        <w:t xml:space="preserve"> (способность мыслить нестандартно, умение реализовывать собственные творческие идеи, осваивать самостоятельные формы работы);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r>
        <w:rPr>
          <w:rStyle w:val="26"/>
        </w:rPr>
        <w:t>информационных</w:t>
      </w:r>
      <w:r>
        <w:t xml:space="preserve"> (готовность обучающегося самостоятельно работать с информацией различных источников, искать, анализировать, отбирать и систематизировать нужную информацию, оценивать ее значимость для того, чтобы быть успешно интегрированными в общество и осуществлять социальн</w:t>
      </w:r>
      <w:proofErr w:type="gramStart"/>
      <w:r>
        <w:t>о-</w:t>
      </w:r>
      <w:proofErr w:type="gramEnd"/>
      <w:r>
        <w:t xml:space="preserve"> полезную деятельность в нем).</w:t>
      </w:r>
    </w:p>
    <w:p w:rsidR="00DB4DDD" w:rsidRDefault="00DB4DDD" w:rsidP="003009DD">
      <w:pPr>
        <w:spacing w:line="276" w:lineRule="auto"/>
        <w:ind w:firstLine="600"/>
        <w:jc w:val="both"/>
      </w:pPr>
      <w:proofErr w:type="gramStart"/>
      <w:r>
        <w:t xml:space="preserve">Представленный ниже комплекс знаний, умений, навыков, компетенций более детально описывает сферу формируемых у обучающихся средствами дополнительного образования образовательных результатов: </w:t>
      </w:r>
      <w:proofErr w:type="spellStart"/>
      <w:r>
        <w:t>метапредметных</w:t>
      </w:r>
      <w:proofErr w:type="spellEnd"/>
      <w:r>
        <w:t>, личностных, предметных.</w:t>
      </w:r>
      <w:proofErr w:type="gramEnd"/>
    </w:p>
    <w:p w:rsidR="00DB4DDD" w:rsidRDefault="00DB4DDD" w:rsidP="003009DD">
      <w:pPr>
        <w:spacing w:line="276" w:lineRule="auto"/>
        <w:ind w:firstLine="600"/>
        <w:jc w:val="both"/>
      </w:pPr>
      <w:proofErr w:type="spellStart"/>
      <w:r>
        <w:rPr>
          <w:rStyle w:val="26"/>
        </w:rPr>
        <w:t>Метапредметные</w:t>
      </w:r>
      <w:proofErr w:type="spellEnd"/>
      <w:r>
        <w:rPr>
          <w:rStyle w:val="26"/>
        </w:rPr>
        <w:t xml:space="preserve"> результаты.</w:t>
      </w:r>
      <w:r>
        <w:t xml:space="preserve"> Самостоятельный поиск, системный анализ, обобщение и критическое осмысление естественнонаучной и иной информации. Обработка данных, полученных в процессе учебного исследования. Статистическая обработка данных. Выделение наиболее значимых результатов. Верификация данных дополнительными исследовательскими средствами. Проведение учебного исследования, проекта (эксперимента): постановка цели и задач, определение гипотезы, проблемы, структурирование собственной деятельности, формулирование выводов и практических рекомендаций. Готовность к работе в команде, к восприятию выделенной социальной роли. Работа в команде, </w:t>
      </w:r>
      <w:proofErr w:type="spellStart"/>
      <w:r>
        <w:t>коммуникативность</w:t>
      </w:r>
      <w:proofErr w:type="spellEnd"/>
      <w:r>
        <w:t>, готовность к компромиссу, принятию решения. Способность к формированию альтернативных подходов к решению проблемы.</w:t>
      </w:r>
    </w:p>
    <w:p w:rsidR="00DB4DDD" w:rsidRDefault="00DB4DDD" w:rsidP="003009DD">
      <w:pPr>
        <w:spacing w:line="276" w:lineRule="auto"/>
        <w:ind w:firstLine="600"/>
        <w:jc w:val="both"/>
      </w:pPr>
      <w:r>
        <w:rPr>
          <w:rStyle w:val="26"/>
        </w:rPr>
        <w:t>Личностные результаты.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ценностных ориентаций к природе, природным объектам. Выражение собственных мыслей, культура речи. Способность критически относиться к результатам деятельности. Социальная пластичность, толерантность к результатам чужой деятельности. Адекватная </w:t>
      </w:r>
      <w:proofErr w:type="spellStart"/>
      <w:proofErr w:type="gramStart"/>
      <w:r>
        <w:t>само-и</w:t>
      </w:r>
      <w:proofErr w:type="spellEnd"/>
      <w:proofErr w:type="gramEnd"/>
      <w:r>
        <w:t xml:space="preserve"> </w:t>
      </w:r>
      <w:proofErr w:type="spellStart"/>
      <w:r>
        <w:t>взаимооценка</w:t>
      </w:r>
      <w:proofErr w:type="spellEnd"/>
      <w:r>
        <w:t>. Способность к творческому осмыслению и к корректировке результатов деятельности.</w:t>
      </w:r>
    </w:p>
    <w:p w:rsidR="00DB4DDD" w:rsidRDefault="00DB4DDD" w:rsidP="003009DD">
      <w:pPr>
        <w:spacing w:line="276" w:lineRule="auto"/>
        <w:ind w:firstLine="600"/>
        <w:jc w:val="both"/>
      </w:pPr>
      <w:r>
        <w:rPr>
          <w:rStyle w:val="26"/>
        </w:rPr>
        <w:t>Предметные результаты.</w:t>
      </w:r>
      <w:r>
        <w:t xml:space="preserve"> Знание изучаемых понятий, терминов, законов, методов и др</w:t>
      </w:r>
      <w:proofErr w:type="gramStart"/>
      <w:r>
        <w:t>.п</w:t>
      </w:r>
      <w:proofErr w:type="gramEnd"/>
      <w:r>
        <w:t>о дополнительной общеобразовательной (общеразвивающей) программе. Владение определенным объемом информации о задачах, методах проектно-исследовательской деятельности, технологиях оценки качества среды и др.</w:t>
      </w:r>
    </w:p>
    <w:p w:rsidR="00DB4DDD" w:rsidRPr="00594B2A" w:rsidRDefault="00DB4DDD" w:rsidP="003009DD">
      <w:pPr>
        <w:pStyle w:val="90"/>
        <w:shd w:val="clear" w:color="auto" w:fill="auto"/>
        <w:spacing w:line="276" w:lineRule="auto"/>
        <w:ind w:firstLine="600"/>
      </w:pPr>
      <w:r w:rsidRPr="00594B2A">
        <w:t xml:space="preserve">Средства достижения результатов освоения образовательной программы </w:t>
      </w:r>
      <w:r w:rsidR="0023007C" w:rsidRPr="00594B2A">
        <w:t xml:space="preserve"> МБУДО «Краснояружская СЮН»</w:t>
      </w:r>
      <w:r w:rsidRPr="00594B2A">
        <w:t>: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78"/>
        </w:tabs>
        <w:spacing w:line="276" w:lineRule="auto"/>
        <w:ind w:firstLine="600"/>
        <w:jc w:val="both"/>
      </w:pPr>
      <w:r>
        <w:t xml:space="preserve">разработка новых дополнительных общеобразовательных (общеразвивающих) программ в соответствии с социальным заказом (краткосрочных, модульных, реализуемых </w:t>
      </w:r>
      <w:r>
        <w:lastRenderedPageBreak/>
        <w:t>в сетевой форме, индивидуальных и</w:t>
      </w:r>
      <w:r w:rsidR="0023007C">
        <w:t xml:space="preserve"> </w:t>
      </w:r>
      <w:r>
        <w:t>др.);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83"/>
        </w:tabs>
        <w:spacing w:line="276" w:lineRule="auto"/>
        <w:ind w:firstLine="600"/>
        <w:jc w:val="both"/>
      </w:pPr>
      <w:r>
        <w:t xml:space="preserve">разработка актуальных авторских разработок (дополнительных общеобразовательных (общеразвивающих) программ, в т. ч. адаптированных программ для детей с особыми потребностями в обучении, для одарённых обучающихся, программ с обучением в </w:t>
      </w:r>
      <w:proofErr w:type="spellStart"/>
      <w:r>
        <w:t>очно-заочной</w:t>
      </w:r>
      <w:proofErr w:type="spellEnd"/>
      <w:r>
        <w:t xml:space="preserve"> форме с использованием цифровых образовательных технологий; методических рекомендаций, сборников и др., способствующих повышению профессионального мастерства педагогов;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88"/>
        </w:tabs>
        <w:spacing w:line="276" w:lineRule="auto"/>
        <w:ind w:firstLine="600"/>
        <w:jc w:val="both"/>
      </w:pPr>
      <w:r>
        <w:t xml:space="preserve">обобщение и распространение педагогического опыта на </w:t>
      </w:r>
      <w:r w:rsidR="0023007C">
        <w:t xml:space="preserve">муниципальном, региональном, </w:t>
      </w:r>
      <w:r>
        <w:t>Всероссийском уровнях;</w:t>
      </w:r>
    </w:p>
    <w:p w:rsidR="00DB4DDD" w:rsidRDefault="00DB4DDD" w:rsidP="003009DD">
      <w:pPr>
        <w:widowControl w:val="0"/>
        <w:numPr>
          <w:ilvl w:val="0"/>
          <w:numId w:val="2"/>
        </w:numPr>
        <w:tabs>
          <w:tab w:val="left" w:pos="783"/>
        </w:tabs>
        <w:spacing w:after="173" w:line="276" w:lineRule="auto"/>
        <w:ind w:firstLine="600"/>
        <w:jc w:val="both"/>
      </w:pPr>
      <w:proofErr w:type="gramStart"/>
      <w:r>
        <w:t xml:space="preserve">поддержка семейного воспитания через расширение спектра форм взаимодействия с родительской общественностью (совместное проведение массовых мероприятий, творческих мастерских, консультации, информирование через официальный сайт </w:t>
      </w:r>
      <w:r w:rsidR="0023007C">
        <w:t>Станции</w:t>
      </w:r>
      <w:r>
        <w:t>, страницы в социальных сетях (</w:t>
      </w:r>
      <w:proofErr w:type="spellStart"/>
      <w:r w:rsidR="0023007C">
        <w:t>ВКонтакте</w:t>
      </w:r>
      <w:proofErr w:type="spellEnd"/>
      <w:r w:rsidR="0023007C">
        <w:t>, Одноклассники</w:t>
      </w:r>
      <w:r>
        <w:t>).</w:t>
      </w:r>
      <w:proofErr w:type="gramEnd"/>
    </w:p>
    <w:p w:rsidR="00DB4DDD" w:rsidRPr="00594B2A" w:rsidRDefault="00DB4DDD" w:rsidP="00DB4DDD">
      <w:pPr>
        <w:pStyle w:val="24"/>
        <w:keepNext/>
        <w:keepLines/>
        <w:shd w:val="clear" w:color="auto" w:fill="auto"/>
        <w:spacing w:after="0" w:line="480" w:lineRule="exact"/>
        <w:ind w:right="360" w:firstLine="0"/>
        <w:rPr>
          <w:sz w:val="24"/>
          <w:szCs w:val="24"/>
        </w:rPr>
      </w:pPr>
      <w:bookmarkStart w:id="2" w:name="bookmark5"/>
      <w:r w:rsidRPr="00594B2A">
        <w:rPr>
          <w:sz w:val="24"/>
          <w:szCs w:val="24"/>
        </w:rPr>
        <w:t>Раздел II. Содержание образовательной деятельности</w:t>
      </w:r>
      <w:bookmarkEnd w:id="2"/>
    </w:p>
    <w:p w:rsidR="00DB4DDD" w:rsidRPr="00594B2A" w:rsidRDefault="00594B2A" w:rsidP="00594B2A">
      <w:pPr>
        <w:pStyle w:val="24"/>
        <w:keepNext/>
        <w:keepLines/>
        <w:shd w:val="clear" w:color="auto" w:fill="auto"/>
        <w:tabs>
          <w:tab w:val="left" w:pos="4143"/>
        </w:tabs>
        <w:spacing w:after="0" w:line="480" w:lineRule="exact"/>
        <w:ind w:left="3600" w:firstLine="0"/>
        <w:jc w:val="both"/>
        <w:rPr>
          <w:sz w:val="24"/>
          <w:szCs w:val="24"/>
        </w:rPr>
      </w:pPr>
      <w:bookmarkStart w:id="3" w:name="bookmark6"/>
      <w:r>
        <w:rPr>
          <w:sz w:val="24"/>
          <w:szCs w:val="24"/>
        </w:rPr>
        <w:t xml:space="preserve">2.1. </w:t>
      </w:r>
      <w:r w:rsidR="00DB4DDD" w:rsidRPr="00594B2A">
        <w:rPr>
          <w:sz w:val="24"/>
          <w:szCs w:val="24"/>
        </w:rPr>
        <w:t>Социальный заказ</w:t>
      </w:r>
      <w:bookmarkEnd w:id="3"/>
    </w:p>
    <w:p w:rsidR="00DB4DDD" w:rsidRDefault="00DB4DDD" w:rsidP="00C70716">
      <w:pPr>
        <w:spacing w:line="276" w:lineRule="auto"/>
        <w:ind w:firstLine="880"/>
        <w:jc w:val="both"/>
      </w:pPr>
      <w:r>
        <w:t xml:space="preserve">В целях расширения спектра дополнительных образовательных услуг для самоопределения, самоутверждения и самореализации личности постоянному анализу подвергаются результаты мониторинга по изучению социального заказа на дополнительные образовательные услуги </w:t>
      </w:r>
      <w:r w:rsidR="00E14C7C">
        <w:t>МБУДО «Краснояружская СЮН»</w:t>
      </w:r>
      <w:r>
        <w:t>.</w:t>
      </w:r>
    </w:p>
    <w:p w:rsidR="00DB4DDD" w:rsidRDefault="00DB4DDD" w:rsidP="00C70716">
      <w:pPr>
        <w:spacing w:line="276" w:lineRule="auto"/>
        <w:ind w:firstLine="600"/>
      </w:pPr>
      <w:r>
        <w:t xml:space="preserve">На протяжении нескольких лет более востребованными остаются дополнительные общеобразовательные (общеразвивающие) программы естественнонаучной направленности </w:t>
      </w:r>
      <w:r w:rsidR="00E14C7C">
        <w:t>–</w:t>
      </w:r>
      <w:r>
        <w:t xml:space="preserve"> </w:t>
      </w:r>
      <w:r w:rsidR="00E14C7C">
        <w:t>57,1</w:t>
      </w:r>
      <w:r>
        <w:t xml:space="preserve">% от общего количества, доля программ художественной направленности составляет </w:t>
      </w:r>
      <w:r w:rsidR="00E14C7C">
        <w:t>36,6</w:t>
      </w:r>
      <w:r>
        <w:t>% от общего количества.</w:t>
      </w:r>
    </w:p>
    <w:p w:rsidR="00DB4DDD" w:rsidRPr="000B57FE" w:rsidRDefault="00DB4DDD" w:rsidP="00C70716">
      <w:pPr>
        <w:spacing w:line="276" w:lineRule="auto"/>
        <w:ind w:firstLine="600"/>
        <w:jc w:val="both"/>
      </w:pPr>
      <w:r>
        <w:t xml:space="preserve">Деятельность </w:t>
      </w:r>
      <w:r w:rsidR="00E14C7C">
        <w:t>МБУДО «Краснояружская СЮН»</w:t>
      </w:r>
      <w:r>
        <w:t xml:space="preserve"> во всех его аспектах определяется образовательными потребностями обучающихся и их родителями (законными представителями). Результаты ежегодного мониторинга в </w:t>
      </w:r>
      <w:r w:rsidR="00E14C7C">
        <w:t>МБУДО «Краснояружская СЮН»</w:t>
      </w:r>
      <w:r>
        <w:t xml:space="preserve"> по изучению социального заказа выявили, что важными показателями для родителей являются </w:t>
      </w:r>
      <w:r w:rsidR="005372BC" w:rsidRPr="000B57FE">
        <w:t>развитие познавательных и интеллектуальных способностей</w:t>
      </w:r>
      <w:r w:rsidRPr="000B57FE">
        <w:t xml:space="preserve"> детей, </w:t>
      </w:r>
      <w:r w:rsidR="005372BC" w:rsidRPr="000B57FE">
        <w:t>воспитание гражданственности и патриотизма, развитие волонтерского движения</w:t>
      </w:r>
      <w:r w:rsidRPr="000B57FE">
        <w:t>.</w:t>
      </w:r>
    </w:p>
    <w:p w:rsidR="00DB4DDD" w:rsidRDefault="00DB4DDD" w:rsidP="00C70716">
      <w:pPr>
        <w:spacing w:line="276" w:lineRule="auto"/>
        <w:ind w:firstLine="600"/>
      </w:pPr>
      <w:r>
        <w:t>Ежегодно проводимый опрос показал, что:</w:t>
      </w:r>
    </w:p>
    <w:p w:rsidR="00DB4DDD" w:rsidRDefault="00E374B9" w:rsidP="00C70716">
      <w:pPr>
        <w:widowControl w:val="0"/>
        <w:tabs>
          <w:tab w:val="left" w:pos="783"/>
        </w:tabs>
        <w:spacing w:line="276" w:lineRule="auto"/>
        <w:jc w:val="both"/>
      </w:pPr>
      <w:r>
        <w:t>-</w:t>
      </w:r>
      <w:r w:rsidR="003A419B">
        <w:t>96,6% родителей, утверждают, что дети всегда с большим интересом идут заниматься в творческие объединения станции юннатов;</w:t>
      </w:r>
    </w:p>
    <w:p w:rsidR="003A419B" w:rsidRDefault="00E374B9" w:rsidP="00C70716">
      <w:pPr>
        <w:widowControl w:val="0"/>
        <w:tabs>
          <w:tab w:val="left" w:pos="783"/>
        </w:tabs>
        <w:spacing w:line="276" w:lineRule="auto"/>
        <w:jc w:val="both"/>
      </w:pPr>
      <w:r>
        <w:t>-</w:t>
      </w:r>
      <w:r w:rsidR="003A419B">
        <w:t xml:space="preserve">88% родителей, утверждают, что </w:t>
      </w:r>
      <w:r w:rsidR="00715109">
        <w:t>к</w:t>
      </w:r>
      <w:r w:rsidR="003A419B">
        <w:t xml:space="preserve">ачество </w:t>
      </w:r>
      <w:proofErr w:type="gramStart"/>
      <w:r w:rsidR="003A419B">
        <w:t>образовательных услуг, оказываемых в учреждении повлияло</w:t>
      </w:r>
      <w:proofErr w:type="gramEnd"/>
      <w:r w:rsidR="003A419B">
        <w:t xml:space="preserve"> на выбор объединения станции юннатов</w:t>
      </w:r>
      <w:r w:rsidR="00715109">
        <w:t>;</w:t>
      </w:r>
      <w:r w:rsidR="003A419B">
        <w:t xml:space="preserve"> </w:t>
      </w:r>
    </w:p>
    <w:p w:rsidR="00DB4DDD" w:rsidRDefault="00DB4DDD" w:rsidP="00C70716">
      <w:pPr>
        <w:spacing w:line="276" w:lineRule="auto"/>
      </w:pPr>
      <w:r>
        <w:t xml:space="preserve">- взаимоотношением ребёнка с педагогом </w:t>
      </w:r>
      <w:proofErr w:type="gramStart"/>
      <w:r>
        <w:t>удовлетворены</w:t>
      </w:r>
      <w:proofErr w:type="gramEnd"/>
      <w:r>
        <w:t xml:space="preserve"> 100% родителей;</w:t>
      </w:r>
    </w:p>
    <w:p w:rsidR="00DB4DDD" w:rsidRDefault="000D05CA" w:rsidP="00C70716">
      <w:pPr>
        <w:widowControl w:val="0"/>
        <w:tabs>
          <w:tab w:val="left" w:pos="0"/>
        </w:tabs>
        <w:spacing w:line="276" w:lineRule="auto"/>
        <w:jc w:val="both"/>
      </w:pPr>
      <w:r>
        <w:t>-</w:t>
      </w:r>
      <w:r w:rsidR="00DB4DDD">
        <w:t xml:space="preserve">полную осведомлённость о работе </w:t>
      </w:r>
      <w:r>
        <w:t>МБУДО «Краснояружская СЮН»</w:t>
      </w:r>
      <w:r w:rsidR="00DB4DDD">
        <w:t xml:space="preserve"> (через сайт, посещение</w:t>
      </w:r>
      <w:r>
        <w:t xml:space="preserve"> учреждения</w:t>
      </w:r>
      <w:r w:rsidR="00DB4DDD">
        <w:t>) имеют 9</w:t>
      </w:r>
      <w:r>
        <w:t>7</w:t>
      </w:r>
      <w:r w:rsidR="00DB4DDD">
        <w:t>,</w:t>
      </w:r>
      <w:r>
        <w:t>1</w:t>
      </w:r>
      <w:r w:rsidR="00DB4DDD">
        <w:t>% родителей, 1,</w:t>
      </w:r>
      <w:r>
        <w:t>3</w:t>
      </w:r>
      <w:r w:rsidR="00DB4DDD">
        <w:t>%</w:t>
      </w:r>
      <w:r>
        <w:t xml:space="preserve"> </w:t>
      </w:r>
      <w:r w:rsidRPr="000D05CA">
        <w:t>в некоторой степени, 1,6% затруднились ответить</w:t>
      </w:r>
      <w:r w:rsidR="00DB4DDD" w:rsidRPr="000D05CA">
        <w:t>;</w:t>
      </w:r>
    </w:p>
    <w:p w:rsidR="00DB4DDD" w:rsidRDefault="003A419B" w:rsidP="00C70716">
      <w:pPr>
        <w:widowControl w:val="0"/>
        <w:tabs>
          <w:tab w:val="left" w:pos="927"/>
        </w:tabs>
        <w:spacing w:line="276" w:lineRule="auto"/>
      </w:pPr>
      <w:r>
        <w:t>-</w:t>
      </w:r>
      <w:r w:rsidR="00DB4DDD">
        <w:t xml:space="preserve">100% респондентов </w:t>
      </w:r>
      <w:r>
        <w:t>устраивает качество работы МБУДО «Краснояружская СЮН»</w:t>
      </w:r>
      <w:r w:rsidR="00DB4DDD">
        <w:t>.</w:t>
      </w:r>
    </w:p>
    <w:p w:rsidR="00DB4DDD" w:rsidRDefault="00DB4DDD" w:rsidP="00C70716">
      <w:pPr>
        <w:spacing w:line="276" w:lineRule="auto"/>
        <w:ind w:firstLine="600"/>
      </w:pPr>
      <w:proofErr w:type="gramStart"/>
      <w:r>
        <w:t xml:space="preserve">Контингент обучающихся </w:t>
      </w:r>
      <w:r w:rsidR="00715109">
        <w:t>МБУДО «Краснояружская СЮН»</w:t>
      </w:r>
      <w:r>
        <w:t xml:space="preserve"> разнообразен, занятия в детских объединениях посещают дети из семей разного социального уровня.</w:t>
      </w:r>
      <w:proofErr w:type="gramEnd"/>
    </w:p>
    <w:p w:rsidR="00DB4DDD" w:rsidRDefault="00715109" w:rsidP="00C70716">
      <w:pPr>
        <w:spacing w:line="276" w:lineRule="auto"/>
        <w:ind w:firstLine="600"/>
      </w:pPr>
      <w:r>
        <w:t>Это дети</w:t>
      </w:r>
      <w:r w:rsidR="00DB4DDD">
        <w:t xml:space="preserve"> из малоимущих семей, дет</w:t>
      </w:r>
      <w:r>
        <w:t>и</w:t>
      </w:r>
      <w:r w:rsidR="00DB4DDD">
        <w:t>, воспитываемы</w:t>
      </w:r>
      <w:r>
        <w:t>е</w:t>
      </w:r>
      <w:r w:rsidR="00DB4DDD">
        <w:t xml:space="preserve"> одинокими матерями</w:t>
      </w:r>
      <w:r>
        <w:t>, дети из неполных и многодетных семей</w:t>
      </w:r>
      <w:r w:rsidR="00DB4DDD">
        <w:t>, что свидетельствует о заинтересованности родителей в получении ребёнком бесплатного качественного дополнительного образования.</w:t>
      </w:r>
    </w:p>
    <w:p w:rsidR="00DB4DDD" w:rsidRDefault="00DB4DDD" w:rsidP="00C70716">
      <w:pPr>
        <w:spacing w:line="276" w:lineRule="auto"/>
        <w:ind w:firstLine="567"/>
        <w:jc w:val="both"/>
      </w:pPr>
      <w:r>
        <w:lastRenderedPageBreak/>
        <w:t xml:space="preserve">Анализ показателей состояния здоровья обучающихся показывает, что в составе детских объединений имеется </w:t>
      </w:r>
      <w:r w:rsidR="00715109">
        <w:t>6</w:t>
      </w:r>
      <w:r>
        <w:t>,</w:t>
      </w:r>
      <w:r w:rsidR="00715109">
        <w:t>6</w:t>
      </w:r>
      <w:r>
        <w:t>% детей с ослабленным здоровьем.</w:t>
      </w:r>
    </w:p>
    <w:p w:rsidR="00DB4DDD" w:rsidRPr="008D4543" w:rsidRDefault="00DB4DDD" w:rsidP="00C70716">
      <w:pPr>
        <w:spacing w:line="276" w:lineRule="auto"/>
        <w:ind w:firstLine="567"/>
        <w:jc w:val="both"/>
      </w:pPr>
      <w:proofErr w:type="gramStart"/>
      <w:r>
        <w:t xml:space="preserve">Деятельность педагогов направлена на создание условий для творческого подхода к разрешению проблемы социализации детей </w:t>
      </w:r>
      <w:r w:rsidR="00715109" w:rsidRPr="00D96507">
        <w:t>с особыми образовательными потребностями в обучении</w:t>
      </w:r>
      <w:r w:rsidR="00715109">
        <w:t xml:space="preserve"> </w:t>
      </w:r>
      <w:r>
        <w:t xml:space="preserve"> (</w:t>
      </w:r>
      <w:r w:rsidR="000B57FE">
        <w:t xml:space="preserve">планируется </w:t>
      </w:r>
      <w:r>
        <w:t>р</w:t>
      </w:r>
      <w:r w:rsidR="000B57FE">
        <w:t>азработка</w:t>
      </w:r>
      <w:r>
        <w:t xml:space="preserve"> адаптированны</w:t>
      </w:r>
      <w:r w:rsidR="000B57FE">
        <w:t>х</w:t>
      </w:r>
      <w:r>
        <w:t xml:space="preserve"> дополнительны</w:t>
      </w:r>
      <w:r w:rsidR="000B57FE">
        <w:t>х</w:t>
      </w:r>
      <w:r>
        <w:t xml:space="preserve"> общеобразовательны</w:t>
      </w:r>
      <w:r w:rsidR="000B57FE">
        <w:t>х</w:t>
      </w:r>
      <w:r>
        <w:t xml:space="preserve"> (общеразвивающи</w:t>
      </w:r>
      <w:r w:rsidR="000B57FE">
        <w:t>х) программ</w:t>
      </w:r>
      <w:r w:rsidR="00D96507">
        <w:t xml:space="preserve"> (для слабослышащих</w:t>
      </w:r>
      <w:r>
        <w:t xml:space="preserve"> детей, </w:t>
      </w:r>
      <w:r w:rsidR="00D96507">
        <w:t xml:space="preserve">и </w:t>
      </w:r>
      <w:r w:rsidRPr="008D4543">
        <w:t xml:space="preserve">детей с расстройствами </w:t>
      </w:r>
      <w:proofErr w:type="spellStart"/>
      <w:r w:rsidRPr="008D4543">
        <w:t>аутистического</w:t>
      </w:r>
      <w:proofErr w:type="spellEnd"/>
      <w:r w:rsidRPr="008D4543">
        <w:t xml:space="preserve"> спектра</w:t>
      </w:r>
      <w:r w:rsidR="000B57FE" w:rsidRPr="008D4543">
        <w:t>)</w:t>
      </w:r>
      <w:r w:rsidRPr="008D4543">
        <w:t>.</w:t>
      </w:r>
      <w:proofErr w:type="gramEnd"/>
    </w:p>
    <w:p w:rsidR="00DB4DDD" w:rsidRDefault="00DB4DDD" w:rsidP="00C70716">
      <w:pPr>
        <w:spacing w:after="333" w:line="276" w:lineRule="auto"/>
        <w:ind w:firstLine="567"/>
        <w:jc w:val="both"/>
      </w:pPr>
      <w:r>
        <w:t xml:space="preserve">Анализ показателей сохранности контингента обучающихся за последние три года показывает, что сохранность контингента обучающихся остается стабильной и составляет 100%. Государственный заказ </w:t>
      </w:r>
      <w:r w:rsidR="00D96507">
        <w:t>Станцией</w:t>
      </w:r>
      <w:r>
        <w:t xml:space="preserve"> ежегодно выполняется.</w:t>
      </w:r>
    </w:p>
    <w:p w:rsidR="00DB4DDD" w:rsidRPr="00594B2A" w:rsidRDefault="00594B2A" w:rsidP="00594B2A">
      <w:pPr>
        <w:pStyle w:val="24"/>
        <w:keepNext/>
        <w:keepLines/>
        <w:shd w:val="clear" w:color="auto" w:fill="auto"/>
        <w:tabs>
          <w:tab w:val="left" w:pos="1918"/>
        </w:tabs>
        <w:spacing w:after="304" w:line="280" w:lineRule="exact"/>
        <w:ind w:left="1380" w:firstLine="0"/>
        <w:jc w:val="both"/>
        <w:rPr>
          <w:sz w:val="24"/>
          <w:szCs w:val="24"/>
        </w:rPr>
      </w:pPr>
      <w:bookmarkStart w:id="4" w:name="bookmark7"/>
      <w:r w:rsidRPr="00594B2A">
        <w:rPr>
          <w:sz w:val="24"/>
          <w:szCs w:val="24"/>
        </w:rPr>
        <w:t xml:space="preserve">2.2. </w:t>
      </w:r>
      <w:r w:rsidR="00DB4DDD" w:rsidRPr="00594B2A">
        <w:rPr>
          <w:sz w:val="24"/>
          <w:szCs w:val="24"/>
        </w:rPr>
        <w:t>Основные направления образовательной деятельности</w:t>
      </w:r>
      <w:bookmarkEnd w:id="4"/>
    </w:p>
    <w:p w:rsidR="00DB4DDD" w:rsidRDefault="00DB4DDD" w:rsidP="00C70716">
      <w:pPr>
        <w:spacing w:line="276" w:lineRule="auto"/>
        <w:ind w:firstLine="600"/>
        <w:jc w:val="both"/>
      </w:pPr>
      <w:r>
        <w:t xml:space="preserve">Содержание образования в </w:t>
      </w:r>
      <w:r w:rsidR="002E3D17">
        <w:t>МБУДО «Краснояружская СЮН»</w:t>
      </w:r>
      <w:r>
        <w:t xml:space="preserve"> включает реализацию дополнительных общеобразовательных (общеразвивающих) программ естественнонаучной и художественной направленностей и ориентировано на создание необходимых условий для формирования ключевых компетенций субъектов образовательного процесса посредством организации педагогической деятельности на основе </w:t>
      </w:r>
      <w:proofErr w:type="spellStart"/>
      <w:r>
        <w:t>системно-</w:t>
      </w:r>
      <w:r w:rsidR="002E3D17">
        <w:t>д</w:t>
      </w:r>
      <w:r>
        <w:t>еятельностного</w:t>
      </w:r>
      <w:proofErr w:type="spellEnd"/>
      <w:r>
        <w:t xml:space="preserve"> подхода.</w:t>
      </w:r>
    </w:p>
    <w:p w:rsidR="00DB4DDD" w:rsidRDefault="00DB4DDD" w:rsidP="00C70716">
      <w:pPr>
        <w:spacing w:line="276" w:lineRule="auto"/>
        <w:ind w:firstLine="600"/>
        <w:jc w:val="both"/>
      </w:pPr>
      <w:r>
        <w:t xml:space="preserve">Перечень реализуемых </w:t>
      </w:r>
      <w:r w:rsidR="002E3D17">
        <w:t>МБУДО «Краснояружская СЮН»</w:t>
      </w:r>
      <w:r>
        <w:t xml:space="preserve"> программ в течение календарного года, их характеристики ежегодно отражаются в учебном плане учреждения.</w:t>
      </w:r>
    </w:p>
    <w:p w:rsidR="00DB4DDD" w:rsidRDefault="00DB4DDD" w:rsidP="00C70716">
      <w:pPr>
        <w:spacing w:line="276" w:lineRule="auto"/>
        <w:ind w:firstLine="600"/>
        <w:jc w:val="both"/>
      </w:pPr>
      <w:r>
        <w:t>Учебная нагрузка дополнительных общеобразовательных (общеразвивающих) программ различна и может составлять 36, 72, 144, часов (количество часов может меняться), соответственно количество часов в неделю 1, 2, 4.</w:t>
      </w:r>
    </w:p>
    <w:p w:rsidR="00DB4DDD" w:rsidRPr="008D4543" w:rsidRDefault="00DB4DDD" w:rsidP="00C70716">
      <w:pPr>
        <w:spacing w:line="276" w:lineRule="auto"/>
        <w:ind w:firstLine="600"/>
        <w:jc w:val="both"/>
      </w:pPr>
      <w:r>
        <w:t xml:space="preserve">По уровню сложности программного материала выделяются уровни: стартовый, </w:t>
      </w:r>
      <w:r w:rsidRPr="002E3D17">
        <w:t>базовый</w:t>
      </w:r>
      <w:r w:rsidRPr="002E3D17">
        <w:rPr>
          <w:color w:val="FF0000"/>
        </w:rPr>
        <w:t xml:space="preserve"> </w:t>
      </w:r>
      <w:r w:rsidRPr="008D4543">
        <w:t>и продвинутый (в содержании программного материала может быть представлен как один, так и несколько уровней).</w:t>
      </w:r>
    </w:p>
    <w:p w:rsidR="00DB4DDD" w:rsidRDefault="00DB4DDD" w:rsidP="00C70716">
      <w:pPr>
        <w:spacing w:line="276" w:lineRule="auto"/>
        <w:ind w:firstLine="600"/>
        <w:jc w:val="both"/>
      </w:pPr>
      <w:r>
        <w:t xml:space="preserve">Для </w:t>
      </w:r>
      <w:r>
        <w:rPr>
          <w:rStyle w:val="26"/>
        </w:rPr>
        <w:t>стартового уровня</w:t>
      </w:r>
      <w:r>
        <w:t xml:space="preserve"> характерна первоочередная направленность на развитие интереса и мотивации детей к изучению природы, на приобретение базовых знаний и умений, необходимых для работы с природными объектами, на формирование любви к природе. И на самых первых этапах начинается работа по формированию у учащихся навыков самостоятельной творческой работы, по приобщению детей к наблюдениям за природными объектами и явлениями.</w:t>
      </w:r>
    </w:p>
    <w:p w:rsidR="00DB4DDD" w:rsidRDefault="00DB4DDD" w:rsidP="00C70716">
      <w:pPr>
        <w:tabs>
          <w:tab w:val="left" w:pos="5410"/>
        </w:tabs>
        <w:spacing w:line="276" w:lineRule="auto"/>
        <w:ind w:firstLine="600"/>
        <w:jc w:val="both"/>
      </w:pPr>
      <w:r>
        <w:rPr>
          <w:rStyle w:val="26"/>
        </w:rPr>
        <w:t>Базовый уровень</w:t>
      </w:r>
      <w:r>
        <w:t xml:space="preserve"> отличается тем, что расширяются и углубляются знания по выбранным </w:t>
      </w:r>
      <w:proofErr w:type="gramStart"/>
      <w:r>
        <w:t>обучающимися</w:t>
      </w:r>
      <w:proofErr w:type="gramEnd"/>
      <w:r>
        <w:t xml:space="preserve"> областя</w:t>
      </w:r>
      <w:r w:rsidR="002E3D17">
        <w:t xml:space="preserve">м. </w:t>
      </w:r>
      <w:r>
        <w:t>Существенная роль отводится</w:t>
      </w:r>
      <w:r w:rsidR="002E3D17">
        <w:t xml:space="preserve"> </w:t>
      </w:r>
      <w:r>
        <w:t>выполнению самостоятельных исследований, проектов и др. Сформированный интерес воплощается в проектной (исследовательской и практической природоохранной) деятельности, в ходе которой осваиваются и применяются методики, адекватные поставленным проблемам.</w:t>
      </w:r>
    </w:p>
    <w:p w:rsidR="00DB4DDD" w:rsidRPr="008D4543" w:rsidRDefault="00DB4DDD" w:rsidP="00C70716">
      <w:pPr>
        <w:tabs>
          <w:tab w:val="left" w:pos="1685"/>
          <w:tab w:val="left" w:pos="3864"/>
          <w:tab w:val="left" w:pos="5410"/>
        </w:tabs>
        <w:spacing w:line="276" w:lineRule="auto"/>
        <w:ind w:firstLine="600"/>
        <w:jc w:val="both"/>
      </w:pPr>
      <w:r w:rsidRPr="008D4543">
        <w:rPr>
          <w:rStyle w:val="26"/>
          <w:color w:val="auto"/>
        </w:rPr>
        <w:t>Продвинутый уровень</w:t>
      </w:r>
      <w:r w:rsidRPr="008D4543">
        <w:t xml:space="preserve"> предполагает по итогам обучения наличие достаточно глубоких специализированных знаний, уверенного владения методами естественнонаучных исследований и практическими приемами прикладной</w:t>
      </w:r>
      <w:r w:rsidRPr="008D4543">
        <w:tab/>
        <w:t>деятельности.</w:t>
      </w:r>
      <w:r w:rsidRPr="008D4543">
        <w:tab/>
        <w:t>Ведущее</w:t>
      </w:r>
      <w:r w:rsidR="002E3D17" w:rsidRPr="008D4543">
        <w:t xml:space="preserve"> </w:t>
      </w:r>
      <w:r w:rsidRPr="008D4543">
        <w:t>значение здесь приобретает</w:t>
      </w:r>
      <w:r w:rsidR="002E3D17" w:rsidRPr="008D4543">
        <w:t xml:space="preserve"> </w:t>
      </w:r>
      <w:r w:rsidRPr="008D4543">
        <w:t>ориентирование обучающихся на спектр профессий, связанных с естественными науками.</w:t>
      </w:r>
      <w:r w:rsidR="00977294">
        <w:t xml:space="preserve"> В учреждении планируется разработка программ с продвинутым уровнем.</w:t>
      </w:r>
    </w:p>
    <w:p w:rsidR="00DB4DDD" w:rsidRDefault="00DB4DDD" w:rsidP="00C70716">
      <w:pPr>
        <w:spacing w:line="276" w:lineRule="auto"/>
        <w:ind w:firstLine="600"/>
        <w:jc w:val="both"/>
      </w:pPr>
      <w:r>
        <w:lastRenderedPageBreak/>
        <w:t xml:space="preserve">Все дополнительные общеобразовательные (общеразвивающие) программы, </w:t>
      </w:r>
      <w:r w:rsidR="002E3D17">
        <w:t>МБУДО «Краснояружская СЮН»</w:t>
      </w:r>
      <w:r>
        <w:t xml:space="preserve"> реализуются с использованием технологии проектной деятельности, размещены на официальном сайте организации и на цифровой платформе «Навигатор дополнительного образования детей Белгородской области».</w:t>
      </w:r>
    </w:p>
    <w:p w:rsidR="00DB4DDD" w:rsidRDefault="00DB4DDD" w:rsidP="00C70716">
      <w:pPr>
        <w:spacing w:line="276" w:lineRule="auto"/>
        <w:ind w:firstLine="600"/>
        <w:jc w:val="both"/>
      </w:pPr>
      <w:r>
        <w:t>Реализация дополнительных общеобразовательных (общеразвивающих) программ охватывает четыре возрастные категории обучающихся: дошкольный возраст (5-7 лет), младший школьный возраст (7-11 лет), средний школьный возраст (12-15 лет), старший школьный возраст (16-18 лет).</w:t>
      </w:r>
    </w:p>
    <w:p w:rsidR="00DB4DDD" w:rsidRDefault="00DB4DDD" w:rsidP="00C70716">
      <w:pPr>
        <w:spacing w:line="276" w:lineRule="auto"/>
        <w:ind w:firstLine="600"/>
        <w:jc w:val="both"/>
      </w:pPr>
      <w:r>
        <w:t xml:space="preserve">В рамках </w:t>
      </w:r>
      <w:r>
        <w:rPr>
          <w:rStyle w:val="26"/>
        </w:rPr>
        <w:t>естественнонаучной направленности</w:t>
      </w:r>
      <w:r>
        <w:t xml:space="preserve"> реализуются программы ориентированные на познавательный, исследовательский, практический, краеведческий, творческий виды деятельности обучающихся. Они способствуют изучению закономерностей развития природы и общества, формированию экологической культуры, пониманию неразрывной связи человека с природой, воспитанию эмоциональной отзывчивости и сопереживания к различным объектам природы и человеку. </w:t>
      </w:r>
      <w:proofErr w:type="gramStart"/>
      <w:r>
        <w:t>Обучение по программам</w:t>
      </w:r>
      <w:proofErr w:type="gramEnd"/>
      <w:r>
        <w:t xml:space="preserve"> данной направленности осуществляется в очной форм</w:t>
      </w:r>
      <w:r w:rsidR="002E3D17">
        <w:t>е</w:t>
      </w:r>
      <w:r>
        <w:t>.</w:t>
      </w:r>
    </w:p>
    <w:p w:rsidR="00DB4DDD" w:rsidRDefault="00DB4DDD" w:rsidP="00C70716">
      <w:pPr>
        <w:spacing w:line="276" w:lineRule="auto"/>
        <w:ind w:firstLine="600"/>
        <w:jc w:val="both"/>
      </w:pPr>
      <w:r>
        <w:t xml:space="preserve">Раскрытию творческого потенциала, развитию эстетической культуры обучающихся, художественных способностей и склонностей в избранных видах творческой деятельности способствуют дополнительные общеобразовательные (общеразвивающие) программы </w:t>
      </w:r>
      <w:r>
        <w:rPr>
          <w:rStyle w:val="26"/>
        </w:rPr>
        <w:t>художественной направленности.</w:t>
      </w:r>
      <w:r>
        <w:t xml:space="preserve"> Форма обучения - очная.</w:t>
      </w:r>
    </w:p>
    <w:p w:rsidR="00C70716" w:rsidRDefault="00C70716" w:rsidP="00C70716">
      <w:pPr>
        <w:spacing w:line="276" w:lineRule="auto"/>
        <w:ind w:firstLine="600"/>
        <w:jc w:val="both"/>
      </w:pPr>
    </w:p>
    <w:p w:rsidR="00DB4DDD" w:rsidRPr="00594B2A" w:rsidRDefault="00594B2A" w:rsidP="00594B2A">
      <w:pPr>
        <w:pStyle w:val="24"/>
        <w:keepNext/>
        <w:keepLines/>
        <w:shd w:val="clear" w:color="auto" w:fill="auto"/>
        <w:tabs>
          <w:tab w:val="left" w:pos="4032"/>
        </w:tabs>
        <w:spacing w:after="304" w:line="280" w:lineRule="exact"/>
        <w:ind w:left="3480" w:firstLine="0"/>
        <w:jc w:val="both"/>
        <w:rPr>
          <w:sz w:val="24"/>
          <w:szCs w:val="24"/>
        </w:rPr>
      </w:pPr>
      <w:bookmarkStart w:id="5" w:name="bookmark8"/>
      <w:r w:rsidRPr="00594B2A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="00DB4DDD" w:rsidRPr="00594B2A">
        <w:rPr>
          <w:sz w:val="24"/>
          <w:szCs w:val="24"/>
        </w:rPr>
        <w:t>Воспитательная работа</w:t>
      </w:r>
      <w:bookmarkEnd w:id="5"/>
    </w:p>
    <w:p w:rsidR="00AD036C" w:rsidRPr="00D122B9" w:rsidRDefault="00DB4DDD" w:rsidP="000228C3">
      <w:pPr>
        <w:spacing w:line="276" w:lineRule="auto"/>
        <w:ind w:firstLine="720"/>
        <w:jc w:val="both"/>
      </w:pPr>
      <w:r>
        <w:t xml:space="preserve">Воспитательная работа </w:t>
      </w:r>
      <w:r w:rsidR="00462727">
        <w:t>МБУДО «Краснояружская СЮН»</w:t>
      </w:r>
      <w:r>
        <w:t xml:space="preserve"> строится на ценностных ориентирах и принципах, в ее основе лежит совместная творческая деятельность детей и вз</w:t>
      </w:r>
      <w:r w:rsidR="00462727">
        <w:t>рослых, в учреждении разработан</w:t>
      </w:r>
      <w:r w:rsidR="00E374B9">
        <w:t>а</w:t>
      </w:r>
      <w:r w:rsidR="00462727">
        <w:t xml:space="preserve"> </w:t>
      </w:r>
      <w:r w:rsidRPr="00396DF5">
        <w:t>«</w:t>
      </w:r>
      <w:r w:rsidR="00977294" w:rsidRPr="00396DF5">
        <w:t>Рабочая п</w:t>
      </w:r>
      <w:r w:rsidRPr="00396DF5">
        <w:t xml:space="preserve">рограмма воспитания» </w:t>
      </w:r>
      <w:r w:rsidRPr="00B4214B">
        <w:t>(приложение № 1),</w:t>
      </w:r>
      <w:r w:rsidRPr="00396DF5">
        <w:t xml:space="preserve"> включающая </w:t>
      </w:r>
      <w:r w:rsidR="00AD036C" w:rsidRPr="00396DF5">
        <w:t>семь</w:t>
      </w:r>
      <w:r w:rsidRPr="00396DF5">
        <w:t xml:space="preserve"> направлений:</w:t>
      </w:r>
      <w:r w:rsidRPr="00396DF5">
        <w:rPr>
          <w:color w:val="C0504D" w:themeColor="accent2"/>
        </w:rPr>
        <w:t xml:space="preserve"> </w:t>
      </w:r>
      <w:r w:rsidR="00AD036C" w:rsidRPr="00D122B9">
        <w:t>гражданско-патриотическое</w:t>
      </w:r>
      <w:r w:rsidR="00396DF5">
        <w:t xml:space="preserve">, </w:t>
      </w:r>
      <w:r w:rsidR="00AD036C" w:rsidRPr="00D122B9">
        <w:t>духовно-нравственное</w:t>
      </w:r>
      <w:r w:rsidR="00396DF5">
        <w:t>, э</w:t>
      </w:r>
      <w:r w:rsidR="00AD036C" w:rsidRPr="00D122B9">
        <w:t>кологическое</w:t>
      </w:r>
      <w:r w:rsidR="00396DF5">
        <w:t xml:space="preserve">, </w:t>
      </w:r>
      <w:proofErr w:type="spellStart"/>
      <w:r w:rsidR="00AD036C" w:rsidRPr="00D122B9">
        <w:t>здоровьесберегающее</w:t>
      </w:r>
      <w:proofErr w:type="spellEnd"/>
      <w:r w:rsidR="00396DF5">
        <w:t xml:space="preserve">, </w:t>
      </w:r>
      <w:r w:rsidR="00AD036C" w:rsidRPr="00D122B9">
        <w:rPr>
          <w:bCs/>
        </w:rPr>
        <w:t>художественно-эстетическое</w:t>
      </w:r>
      <w:r w:rsidR="00396DF5">
        <w:rPr>
          <w:bCs/>
        </w:rPr>
        <w:t xml:space="preserve">, </w:t>
      </w:r>
      <w:r w:rsidR="00AD036C" w:rsidRPr="00D122B9">
        <w:t>трудовое</w:t>
      </w:r>
      <w:r w:rsidR="00396DF5">
        <w:t xml:space="preserve">, </w:t>
      </w:r>
      <w:r w:rsidR="00AD036C" w:rsidRPr="00D122B9">
        <w:rPr>
          <w:bCs/>
        </w:rPr>
        <w:t>воспитание познавательных интересов.</w:t>
      </w:r>
    </w:p>
    <w:p w:rsidR="00DB4DDD" w:rsidRDefault="00DB4DDD" w:rsidP="000228C3">
      <w:pPr>
        <w:spacing w:line="276" w:lineRule="auto"/>
        <w:ind w:firstLine="567"/>
        <w:jc w:val="both"/>
      </w:pPr>
      <w:r w:rsidRPr="00C70716">
        <w:t xml:space="preserve">На </w:t>
      </w:r>
      <w:r w:rsidR="00194CE2" w:rsidRPr="00C70716">
        <w:t>учебн</w:t>
      </w:r>
      <w:r w:rsidRPr="00C70716">
        <w:t xml:space="preserve">ый год в учреждении составляется </w:t>
      </w:r>
      <w:r w:rsidR="00194CE2" w:rsidRPr="000228C3">
        <w:t xml:space="preserve">календарный </w:t>
      </w:r>
      <w:r w:rsidRPr="000228C3">
        <w:t xml:space="preserve">план воспитательной работы, который является неотъемлемой частью </w:t>
      </w:r>
      <w:r w:rsidR="000228C3" w:rsidRPr="000228C3">
        <w:t>Рабочей п</w:t>
      </w:r>
      <w:r w:rsidRPr="000228C3">
        <w:t xml:space="preserve">рограммы </w:t>
      </w:r>
      <w:r w:rsidR="00194CE2" w:rsidRPr="000228C3">
        <w:t>воспитания Станции</w:t>
      </w:r>
      <w:r w:rsidRPr="000228C3">
        <w:t>.</w:t>
      </w:r>
      <w:r w:rsidRPr="00C70716">
        <w:t xml:space="preserve"> На основе </w:t>
      </w:r>
      <w:r w:rsidR="00C70716">
        <w:t>Рабочей п</w:t>
      </w:r>
      <w:r w:rsidRPr="00C70716">
        <w:t xml:space="preserve">рограммы воспитания и </w:t>
      </w:r>
      <w:r w:rsidR="00194CE2" w:rsidRPr="00C70716">
        <w:t xml:space="preserve">календарного </w:t>
      </w:r>
      <w:r w:rsidRPr="00C70716">
        <w:t xml:space="preserve">плана воспитательной работы на год педагоги дополнительного образования разрабатывают </w:t>
      </w:r>
      <w:r w:rsidR="00396DF5" w:rsidRPr="00C70716">
        <w:t>рабочие программы воспитания (</w:t>
      </w:r>
      <w:r w:rsidRPr="00C70716">
        <w:t>программы деятельности</w:t>
      </w:r>
      <w:r w:rsidR="00396DF5" w:rsidRPr="00C70716">
        <w:t>)</w:t>
      </w:r>
      <w:r w:rsidRPr="00C70716">
        <w:t xml:space="preserve"> детских объединений.</w:t>
      </w:r>
    </w:p>
    <w:p w:rsidR="00DB4DDD" w:rsidRDefault="00DB4DDD" w:rsidP="000228C3">
      <w:pPr>
        <w:spacing w:line="276" w:lineRule="auto"/>
        <w:ind w:firstLine="567"/>
        <w:jc w:val="both"/>
      </w:pPr>
      <w:r>
        <w:t xml:space="preserve">В каникулярный период </w:t>
      </w:r>
      <w:r w:rsidR="000228C3" w:rsidRPr="000228C3">
        <w:t xml:space="preserve">с детьми проводятся различные познавательные, развивающие, воспитательные мероприятия </w:t>
      </w:r>
      <w:proofErr w:type="gramStart"/>
      <w:r w:rsidR="000228C3" w:rsidRPr="000228C3">
        <w:t>согласно</w:t>
      </w:r>
      <w:proofErr w:type="gramEnd"/>
      <w:r w:rsidR="000228C3" w:rsidRPr="000228C3">
        <w:t xml:space="preserve"> </w:t>
      </w:r>
      <w:r w:rsidR="000228C3" w:rsidRPr="00C70716">
        <w:t>календарного плана воспитательной работы</w:t>
      </w:r>
      <w:r w:rsidRPr="000228C3">
        <w:t>.</w:t>
      </w:r>
    </w:p>
    <w:p w:rsidR="00DB4DDD" w:rsidRDefault="00DB4DDD" w:rsidP="000228C3">
      <w:pPr>
        <w:spacing w:line="276" w:lineRule="auto"/>
        <w:ind w:firstLine="567"/>
        <w:jc w:val="both"/>
      </w:pPr>
      <w:r>
        <w:t xml:space="preserve">В летний период для </w:t>
      </w:r>
      <w:proofErr w:type="gramStart"/>
      <w:r>
        <w:t>обучающихся</w:t>
      </w:r>
      <w:proofErr w:type="gramEnd"/>
      <w:r>
        <w:t xml:space="preserve"> </w:t>
      </w:r>
      <w:r w:rsidR="00C70716">
        <w:t>станции</w:t>
      </w:r>
      <w:r>
        <w:t xml:space="preserve"> </w:t>
      </w:r>
      <w:r w:rsidR="00C70716" w:rsidRPr="000228C3">
        <w:t>организуется исследовательская, проектная, творческая деятельность</w:t>
      </w:r>
      <w:r w:rsidRPr="000228C3">
        <w:t>.</w:t>
      </w:r>
    </w:p>
    <w:p w:rsidR="00DB4DDD" w:rsidRDefault="00DB4DDD" w:rsidP="000228C3">
      <w:pPr>
        <w:spacing w:line="276" w:lineRule="auto"/>
        <w:ind w:firstLine="567"/>
        <w:jc w:val="both"/>
      </w:pPr>
      <w:proofErr w:type="gramStart"/>
      <w:r w:rsidRPr="009136C3">
        <w:t>Диагностика уровня воспитанности обучающихся проводится методом педагогического наблюдения</w:t>
      </w:r>
      <w:r w:rsidR="00192866" w:rsidRPr="009136C3">
        <w:t>,</w:t>
      </w:r>
      <w:r w:rsidR="00192866" w:rsidRPr="009136C3">
        <w:rPr>
          <w:sz w:val="28"/>
          <w:szCs w:val="28"/>
        </w:rPr>
        <w:t xml:space="preserve"> </w:t>
      </w:r>
      <w:r w:rsidR="00192866" w:rsidRPr="009136C3">
        <w:t>диагностическ</w:t>
      </w:r>
      <w:r w:rsidR="00E374B9" w:rsidRPr="009136C3">
        <w:t>ой</w:t>
      </w:r>
      <w:r w:rsidR="00192866" w:rsidRPr="009136C3">
        <w:t xml:space="preserve"> бесед</w:t>
      </w:r>
      <w:r w:rsidR="00E374B9" w:rsidRPr="009136C3">
        <w:t>ы</w:t>
      </w:r>
      <w:r w:rsidR="00192866" w:rsidRPr="009136C3">
        <w:t>, анкетировани</w:t>
      </w:r>
      <w:r w:rsidR="00E374B9" w:rsidRPr="009136C3">
        <w:t>я</w:t>
      </w:r>
      <w:r w:rsidR="00192866" w:rsidRPr="009136C3">
        <w:t>, тестировани</w:t>
      </w:r>
      <w:r w:rsidR="00E374B9" w:rsidRPr="009136C3">
        <w:t>я</w:t>
      </w:r>
      <w:r w:rsidR="00192866" w:rsidRPr="009136C3">
        <w:t>,</w:t>
      </w:r>
      <w:r w:rsidR="00192866" w:rsidRPr="009136C3">
        <w:rPr>
          <w:sz w:val="28"/>
          <w:szCs w:val="28"/>
        </w:rPr>
        <w:t xml:space="preserve"> </w:t>
      </w:r>
      <w:r>
        <w:t>по четырём возрастным категориям: дошкольники (5-7 лет), младший школьный возраст (7-11 лет), средний школьный возраст (12-15 лет), старший школьный возраст (15-18 лет).</w:t>
      </w:r>
      <w:proofErr w:type="gramEnd"/>
    </w:p>
    <w:p w:rsidR="00DB4DDD" w:rsidRDefault="00DB4DDD" w:rsidP="000228C3">
      <w:pPr>
        <w:spacing w:after="333" w:line="276" w:lineRule="auto"/>
        <w:ind w:firstLine="567"/>
        <w:jc w:val="both"/>
      </w:pPr>
      <w:r>
        <w:t xml:space="preserve">Мониторинг уровня воспитанности по возрастным категориям </w:t>
      </w:r>
      <w:proofErr w:type="gramStart"/>
      <w:r>
        <w:t>обучающихся</w:t>
      </w:r>
      <w:proofErr w:type="gramEnd"/>
      <w:r>
        <w:t xml:space="preserve"> проводится с использованием методики М. И. Шиловой «Изучение уровня воспитанности обучающихся».</w:t>
      </w:r>
    </w:p>
    <w:p w:rsidR="00DB4DDD" w:rsidRPr="00594B2A" w:rsidRDefault="00594B2A" w:rsidP="00594B2A">
      <w:pPr>
        <w:pStyle w:val="24"/>
        <w:keepNext/>
        <w:keepLines/>
        <w:shd w:val="clear" w:color="auto" w:fill="auto"/>
        <w:tabs>
          <w:tab w:val="left" w:pos="2523"/>
        </w:tabs>
        <w:spacing w:after="309" w:line="280" w:lineRule="exact"/>
        <w:ind w:left="1980" w:firstLine="0"/>
        <w:jc w:val="both"/>
        <w:rPr>
          <w:sz w:val="24"/>
          <w:szCs w:val="24"/>
        </w:rPr>
      </w:pPr>
      <w:bookmarkStart w:id="6" w:name="bookmark9"/>
      <w:r w:rsidRPr="00594B2A">
        <w:rPr>
          <w:sz w:val="24"/>
          <w:szCs w:val="24"/>
        </w:rPr>
        <w:lastRenderedPageBreak/>
        <w:t xml:space="preserve">2.4. </w:t>
      </w:r>
      <w:r w:rsidR="00DB4DDD" w:rsidRPr="00594B2A">
        <w:rPr>
          <w:sz w:val="24"/>
          <w:szCs w:val="24"/>
        </w:rPr>
        <w:t>Образовательная социально-культурная среда</w:t>
      </w:r>
      <w:bookmarkEnd w:id="6"/>
    </w:p>
    <w:p w:rsidR="00A62FB9" w:rsidRPr="00B0598E" w:rsidRDefault="00396DF5" w:rsidP="000228C3">
      <w:pPr>
        <w:spacing w:line="276" w:lineRule="auto"/>
        <w:ind w:firstLine="567"/>
        <w:jc w:val="both"/>
        <w:rPr>
          <w:sz w:val="28"/>
          <w:szCs w:val="28"/>
        </w:rPr>
      </w:pPr>
      <w:r>
        <w:t>МБУДО «Краснояружская СЮН</w:t>
      </w:r>
      <w:r w:rsidR="00DB4DDD">
        <w:t xml:space="preserve"> - открытое творческое образовательное пространство для всех детей </w:t>
      </w:r>
      <w:r>
        <w:t>Краснояружского района</w:t>
      </w:r>
      <w:r w:rsidR="00DB4DDD">
        <w:t xml:space="preserve">. Образовательная деятельность осуществляется педагогическими работниками на базе </w:t>
      </w:r>
      <w:r w:rsidR="00CD5839" w:rsidRPr="00594B2A">
        <w:t>9</w:t>
      </w:r>
      <w:r w:rsidR="00DB4DDD" w:rsidRPr="00594B2A">
        <w:t xml:space="preserve"> адресов</w:t>
      </w:r>
      <w:r w:rsidR="00DB4DDD">
        <w:t xml:space="preserve"> образовательных организаций:</w:t>
      </w:r>
      <w:r w:rsidR="00DB4DDD">
        <w:tab/>
      </w:r>
      <w:r w:rsidR="00A62FB9" w:rsidRPr="00A62FB9">
        <w:t xml:space="preserve">ОГБОУ «Краснояружская СОШ», МОУ «Краснояружская СОШ №2», МОУ «Репяховская ООШ», МОУ «Графовская СОШ», МОУ «Вязовская СОШ», МОУ «Сергиевская СОШ», МОУ «Илек-Пеньковская СОШ», </w:t>
      </w:r>
      <w:r w:rsidR="00960A0B" w:rsidRPr="00960A0B">
        <w:t>МДОУ «Краснояружский  детский сад общеразвивающего вида»</w:t>
      </w:r>
      <w:r w:rsidR="00A62FB9" w:rsidRPr="00A62FB9">
        <w:t xml:space="preserve">, </w:t>
      </w:r>
      <w:r w:rsidR="00E1172D">
        <w:t>МБУДО «Краснояружская СЮН»</w:t>
      </w:r>
      <w:r w:rsidR="00A62FB9" w:rsidRPr="00E1172D">
        <w:t>.</w:t>
      </w:r>
      <w:r w:rsidR="00A62FB9" w:rsidRPr="00B0598E">
        <w:rPr>
          <w:sz w:val="28"/>
          <w:szCs w:val="28"/>
        </w:rPr>
        <w:t xml:space="preserve"> </w:t>
      </w:r>
    </w:p>
    <w:p w:rsidR="00DB4DDD" w:rsidRDefault="00DB4DDD" w:rsidP="000228C3">
      <w:pPr>
        <w:tabs>
          <w:tab w:val="left" w:pos="1968"/>
        </w:tabs>
        <w:spacing w:line="276" w:lineRule="auto"/>
        <w:ind w:firstLine="567"/>
        <w:jc w:val="both"/>
      </w:pPr>
      <w:r>
        <w:t xml:space="preserve">Ежегодные исследования социальной среды образовательных учреждений, на базе которых проводятся занятия с </w:t>
      </w:r>
      <w:proofErr w:type="gramStart"/>
      <w:r>
        <w:t>обучающимися</w:t>
      </w:r>
      <w:proofErr w:type="gramEnd"/>
      <w:r>
        <w:t xml:space="preserve">, показывают, что все они находятся в благоприятных микрорайонах. Рядом располагаются учреждения культуры, природоохранной деятельности, образования, что позволяет педагогам и </w:t>
      </w:r>
      <w:r w:rsidR="00A62FB9">
        <w:t>Станции</w:t>
      </w:r>
      <w:r>
        <w:t xml:space="preserve"> в целом использовать их в совместной деятельности.</w:t>
      </w:r>
    </w:p>
    <w:p w:rsidR="00DB4DDD" w:rsidRDefault="00C90F1D" w:rsidP="000228C3">
      <w:pPr>
        <w:spacing w:line="276" w:lineRule="auto"/>
        <w:ind w:firstLine="567"/>
        <w:jc w:val="both"/>
      </w:pPr>
      <w:r w:rsidRPr="00A62FB9">
        <w:t>МБУДО «Краснояружская СЮН»</w:t>
      </w:r>
      <w:r w:rsidR="00DB4DDD">
        <w:t xml:space="preserve"> сотрудничает с образовательными учреждениями, учреждениями науки, культуры и природоохранной деятельности. Именно это способствует повышению качества методического сопровождения образовательного процесса, профессионального уровня педагогических работников </w:t>
      </w:r>
      <w:r w:rsidR="00A62FB9">
        <w:t>Станции</w:t>
      </w:r>
      <w:r w:rsidR="00DB4DDD">
        <w:t xml:space="preserve"> и образовательных учреждений </w:t>
      </w:r>
      <w:r w:rsidR="00A62FB9">
        <w:t>района</w:t>
      </w:r>
      <w:r w:rsidR="00DB4DDD">
        <w:t>.</w:t>
      </w:r>
    </w:p>
    <w:p w:rsidR="00DB4DDD" w:rsidRDefault="00CC7A9B" w:rsidP="000228C3">
      <w:pPr>
        <w:shd w:val="clear" w:color="auto" w:fill="FFFFFF"/>
        <w:spacing w:line="276" w:lineRule="auto"/>
        <w:ind w:firstLine="567"/>
        <w:jc w:val="both"/>
      </w:pPr>
      <w:r w:rsidRPr="00A62FB9">
        <w:t>МБУДО «Краснояружская СЮН»</w:t>
      </w:r>
      <w:r w:rsidR="00DB4DDD">
        <w:t xml:space="preserve"> имеет широкую сеть социальных партнёров в разных сферах деятельности и на различных уровнях. </w:t>
      </w:r>
      <w:proofErr w:type="gramStart"/>
      <w:r w:rsidR="00DB4DDD">
        <w:t xml:space="preserve">На всероссийском уровне -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</w:t>
      </w:r>
      <w:r w:rsidR="00A62FB9">
        <w:t>оздоровления детей»,</w:t>
      </w:r>
      <w:r w:rsidR="002F0587" w:rsidRPr="002F0587">
        <w:t xml:space="preserve"> </w:t>
      </w:r>
      <w:r w:rsidR="00A62FB9">
        <w:t>н</w:t>
      </w:r>
      <w:r w:rsidR="00DB4DDD">
        <w:t xml:space="preserve">а областном уровне отношения продуктивного сотрудничества сложились с </w:t>
      </w:r>
      <w:r w:rsidR="002F0587">
        <w:t>государственным бюджетным учреждением дополнительного образования «Белгородский областной детский</w:t>
      </w:r>
      <w:r>
        <w:t xml:space="preserve"> </w:t>
      </w:r>
      <w:r w:rsidR="002F0587">
        <w:t>эколого-биологический центр»</w:t>
      </w:r>
      <w:r w:rsidR="00DB4DDD">
        <w:t xml:space="preserve">, </w:t>
      </w:r>
      <w:r w:rsidR="002F0587">
        <w:t>Федеральным государственным бюджетным учреждением «Государственный природный заповедник «Белогорье»</w:t>
      </w:r>
      <w:r w:rsidR="00DB4DDD">
        <w:t>,</w:t>
      </w:r>
      <w:r w:rsidR="002F0587" w:rsidRPr="002F0587">
        <w:rPr>
          <w:color w:val="000000"/>
          <w:spacing w:val="2"/>
          <w:sz w:val="28"/>
          <w:szCs w:val="28"/>
        </w:rPr>
        <w:t xml:space="preserve"> </w:t>
      </w:r>
      <w:r w:rsidR="002F0587" w:rsidRPr="00CC7A9B">
        <w:rPr>
          <w:color w:val="000000"/>
          <w:spacing w:val="2"/>
        </w:rPr>
        <w:t>Экологически</w:t>
      </w:r>
      <w:r w:rsidRPr="00CC7A9B">
        <w:rPr>
          <w:color w:val="000000"/>
          <w:spacing w:val="2"/>
        </w:rPr>
        <w:t>м</w:t>
      </w:r>
      <w:r w:rsidR="002F0587" w:rsidRPr="00CC7A9B">
        <w:rPr>
          <w:color w:val="000000"/>
          <w:spacing w:val="2"/>
        </w:rPr>
        <w:t xml:space="preserve"> парк</w:t>
      </w:r>
      <w:r w:rsidRPr="00CC7A9B">
        <w:rPr>
          <w:color w:val="000000"/>
          <w:spacing w:val="2"/>
        </w:rPr>
        <w:t>ом</w:t>
      </w:r>
      <w:r w:rsidR="002F0587" w:rsidRPr="00CC7A9B">
        <w:rPr>
          <w:color w:val="000000"/>
          <w:spacing w:val="2"/>
        </w:rPr>
        <w:t xml:space="preserve"> «</w:t>
      </w:r>
      <w:proofErr w:type="spellStart"/>
      <w:r w:rsidR="002F0587" w:rsidRPr="00CC7A9B">
        <w:rPr>
          <w:color w:val="000000"/>
          <w:spacing w:val="2"/>
        </w:rPr>
        <w:t>Нежеголь</w:t>
      </w:r>
      <w:proofErr w:type="spellEnd"/>
      <w:r w:rsidR="002F0587" w:rsidRPr="00CC7A9B">
        <w:rPr>
          <w:color w:val="000000"/>
          <w:spacing w:val="2"/>
        </w:rPr>
        <w:t xml:space="preserve">» </w:t>
      </w:r>
      <w:proofErr w:type="spellStart"/>
      <w:r w:rsidR="002F0587" w:rsidRPr="00CC7A9B">
        <w:rPr>
          <w:color w:val="000000"/>
          <w:spacing w:val="2"/>
        </w:rPr>
        <w:t>БелГУ</w:t>
      </w:r>
      <w:proofErr w:type="spellEnd"/>
      <w:r w:rsidR="002F0587" w:rsidRPr="00CC7A9B">
        <w:rPr>
          <w:color w:val="000000"/>
          <w:spacing w:val="2"/>
        </w:rPr>
        <w:t xml:space="preserve">, </w:t>
      </w:r>
      <w:r w:rsidR="002F0587" w:rsidRPr="00CC7A9B">
        <w:t xml:space="preserve"> на муниципальном уровне </w:t>
      </w:r>
      <w:r w:rsidR="00DB4DDD" w:rsidRPr="00CC7A9B">
        <w:t xml:space="preserve"> </w:t>
      </w:r>
      <w:r w:rsidRPr="00CC7A9B">
        <w:t xml:space="preserve">с </w:t>
      </w:r>
      <w:r w:rsidR="002F0587" w:rsidRPr="00CC7A9B">
        <w:rPr>
          <w:color w:val="000000"/>
          <w:spacing w:val="1"/>
        </w:rPr>
        <w:t>АПК Краснояружского района, «Краснояружск</w:t>
      </w:r>
      <w:r w:rsidRPr="00CC7A9B">
        <w:rPr>
          <w:color w:val="000000"/>
          <w:spacing w:val="1"/>
        </w:rPr>
        <w:t>ой</w:t>
      </w:r>
      <w:r w:rsidR="002F0587" w:rsidRPr="00CC7A9B">
        <w:rPr>
          <w:color w:val="000000"/>
          <w:spacing w:val="1"/>
        </w:rPr>
        <w:t xml:space="preserve"> зернов</w:t>
      </w:r>
      <w:r w:rsidRPr="00CC7A9B">
        <w:rPr>
          <w:color w:val="000000"/>
          <w:spacing w:val="1"/>
        </w:rPr>
        <w:t>ой</w:t>
      </w:r>
      <w:r w:rsidR="002F0587" w:rsidRPr="00CC7A9B">
        <w:rPr>
          <w:color w:val="000000"/>
          <w:spacing w:val="1"/>
        </w:rPr>
        <w:t xml:space="preserve"> компани</w:t>
      </w:r>
      <w:r w:rsidRPr="00CC7A9B">
        <w:rPr>
          <w:color w:val="000000"/>
          <w:spacing w:val="1"/>
        </w:rPr>
        <w:t>ей</w:t>
      </w:r>
      <w:proofErr w:type="gramEnd"/>
      <w:r w:rsidR="002F0587" w:rsidRPr="00CC7A9B">
        <w:rPr>
          <w:color w:val="000000"/>
          <w:spacing w:val="1"/>
        </w:rPr>
        <w:t>»,</w:t>
      </w:r>
      <w:r w:rsidR="002F0587" w:rsidRPr="00CC7A9B">
        <w:t xml:space="preserve"> ОКУ «Краснояружское лесничество», </w:t>
      </w:r>
      <w:r w:rsidR="002F0587" w:rsidRPr="00CC7A9B">
        <w:rPr>
          <w:color w:val="000000"/>
          <w:spacing w:val="1"/>
        </w:rPr>
        <w:t>Администрацией поселка и сельских поселений</w:t>
      </w:r>
      <w:r>
        <w:rPr>
          <w:color w:val="000000"/>
          <w:spacing w:val="1"/>
          <w:sz w:val="28"/>
          <w:szCs w:val="28"/>
        </w:rPr>
        <w:t>,</w:t>
      </w:r>
      <w:r w:rsidR="002F0587">
        <w:rPr>
          <w:color w:val="000000"/>
          <w:spacing w:val="1"/>
          <w:sz w:val="28"/>
          <w:szCs w:val="28"/>
        </w:rPr>
        <w:t xml:space="preserve"> </w:t>
      </w:r>
      <w:r w:rsidR="00DB4DDD">
        <w:t>а также с образовательными организациями р</w:t>
      </w:r>
      <w:r w:rsidR="002F0587">
        <w:t>ай</w:t>
      </w:r>
      <w:r w:rsidR="00DB4DDD">
        <w:t>она.</w:t>
      </w:r>
    </w:p>
    <w:p w:rsidR="000228C3" w:rsidRDefault="000228C3" w:rsidP="00DB4DDD">
      <w:pPr>
        <w:pStyle w:val="24"/>
        <w:keepNext/>
        <w:keepLines/>
        <w:shd w:val="clear" w:color="auto" w:fill="auto"/>
        <w:spacing w:after="152" w:line="280" w:lineRule="exact"/>
        <w:ind w:right="360" w:firstLine="0"/>
      </w:pPr>
      <w:bookmarkStart w:id="7" w:name="bookmark10"/>
    </w:p>
    <w:p w:rsidR="00DB4DDD" w:rsidRPr="00594B2A" w:rsidRDefault="00DB4DDD" w:rsidP="00DB4DDD">
      <w:pPr>
        <w:pStyle w:val="24"/>
        <w:keepNext/>
        <w:keepLines/>
        <w:shd w:val="clear" w:color="auto" w:fill="auto"/>
        <w:spacing w:after="152" w:line="280" w:lineRule="exact"/>
        <w:ind w:right="360" w:firstLine="0"/>
        <w:rPr>
          <w:sz w:val="24"/>
          <w:szCs w:val="24"/>
        </w:rPr>
      </w:pPr>
      <w:r w:rsidRPr="00594B2A">
        <w:rPr>
          <w:sz w:val="24"/>
          <w:szCs w:val="24"/>
        </w:rPr>
        <w:t>Раздел III. Комплекс организационно-педагогических условий</w:t>
      </w:r>
      <w:bookmarkEnd w:id="7"/>
    </w:p>
    <w:p w:rsidR="00DB4DDD" w:rsidRPr="00594B2A" w:rsidRDefault="00594B2A" w:rsidP="00594B2A">
      <w:pPr>
        <w:pStyle w:val="24"/>
        <w:keepNext/>
        <w:keepLines/>
        <w:shd w:val="clear" w:color="auto" w:fill="auto"/>
        <w:tabs>
          <w:tab w:val="left" w:pos="4578"/>
        </w:tabs>
        <w:spacing w:after="304" w:line="280" w:lineRule="exact"/>
        <w:ind w:left="4040" w:firstLine="0"/>
        <w:jc w:val="both"/>
        <w:rPr>
          <w:sz w:val="24"/>
          <w:szCs w:val="24"/>
        </w:rPr>
      </w:pPr>
      <w:bookmarkStart w:id="8" w:name="bookmark11"/>
      <w:r>
        <w:rPr>
          <w:sz w:val="24"/>
          <w:szCs w:val="24"/>
        </w:rPr>
        <w:t xml:space="preserve">3.1. </w:t>
      </w:r>
      <w:r w:rsidR="00DB4DDD" w:rsidRPr="00594B2A">
        <w:rPr>
          <w:sz w:val="24"/>
          <w:szCs w:val="24"/>
        </w:rPr>
        <w:t>Учебный план</w:t>
      </w:r>
      <w:bookmarkEnd w:id="8"/>
    </w:p>
    <w:p w:rsidR="00DB4DDD" w:rsidRDefault="00DB4DDD" w:rsidP="00B4214B">
      <w:pPr>
        <w:spacing w:line="276" w:lineRule="auto"/>
        <w:ind w:firstLine="567"/>
        <w:jc w:val="both"/>
      </w:pPr>
      <w:r>
        <w:t xml:space="preserve">Учебный план </w:t>
      </w:r>
      <w:r w:rsidR="00CC7A9B" w:rsidRPr="00A62FB9">
        <w:t>МБУДО «Краснояружская СЮН»</w:t>
      </w:r>
      <w:r>
        <w:t xml:space="preserve"> отражает специфику деятельности учреждения и обеспечивает реализацию дополнительных общеобразовательных (общеразвивающих) программ естественнонаучной и художественной направленностей, составляется на период: </w:t>
      </w:r>
      <w:r w:rsidR="00832ABD">
        <w:t>сентябрь-</w:t>
      </w:r>
      <w:r>
        <w:t>май.</w:t>
      </w:r>
    </w:p>
    <w:p w:rsidR="00DB4DDD" w:rsidRDefault="00DB4DDD" w:rsidP="00B4214B">
      <w:pPr>
        <w:spacing w:line="276" w:lineRule="auto"/>
        <w:ind w:firstLine="567"/>
        <w:jc w:val="both"/>
      </w:pPr>
      <w:r>
        <w:t xml:space="preserve">Учебный план </w:t>
      </w:r>
      <w:r w:rsidR="00832ABD">
        <w:t>Станции</w:t>
      </w:r>
      <w:r>
        <w:t xml:space="preserve"> построен на основании изучения запроса обучающихся и их родителей (законных представителей несовершеннолетних) на образовательную деятельность, с учётом анализа работы учреждения за предшествующий учебный период, в соответствии с нормативно-правовыми документами.</w:t>
      </w:r>
    </w:p>
    <w:p w:rsidR="00DB4DDD" w:rsidRDefault="00DB4DDD" w:rsidP="00B4214B">
      <w:pPr>
        <w:spacing w:line="276" w:lineRule="auto"/>
        <w:ind w:firstLine="567"/>
        <w:jc w:val="both"/>
      </w:pPr>
      <w:r>
        <w:lastRenderedPageBreak/>
        <w:t>Структурными элементами учебного плана являются: титульный лист, пояснительная записка, сетка часов, приложения (сведения о реализуемых программах, статистическая информация и др.).</w:t>
      </w:r>
    </w:p>
    <w:p w:rsidR="00DB4DDD" w:rsidRDefault="00DB4DDD" w:rsidP="00832ABD">
      <w:pPr>
        <w:ind w:firstLine="567"/>
        <w:jc w:val="both"/>
      </w:pPr>
      <w:r>
        <w:t>Учебный план является неотъемлемой частью образовательной программы учреждения.</w:t>
      </w:r>
    </w:p>
    <w:p w:rsidR="00DB4DDD" w:rsidRPr="00594B2A" w:rsidRDefault="00594B2A" w:rsidP="00594B2A">
      <w:pPr>
        <w:pStyle w:val="24"/>
        <w:keepNext/>
        <w:keepLines/>
        <w:shd w:val="clear" w:color="auto" w:fill="auto"/>
        <w:tabs>
          <w:tab w:val="left" w:pos="3523"/>
        </w:tabs>
        <w:spacing w:after="300" w:line="322" w:lineRule="exact"/>
        <w:ind w:firstLine="0"/>
        <w:rPr>
          <w:sz w:val="24"/>
          <w:szCs w:val="24"/>
        </w:rPr>
      </w:pPr>
      <w:bookmarkStart w:id="9" w:name="bookmark12"/>
      <w:r>
        <w:rPr>
          <w:sz w:val="24"/>
          <w:szCs w:val="24"/>
        </w:rPr>
        <w:t>3.2.</w:t>
      </w:r>
      <w:r w:rsidR="00DB4DDD" w:rsidRPr="00594B2A">
        <w:rPr>
          <w:sz w:val="24"/>
          <w:szCs w:val="24"/>
        </w:rPr>
        <w:t>Календарный учебный график</w:t>
      </w:r>
      <w:bookmarkEnd w:id="9"/>
    </w:p>
    <w:p w:rsidR="00DB4DDD" w:rsidRDefault="00DB4DDD" w:rsidP="00B4214B">
      <w:pPr>
        <w:spacing w:line="276" w:lineRule="auto"/>
        <w:ind w:firstLine="567"/>
        <w:jc w:val="both"/>
      </w:pPr>
      <w:r>
        <w:t>В календарном учебном графике определено чередование учебной нагрузки и времени отдыха. Он, наряду с учебным планом, служит основой для составления расписаний учебных занятий.</w:t>
      </w:r>
    </w:p>
    <w:p w:rsidR="00DB4DDD" w:rsidRDefault="00DB4DDD" w:rsidP="00B4214B">
      <w:pPr>
        <w:spacing w:line="276" w:lineRule="auto"/>
        <w:ind w:firstLine="567"/>
        <w:jc w:val="both"/>
      </w:pPr>
      <w:r>
        <w:t xml:space="preserve">Занятия в детских объединениях </w:t>
      </w:r>
      <w:r w:rsidR="00832ABD">
        <w:t>Станции</w:t>
      </w:r>
      <w:r>
        <w:t xml:space="preserve"> (согласно расписанию учебных занятий) начинаются не ранее 8</w:t>
      </w:r>
      <w:r>
        <w:rPr>
          <w:vertAlign w:val="superscript"/>
        </w:rPr>
        <w:t>00</w:t>
      </w:r>
      <w:r>
        <w:t xml:space="preserve"> часов утра и заканчиваются не позднее </w:t>
      </w:r>
      <w:r w:rsidR="00832ABD">
        <w:t>17</w:t>
      </w:r>
      <w:r>
        <w:rPr>
          <w:vertAlign w:val="superscript"/>
        </w:rPr>
        <w:t>00</w:t>
      </w:r>
      <w:r>
        <w:t xml:space="preserve"> часов. </w:t>
      </w:r>
    </w:p>
    <w:p w:rsidR="00832ABD" w:rsidRPr="00F0285C" w:rsidRDefault="00832ABD" w:rsidP="00B4214B">
      <w:pPr>
        <w:spacing w:line="276" w:lineRule="auto"/>
        <w:ind w:firstLine="567"/>
        <w:jc w:val="both"/>
      </w:pPr>
      <w:r w:rsidRPr="00F0285C">
        <w:t>МБУДО «Краснояружская СЮН» работает</w:t>
      </w:r>
      <w:r w:rsidR="00F0285C" w:rsidRPr="00F0285C">
        <w:t xml:space="preserve"> по пятидневной учебной неделе (выходные: суббота, воскресенье).</w:t>
      </w:r>
    </w:p>
    <w:p w:rsidR="00DB4DDD" w:rsidRDefault="00F0285C" w:rsidP="00B4214B">
      <w:pPr>
        <w:tabs>
          <w:tab w:val="left" w:pos="567"/>
        </w:tabs>
        <w:spacing w:line="276" w:lineRule="auto"/>
        <w:ind w:firstLine="567"/>
        <w:jc w:val="both"/>
      </w:pPr>
      <w:r w:rsidRPr="00F0285C">
        <w:t xml:space="preserve">Расписание занятий объединений, составляется с учетом создания наиболее благоприятного режима труда и </w:t>
      </w:r>
      <w:proofErr w:type="gramStart"/>
      <w:r w:rsidRPr="00F0285C">
        <w:t>отдыха</w:t>
      </w:r>
      <w:proofErr w:type="gramEnd"/>
      <w:r w:rsidRPr="00F0285C">
        <w:t xml:space="preserve"> обучающихся администрацией МБУДО</w:t>
      </w:r>
      <w:r w:rsidRPr="00F0285C">
        <w:rPr>
          <w:b/>
        </w:rPr>
        <w:t xml:space="preserve"> </w:t>
      </w:r>
      <w:r w:rsidRPr="00F0285C">
        <w:t xml:space="preserve">«Краснояружская СЮН»,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обучающихся, возрастных особенностей обучающихся и установленных санитарно-гигиенических норм, </w:t>
      </w:r>
      <w:r>
        <w:t>утверждается приказом директора Станции</w:t>
      </w:r>
      <w:r w:rsidR="00DB4DDD">
        <w:t>.</w:t>
      </w:r>
    </w:p>
    <w:p w:rsidR="00DB4DDD" w:rsidRPr="00F0285C" w:rsidRDefault="00F0285C" w:rsidP="00B4214B">
      <w:pPr>
        <w:spacing w:line="276" w:lineRule="auto"/>
        <w:ind w:firstLine="567"/>
        <w:jc w:val="both"/>
      </w:pPr>
      <w:r>
        <w:t>Станция</w:t>
      </w:r>
      <w:r w:rsidR="00DB4DDD">
        <w:t xml:space="preserve"> организует работу с детьми в течение всего календарного года. </w:t>
      </w:r>
      <w:r w:rsidRPr="00F0285C">
        <w:t xml:space="preserve">В каникулярное время организуется исследовательская, проектная и творческая работа </w:t>
      </w:r>
      <w:proofErr w:type="gramStart"/>
      <w:r w:rsidRPr="00F0285C">
        <w:t>обучающихся</w:t>
      </w:r>
      <w:proofErr w:type="gramEnd"/>
      <w:r w:rsidRPr="00F0285C">
        <w:t>, также проводятся культурно-массовые мероприятия, экскурсии, экологические десанты и др</w:t>
      </w:r>
      <w:r w:rsidR="00DB4DDD" w:rsidRPr="00F0285C">
        <w:t>.</w:t>
      </w:r>
    </w:p>
    <w:p w:rsidR="00DB4DDD" w:rsidRDefault="00DB4DDD" w:rsidP="00B4214B">
      <w:pPr>
        <w:spacing w:line="276" w:lineRule="auto"/>
        <w:ind w:firstLine="567"/>
      </w:pPr>
      <w:r>
        <w:t xml:space="preserve">Календарный учебный график является, как и учебный план, неотъемлемой частью образовательной программы и составляется на период </w:t>
      </w:r>
      <w:r w:rsidR="0057769C">
        <w:t>сентябрь-май</w:t>
      </w:r>
      <w:r>
        <w:t>.</w:t>
      </w:r>
    </w:p>
    <w:p w:rsidR="00DB4DDD" w:rsidRPr="00594B2A" w:rsidRDefault="00594B2A" w:rsidP="00594B2A">
      <w:pPr>
        <w:pStyle w:val="24"/>
        <w:keepNext/>
        <w:keepLines/>
        <w:shd w:val="clear" w:color="auto" w:fill="auto"/>
        <w:tabs>
          <w:tab w:val="left" w:pos="3523"/>
        </w:tabs>
        <w:spacing w:after="0" w:line="322" w:lineRule="exact"/>
        <w:ind w:left="2980" w:firstLine="0"/>
        <w:jc w:val="both"/>
        <w:rPr>
          <w:sz w:val="24"/>
          <w:szCs w:val="24"/>
        </w:rPr>
      </w:pPr>
      <w:bookmarkStart w:id="10" w:name="bookmark13"/>
      <w:r w:rsidRPr="00594B2A">
        <w:rPr>
          <w:sz w:val="24"/>
          <w:szCs w:val="24"/>
        </w:rPr>
        <w:t xml:space="preserve">3.3. </w:t>
      </w:r>
      <w:r w:rsidR="00DB4DDD" w:rsidRPr="00594B2A">
        <w:rPr>
          <w:sz w:val="24"/>
          <w:szCs w:val="24"/>
        </w:rPr>
        <w:t>Формы аттестации/ контроля</w:t>
      </w:r>
      <w:bookmarkEnd w:id="10"/>
    </w:p>
    <w:p w:rsidR="00DB4DDD" w:rsidRDefault="00DB4DDD" w:rsidP="00B4214B">
      <w:pPr>
        <w:tabs>
          <w:tab w:val="left" w:pos="2491"/>
          <w:tab w:val="left" w:pos="5160"/>
          <w:tab w:val="right" w:pos="9667"/>
        </w:tabs>
        <w:spacing w:line="276" w:lineRule="auto"/>
        <w:ind w:firstLine="567"/>
        <w:jc w:val="both"/>
      </w:pPr>
      <w:r>
        <w:t>Важной</w:t>
      </w:r>
      <w:r>
        <w:tab/>
        <w:t>составляющей</w:t>
      </w:r>
      <w:r>
        <w:tab/>
      </w:r>
      <w:proofErr w:type="gramStart"/>
      <w:r>
        <w:t>реализуемых</w:t>
      </w:r>
      <w:proofErr w:type="gramEnd"/>
      <w:r>
        <w:tab/>
        <w:t>дополнительных</w:t>
      </w:r>
    </w:p>
    <w:p w:rsidR="00DB4DDD" w:rsidRDefault="00DB4DDD" w:rsidP="00B4214B">
      <w:pPr>
        <w:spacing w:line="276" w:lineRule="auto"/>
        <w:ind w:firstLine="567"/>
        <w:jc w:val="both"/>
      </w:pPr>
      <w:r>
        <w:t>общеобразовательных (общеразвивающих) программ является система контролирующих материалов для оценки освоения обучающимися планируемого содержания программы, которая регулируется «Положением о промежуточной аттестации обучающихся».</w:t>
      </w:r>
    </w:p>
    <w:p w:rsidR="00DB4DDD" w:rsidRDefault="00DB4DDD" w:rsidP="00B4214B">
      <w:pPr>
        <w:spacing w:line="276" w:lineRule="auto"/>
        <w:ind w:firstLine="567"/>
        <w:jc w:val="both"/>
      </w:pPr>
      <w:r>
        <w:t>Цель проведения промежуточной аттестации - выявление исходного, текущего, промежуточного и итогового уровня развития теоретических знаний, практических умений и навыков, их соответствие прогнозируемым результатам дополнительных общеобразовательных (общеразвивающих) программ.</w:t>
      </w:r>
    </w:p>
    <w:p w:rsidR="00DB4DDD" w:rsidRDefault="00DB4DDD" w:rsidP="00B4214B">
      <w:pPr>
        <w:spacing w:line="276" w:lineRule="auto"/>
        <w:ind w:firstLine="567"/>
        <w:jc w:val="both"/>
      </w:pPr>
      <w:r>
        <w:t>Задачи промежуточной аттестации:</w:t>
      </w:r>
    </w:p>
    <w:p w:rsidR="00DB4DDD" w:rsidRDefault="00DB4DDD" w:rsidP="00B4214B">
      <w:pPr>
        <w:spacing w:line="276" w:lineRule="auto"/>
        <w:ind w:firstLine="567"/>
        <w:jc w:val="both"/>
      </w:pPr>
      <w:r>
        <w:t xml:space="preserve">- определение уровня теоретической подготовки обучающихся в конкретной образовательной области, выявление степени </w:t>
      </w:r>
      <w:proofErr w:type="spellStart"/>
      <w:r>
        <w:t>сформированности</w:t>
      </w:r>
      <w:proofErr w:type="spellEnd"/>
      <w:r>
        <w:t xml:space="preserve"> практических умений и навыков детей в выбранном ими виде творческой деятельности;</w:t>
      </w:r>
    </w:p>
    <w:p w:rsidR="00DB4DDD" w:rsidRDefault="00DB4DDD" w:rsidP="00B4214B">
      <w:pPr>
        <w:widowControl w:val="0"/>
        <w:numPr>
          <w:ilvl w:val="0"/>
          <w:numId w:val="2"/>
        </w:numPr>
        <w:tabs>
          <w:tab w:val="left" w:pos="850"/>
        </w:tabs>
        <w:spacing w:line="276" w:lineRule="auto"/>
        <w:ind w:firstLine="567"/>
        <w:jc w:val="both"/>
      </w:pPr>
      <w:r>
        <w:t>анализ полноты реализации дополнительной общеобразовательной (общеразвивающей) программы;</w:t>
      </w:r>
    </w:p>
    <w:p w:rsidR="00DB4DDD" w:rsidRDefault="00DB4DDD" w:rsidP="00B4214B">
      <w:pPr>
        <w:widowControl w:val="0"/>
        <w:numPr>
          <w:ilvl w:val="0"/>
          <w:numId w:val="2"/>
        </w:numPr>
        <w:tabs>
          <w:tab w:val="left" w:pos="850"/>
        </w:tabs>
        <w:spacing w:line="276" w:lineRule="auto"/>
        <w:ind w:firstLine="567"/>
        <w:jc w:val="both"/>
      </w:pPr>
      <w:r>
        <w:t xml:space="preserve">соотнесение </w:t>
      </w:r>
      <w:r w:rsidRPr="00E1172D">
        <w:t>прогнозируемых и реальных результатов</w:t>
      </w:r>
      <w:r>
        <w:t xml:space="preserve"> учебно</w:t>
      </w:r>
      <w:r w:rsidR="0057769C">
        <w:t>-</w:t>
      </w:r>
      <w:r>
        <w:softHyphen/>
        <w:t>воспитательной работы;</w:t>
      </w:r>
    </w:p>
    <w:p w:rsidR="00DB4DDD" w:rsidRDefault="00DB4DDD" w:rsidP="00B4214B">
      <w:pPr>
        <w:widowControl w:val="0"/>
        <w:numPr>
          <w:ilvl w:val="0"/>
          <w:numId w:val="2"/>
        </w:numPr>
        <w:tabs>
          <w:tab w:val="left" w:pos="850"/>
        </w:tabs>
        <w:spacing w:line="276" w:lineRule="auto"/>
        <w:ind w:firstLine="567"/>
        <w:jc w:val="both"/>
      </w:pPr>
      <w:r>
        <w:lastRenderedPageBreak/>
        <w:t>выявление причин, способствующих или препятствующих полноценной реализации дополнительной общеобразовательной (общеразвивающей) программы;</w:t>
      </w:r>
    </w:p>
    <w:p w:rsidR="00DB4DDD" w:rsidRDefault="00DB4DDD" w:rsidP="00B4214B">
      <w:pPr>
        <w:widowControl w:val="0"/>
        <w:numPr>
          <w:ilvl w:val="0"/>
          <w:numId w:val="2"/>
        </w:numPr>
        <w:tabs>
          <w:tab w:val="left" w:pos="850"/>
        </w:tabs>
        <w:spacing w:line="276" w:lineRule="auto"/>
        <w:ind w:firstLine="567"/>
        <w:jc w:val="both"/>
      </w:pPr>
      <w:r>
        <w:t xml:space="preserve">внесение </w:t>
      </w:r>
      <w:proofErr w:type="gramStart"/>
      <w:r>
        <w:t>необходимых</w:t>
      </w:r>
      <w:proofErr w:type="gramEnd"/>
      <w:r>
        <w:t xml:space="preserve"> корректив в содержание и методику образовательной деятельности дополнительной общеобразовательной (общеразвивающей) программы.</w:t>
      </w:r>
    </w:p>
    <w:p w:rsidR="00DB4DDD" w:rsidRDefault="00DB4DDD" w:rsidP="00B4214B">
      <w:pPr>
        <w:spacing w:line="276" w:lineRule="auto"/>
        <w:ind w:firstLine="567"/>
        <w:jc w:val="both"/>
      </w:pPr>
      <w:r>
        <w:t>Промежуточная аттестация обучающихся строится на принципах: учёта индивидуальных и возрастных особенностей обучающихся; свободы выбора педагогом дополнительного образования методов и форм проведения, оценки результатов обучения; необходимости, обязательности и открытости проведения аттестации.</w:t>
      </w:r>
    </w:p>
    <w:p w:rsidR="00DB4DDD" w:rsidRDefault="00DB4DDD" w:rsidP="00B4214B">
      <w:pPr>
        <w:spacing w:line="276" w:lineRule="auto"/>
        <w:ind w:firstLine="567"/>
        <w:jc w:val="both"/>
      </w:pPr>
      <w:r>
        <w:t>Промежуточная аттестация может проводиться в следующих формах: тестирование, защита проектов, выставка творческих работ, подготовка отчётов проведённых исследований, подготовки докладов, презентаций и др. Каждый педагог выбирал такую форму, которая максимально позволяет каждому обучающемуся проявить и показать свои знания, умения и способности. Формы промежуточной аттестации прописаны в дополнительных общеобразовательных (общеразвивающих) программах.</w:t>
      </w:r>
    </w:p>
    <w:p w:rsidR="00DB4DDD" w:rsidRDefault="00DB4DDD" w:rsidP="00B4214B">
      <w:pPr>
        <w:spacing w:line="276" w:lineRule="auto"/>
        <w:ind w:firstLine="600"/>
      </w:pPr>
      <w:r>
        <w:t xml:space="preserve">В </w:t>
      </w:r>
      <w:r w:rsidR="0057769C" w:rsidRPr="00F0285C">
        <w:t>МБУДО «Краснояружская СЮН»</w:t>
      </w:r>
      <w:r>
        <w:t xml:space="preserve"> определена система оценки освоения </w:t>
      </w:r>
      <w:proofErr w:type="gramStart"/>
      <w:r>
        <w:t>обучающимися</w:t>
      </w:r>
      <w:proofErr w:type="gramEnd"/>
      <w:r>
        <w:t xml:space="preserve"> дополнительных общеобразовательных (общеразвивающих) программ:</w:t>
      </w:r>
    </w:p>
    <w:p w:rsidR="00DB4DDD" w:rsidRDefault="00DB4DDD" w:rsidP="00B4214B">
      <w:pPr>
        <w:widowControl w:val="0"/>
        <w:numPr>
          <w:ilvl w:val="0"/>
          <w:numId w:val="2"/>
        </w:numPr>
        <w:tabs>
          <w:tab w:val="left" w:pos="850"/>
        </w:tabs>
        <w:spacing w:line="276" w:lineRule="auto"/>
        <w:ind w:firstLine="600"/>
        <w:jc w:val="both"/>
      </w:pPr>
      <w:r>
        <w:rPr>
          <w:rStyle w:val="26"/>
        </w:rPr>
        <w:t>стартовый</w:t>
      </w:r>
      <w:r w:rsidR="00A06DDE">
        <w:rPr>
          <w:rStyle w:val="26"/>
        </w:rPr>
        <w:t xml:space="preserve"> (входной)</w:t>
      </w:r>
      <w:r>
        <w:rPr>
          <w:rStyle w:val="26"/>
        </w:rPr>
        <w:t xml:space="preserve"> контроль -</w:t>
      </w:r>
      <w:r>
        <w:t xml:space="preserve"> начальный уровень знаний, умений, навыков обучающихся по дополнительной общеобразовательной (общеразвивающей) программе;</w:t>
      </w:r>
    </w:p>
    <w:p w:rsidR="00DB4DDD" w:rsidRDefault="00DB4DDD" w:rsidP="00B4214B">
      <w:pPr>
        <w:widowControl w:val="0"/>
        <w:numPr>
          <w:ilvl w:val="0"/>
          <w:numId w:val="2"/>
        </w:numPr>
        <w:tabs>
          <w:tab w:val="left" w:pos="850"/>
        </w:tabs>
        <w:spacing w:line="276" w:lineRule="auto"/>
        <w:ind w:firstLine="600"/>
        <w:jc w:val="both"/>
      </w:pPr>
      <w:r>
        <w:rPr>
          <w:rStyle w:val="26"/>
        </w:rPr>
        <w:t>текущий контроль -</w:t>
      </w:r>
      <w:r>
        <w:t xml:space="preserve"> содержание изученного текущего программного материала (раздела, темы программы и др.);</w:t>
      </w:r>
    </w:p>
    <w:p w:rsidR="00DB4DDD" w:rsidRDefault="00DB4DDD" w:rsidP="00B4214B">
      <w:pPr>
        <w:widowControl w:val="0"/>
        <w:numPr>
          <w:ilvl w:val="0"/>
          <w:numId w:val="2"/>
        </w:numPr>
        <w:tabs>
          <w:tab w:val="left" w:pos="850"/>
        </w:tabs>
        <w:spacing w:line="276" w:lineRule="auto"/>
        <w:ind w:firstLine="600"/>
        <w:jc w:val="both"/>
      </w:pPr>
      <w:r>
        <w:rPr>
          <w:rStyle w:val="26"/>
        </w:rPr>
        <w:t>промежуточный контроль -</w:t>
      </w:r>
      <w:r>
        <w:t xml:space="preserve"> содержание дополнительной общеобразовательной (общеразвивающей) программы определённого периода (за полугодие; за год, если срок реализации программы превышает один год);</w:t>
      </w:r>
    </w:p>
    <w:p w:rsidR="00DB4DDD" w:rsidRDefault="00DB4DDD" w:rsidP="00B4214B">
      <w:pPr>
        <w:widowControl w:val="0"/>
        <w:numPr>
          <w:ilvl w:val="0"/>
          <w:numId w:val="2"/>
        </w:numPr>
        <w:spacing w:line="276" w:lineRule="auto"/>
        <w:ind w:firstLine="600"/>
        <w:jc w:val="both"/>
      </w:pPr>
      <w:r>
        <w:t xml:space="preserve"> </w:t>
      </w:r>
      <w:r>
        <w:rPr>
          <w:rStyle w:val="26"/>
        </w:rPr>
        <w:t>итоговый контроль -</w:t>
      </w:r>
      <w:r>
        <w:t xml:space="preserve"> содержание всей дополнительной общеобразовательной (общеразвивающей) программы в целом.</w:t>
      </w:r>
    </w:p>
    <w:p w:rsidR="00DB4DDD" w:rsidRDefault="00DB4DDD" w:rsidP="00B4214B">
      <w:pPr>
        <w:spacing w:line="276" w:lineRule="auto"/>
        <w:ind w:firstLine="600"/>
      </w:pPr>
      <w:r>
        <w:t>Результаты заносятся в диагностические карты, затем обрабатываются.</w:t>
      </w:r>
    </w:p>
    <w:p w:rsidR="00DB4DDD" w:rsidRDefault="00DB4DDD" w:rsidP="00B4214B">
      <w:pPr>
        <w:spacing w:line="276" w:lineRule="auto"/>
        <w:ind w:firstLine="600"/>
        <w:jc w:val="both"/>
      </w:pPr>
      <w:r>
        <w:t>Мониторинг является неотъемлемой частью образовательного процесса, позволяющей оценить реальную результативность совместной деятельности педагога и обучающегося. Мониторинг осуществляется в ходе образовательной деятельности и представляет собой совокупность наблюдений и измерений, позволяющих определить уровень развития способностей, личностных качеств обучающихся, их соответствия прогнозируемым результатам образовательных программ и корректировать по мере необходимости процессы воспитания и обучения в его интересах.</w:t>
      </w:r>
    </w:p>
    <w:p w:rsidR="00DB4DDD" w:rsidRDefault="00DB4DDD" w:rsidP="00B4214B">
      <w:pPr>
        <w:spacing w:line="276" w:lineRule="auto"/>
        <w:ind w:right="-1" w:firstLine="520"/>
        <w:jc w:val="both"/>
      </w:pPr>
      <w:r w:rsidRPr="00D74652">
        <w:t>Ежегодно осуществляется сбор информации, анализ, определяется план реализации основополагающих направлений деятельности, выявляются проблемы и пути их решения, разрабатывается прогноз дальнейшего развития учреждения.</w:t>
      </w:r>
    </w:p>
    <w:p w:rsidR="00D74652" w:rsidRPr="00236AD3" w:rsidRDefault="00DB4DDD" w:rsidP="00B4214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t xml:space="preserve">В </w:t>
      </w:r>
      <w:r w:rsidR="00D74652" w:rsidRPr="00F0285C">
        <w:t>МБУДО «Краснояружская СЮН»</w:t>
      </w:r>
      <w:r>
        <w:t xml:space="preserve"> разработана программа мониторинга </w:t>
      </w:r>
      <w:r w:rsidRPr="00E9050E">
        <w:t>(приложение № 2.),</w:t>
      </w:r>
      <w:r>
        <w:t xml:space="preserve"> </w:t>
      </w:r>
      <w:r w:rsidR="00D74652">
        <w:t>включающая</w:t>
      </w:r>
      <w:r w:rsidR="00D74652" w:rsidRPr="00D74652">
        <w:rPr>
          <w:sz w:val="28"/>
          <w:szCs w:val="28"/>
        </w:rPr>
        <w:t>:</w:t>
      </w:r>
    </w:p>
    <w:p w:rsidR="00D74652" w:rsidRPr="00D74652" w:rsidRDefault="00D74652" w:rsidP="00B4214B">
      <w:pPr>
        <w:pStyle w:val="af0"/>
        <w:numPr>
          <w:ilvl w:val="0"/>
          <w:numId w:val="9"/>
        </w:numPr>
        <w:spacing w:line="276" w:lineRule="auto"/>
        <w:jc w:val="both"/>
      </w:pPr>
      <w:r w:rsidRPr="00D74652">
        <w:t>Мониторинг результатов обучения по дополнительной общеобразовательной (общеразвивающей) программе (теоретическая подготовка, практическая подготовка).</w:t>
      </w:r>
    </w:p>
    <w:p w:rsidR="00D74652" w:rsidRPr="00D74652" w:rsidRDefault="00D74652" w:rsidP="00B4214B">
      <w:pPr>
        <w:numPr>
          <w:ilvl w:val="0"/>
          <w:numId w:val="9"/>
        </w:numPr>
        <w:spacing w:line="276" w:lineRule="auto"/>
        <w:jc w:val="both"/>
      </w:pPr>
      <w:r w:rsidRPr="00D74652">
        <w:t xml:space="preserve">Мониторинг уровня воспитанности </w:t>
      </w:r>
      <w:proofErr w:type="gramStart"/>
      <w:r w:rsidRPr="00D74652">
        <w:t>обучающихся</w:t>
      </w:r>
      <w:proofErr w:type="gramEnd"/>
      <w:r w:rsidRPr="00D74652">
        <w:t>.</w:t>
      </w:r>
    </w:p>
    <w:p w:rsidR="00D74652" w:rsidRPr="00D74652" w:rsidRDefault="00D74652" w:rsidP="00B4214B">
      <w:pPr>
        <w:numPr>
          <w:ilvl w:val="0"/>
          <w:numId w:val="9"/>
        </w:numPr>
        <w:spacing w:line="276" w:lineRule="auto"/>
        <w:jc w:val="both"/>
      </w:pPr>
      <w:r w:rsidRPr="00D74652">
        <w:t>Мониторинг социального заказа.</w:t>
      </w:r>
    </w:p>
    <w:p w:rsidR="00D74652" w:rsidRPr="00D74652" w:rsidRDefault="00D74652" w:rsidP="00B4214B">
      <w:pPr>
        <w:spacing w:line="276" w:lineRule="auto"/>
        <w:ind w:left="360"/>
        <w:jc w:val="both"/>
      </w:pPr>
      <w:r w:rsidRPr="00D74652">
        <w:lastRenderedPageBreak/>
        <w:t>3.1.Мониторинг уровня удовлетворенности деятельностью МБУДО «Краснояружская СЮН» обучающихся, родителей и педагогов.</w:t>
      </w:r>
    </w:p>
    <w:p w:rsidR="00DB4DDD" w:rsidRPr="00594B2A" w:rsidRDefault="00594B2A" w:rsidP="00594B2A">
      <w:pPr>
        <w:pStyle w:val="24"/>
        <w:keepNext/>
        <w:keepLines/>
        <w:shd w:val="clear" w:color="auto" w:fill="auto"/>
        <w:tabs>
          <w:tab w:val="left" w:pos="4183"/>
        </w:tabs>
        <w:spacing w:after="244" w:line="280" w:lineRule="exact"/>
        <w:ind w:left="3640" w:firstLine="0"/>
        <w:jc w:val="both"/>
        <w:rPr>
          <w:sz w:val="24"/>
          <w:szCs w:val="24"/>
        </w:rPr>
      </w:pPr>
      <w:bookmarkStart w:id="11" w:name="bookmark14"/>
      <w:r w:rsidRPr="00594B2A">
        <w:rPr>
          <w:sz w:val="24"/>
          <w:szCs w:val="24"/>
        </w:rPr>
        <w:t xml:space="preserve">3.4. </w:t>
      </w:r>
      <w:r w:rsidR="00DB4DDD" w:rsidRPr="00594B2A">
        <w:rPr>
          <w:sz w:val="24"/>
          <w:szCs w:val="24"/>
        </w:rPr>
        <w:t>Кадровое обеспечение</w:t>
      </w:r>
      <w:bookmarkEnd w:id="11"/>
    </w:p>
    <w:p w:rsidR="00DB4DDD" w:rsidRDefault="00DB4DDD" w:rsidP="00B4214B">
      <w:pPr>
        <w:spacing w:line="276" w:lineRule="auto"/>
        <w:ind w:right="-1" w:firstLine="560"/>
        <w:jc w:val="both"/>
      </w:pPr>
      <w:r>
        <w:t xml:space="preserve">Результативность и качество работы </w:t>
      </w:r>
      <w:r w:rsidR="00D74652" w:rsidRPr="00D74652">
        <w:t>МБУДО «Краснояружская СЮН»</w:t>
      </w:r>
      <w:r>
        <w:t xml:space="preserve"> зависят от кадрового потенциала, профессиональной компетентности, творческой активности педагогов и всего педагогического коллектива в целом.</w:t>
      </w:r>
    </w:p>
    <w:p w:rsidR="00DB4DDD" w:rsidRDefault="00DB4DDD" w:rsidP="00B4214B">
      <w:pPr>
        <w:spacing w:line="276" w:lineRule="auto"/>
        <w:ind w:right="-1" w:firstLine="560"/>
        <w:jc w:val="both"/>
      </w:pPr>
      <w:r>
        <w:t>Следует отметить, что кадровый состав организации остаётся стабильным (высшее образование имеют 100%; доля педагогов, имеющих первую и высшую квалификационные категории, составляет более 80%).</w:t>
      </w:r>
    </w:p>
    <w:p w:rsidR="00DB4DDD" w:rsidRDefault="00DB4DDD" w:rsidP="00B4214B">
      <w:pPr>
        <w:spacing w:line="276" w:lineRule="auto"/>
        <w:ind w:right="-1" w:firstLine="560"/>
        <w:jc w:val="both"/>
      </w:pPr>
      <w:r>
        <w:t xml:space="preserve">Анализ возрастного состава указывает на то, что средний возраст педагогических работников </w:t>
      </w:r>
      <w:r w:rsidR="000A4A83">
        <w:t>Станции</w:t>
      </w:r>
      <w:r>
        <w:t xml:space="preserve"> составляет 4</w:t>
      </w:r>
      <w:r w:rsidR="006515F4">
        <w:t>8</w:t>
      </w:r>
      <w:r>
        <w:t xml:space="preserve"> лет. Возрастной состав педагогов можно считать продуктивным для функционирования и развития учреждения, хотя приток молодых педагогов необходим. Деятельность администрации в направлении омоложения кадрового потенциала сочетается с тенденцией сохранения в составе педагогического коллектива опытных педагогов, обладающих готовностью к передаче профессионального опыта молодым сотрудникам.</w:t>
      </w:r>
    </w:p>
    <w:p w:rsidR="00DB4DDD" w:rsidRDefault="00E1172D" w:rsidP="00B4214B">
      <w:pPr>
        <w:spacing w:line="276" w:lineRule="auto"/>
        <w:ind w:right="-1" w:firstLine="560"/>
        <w:jc w:val="both"/>
      </w:pPr>
      <w:r>
        <w:t>Г</w:t>
      </w:r>
      <w:r w:rsidR="00DB4DDD">
        <w:t>осударственными и в</w:t>
      </w:r>
      <w:r w:rsidR="006515F4">
        <w:t>едомственными наградами отмечен 1 сотрудник</w:t>
      </w:r>
      <w:r w:rsidR="00DB4DDD">
        <w:t xml:space="preserve"> (47,1% от общего количества) учреждения:</w:t>
      </w:r>
    </w:p>
    <w:p w:rsidR="00DB4DDD" w:rsidRDefault="00DB4DDD" w:rsidP="00B4214B">
      <w:pPr>
        <w:widowControl w:val="0"/>
        <w:numPr>
          <w:ilvl w:val="0"/>
          <w:numId w:val="2"/>
        </w:numPr>
        <w:tabs>
          <w:tab w:val="left" w:pos="998"/>
        </w:tabs>
        <w:spacing w:line="276" w:lineRule="auto"/>
        <w:ind w:right="-1" w:firstLine="560"/>
        <w:jc w:val="both"/>
      </w:pPr>
      <w:r>
        <w:t xml:space="preserve">нагрудный знак «Почётный работник общего образования РФ» - </w:t>
      </w:r>
      <w:r w:rsidR="006515F4">
        <w:t>1</w:t>
      </w:r>
      <w:r>
        <w:t xml:space="preserve"> человек;</w:t>
      </w:r>
    </w:p>
    <w:p w:rsidR="00DB4DDD" w:rsidRDefault="00DB4DDD" w:rsidP="00B4214B">
      <w:pPr>
        <w:widowControl w:val="0"/>
        <w:numPr>
          <w:ilvl w:val="0"/>
          <w:numId w:val="2"/>
        </w:numPr>
        <w:tabs>
          <w:tab w:val="left" w:pos="992"/>
        </w:tabs>
        <w:spacing w:line="276" w:lineRule="auto"/>
        <w:ind w:right="-1" w:firstLine="560"/>
        <w:jc w:val="both"/>
      </w:pPr>
      <w:r>
        <w:t xml:space="preserve">Почетная грамота Министерства образования РФ - </w:t>
      </w:r>
      <w:r w:rsidR="000A4A83" w:rsidRPr="000A4A83">
        <w:t>3</w:t>
      </w:r>
      <w:r w:rsidRPr="000A4A83">
        <w:t xml:space="preserve"> человек</w:t>
      </w:r>
      <w:r w:rsidR="000A4A83" w:rsidRPr="000A4A83">
        <w:t>а</w:t>
      </w:r>
      <w:r w:rsidR="006515F4" w:rsidRPr="000A4A83">
        <w:t>.</w:t>
      </w:r>
    </w:p>
    <w:p w:rsidR="00DB4DDD" w:rsidRDefault="00DB4DDD" w:rsidP="00B4214B">
      <w:pPr>
        <w:spacing w:line="276" w:lineRule="auto"/>
        <w:ind w:firstLine="560"/>
        <w:jc w:val="both"/>
      </w:pPr>
      <w:r>
        <w:t xml:space="preserve">Таким образом, кадровый состав педагогических работников </w:t>
      </w:r>
      <w:r w:rsidR="006515F4">
        <w:t>Станции</w:t>
      </w:r>
      <w:r w:rsidR="000A4A83">
        <w:t xml:space="preserve"> </w:t>
      </w:r>
      <w:r>
        <w:t>позволяет учреждению предоставлять населению качественные услуги по реализации дополнительных общеобразовательных (общеразвивающих) программ естественнонаучной и художественной направленностям, исходя из запросов и потребностей обучающихся и их родителей (законных представителей).</w:t>
      </w:r>
    </w:p>
    <w:p w:rsidR="00DB4DDD" w:rsidRPr="00594B2A" w:rsidRDefault="00594B2A" w:rsidP="00594B2A">
      <w:pPr>
        <w:pStyle w:val="24"/>
        <w:keepNext/>
        <w:keepLines/>
        <w:shd w:val="clear" w:color="auto" w:fill="auto"/>
        <w:tabs>
          <w:tab w:val="left" w:pos="3198"/>
        </w:tabs>
        <w:spacing w:after="300" w:line="322" w:lineRule="exact"/>
        <w:ind w:right="280" w:firstLine="0"/>
        <w:rPr>
          <w:sz w:val="24"/>
          <w:szCs w:val="24"/>
        </w:rPr>
      </w:pPr>
      <w:bookmarkStart w:id="12" w:name="bookmark15"/>
      <w:r w:rsidRPr="00594B2A">
        <w:rPr>
          <w:sz w:val="24"/>
          <w:szCs w:val="24"/>
        </w:rPr>
        <w:t xml:space="preserve">3.5. </w:t>
      </w:r>
      <w:r w:rsidR="00DB4DDD" w:rsidRPr="00594B2A">
        <w:rPr>
          <w:sz w:val="24"/>
          <w:szCs w:val="24"/>
        </w:rPr>
        <w:t>Методическое обеспечение реализации образовательной программы</w:t>
      </w:r>
      <w:bookmarkEnd w:id="12"/>
    </w:p>
    <w:p w:rsidR="00DB4DDD" w:rsidRDefault="00DB4DDD" w:rsidP="00B4214B">
      <w:pPr>
        <w:spacing w:line="276" w:lineRule="auto"/>
        <w:ind w:right="-1" w:firstLine="700"/>
        <w:jc w:val="both"/>
      </w:pPr>
      <w:r>
        <w:t xml:space="preserve">Все дополнительные общеобразовательные (общеразвивающие) программы составлены в соответствии с </w:t>
      </w:r>
      <w:proofErr w:type="gramStart"/>
      <w:r>
        <w:t>предъявляемыми</w:t>
      </w:r>
      <w:proofErr w:type="gramEnd"/>
      <w:r>
        <w:t xml:space="preserve"> к ним требованиям. Педагогами учреждения определены учебно-методические средства обучения к реализуемым дополнительным общеобразовательным (общеразвивающим) программам: дидактический, информационный, справочный материал на различных носителях, оборудование, специальная литература и т.д. Важной составляющей всех программ является система диагностических и контролирующих материалов для оценки освоения обучающимися планируемого содержания программы. Дополнительные общеобразовательные (общеразвивающие) программы </w:t>
      </w:r>
      <w:r w:rsidR="000A4A83">
        <w:t>рассмотрен</w:t>
      </w:r>
      <w:r>
        <w:t xml:space="preserve">ы на педагогическом совете и утверждены приказом директора </w:t>
      </w:r>
      <w:r w:rsidR="000A4A83" w:rsidRPr="00D74652">
        <w:t>МБУДО «Краснояружская СЮН»</w:t>
      </w:r>
      <w:r>
        <w:t>.</w:t>
      </w:r>
    </w:p>
    <w:p w:rsidR="00DB4DDD" w:rsidRDefault="00DB4DDD" w:rsidP="00B4214B">
      <w:pPr>
        <w:spacing w:line="276" w:lineRule="auto"/>
        <w:ind w:left="220" w:right="280" w:firstLine="560"/>
      </w:pPr>
      <w:r>
        <w:t xml:space="preserve">Достижение целей образовательной программы </w:t>
      </w:r>
      <w:r w:rsidR="000A4A83" w:rsidRPr="00D74652">
        <w:t>МБУДО «Краснояружская СЮН»</w:t>
      </w:r>
      <w:r>
        <w:t xml:space="preserve"> обусловлено использованием в образовательном процессе </w:t>
      </w:r>
      <w:r>
        <w:rPr>
          <w:rStyle w:val="26"/>
        </w:rPr>
        <w:t>педагогических технологий</w:t>
      </w:r>
      <w:r w:rsidR="009136C3">
        <w:rPr>
          <w:rStyle w:val="26"/>
        </w:rPr>
        <w:t xml:space="preserve"> </w:t>
      </w:r>
      <w:r w:rsidRPr="009136C3">
        <w:rPr>
          <w:i/>
        </w:rPr>
        <w:t>личностно ориентированного обучения</w:t>
      </w:r>
      <w:r>
        <w:t>:</w:t>
      </w:r>
    </w:p>
    <w:p w:rsidR="00DB4DDD" w:rsidRDefault="009136C3" w:rsidP="00B4214B">
      <w:pPr>
        <w:widowControl w:val="0"/>
        <w:tabs>
          <w:tab w:val="left" w:pos="0"/>
        </w:tabs>
        <w:spacing w:line="276" w:lineRule="auto"/>
        <w:jc w:val="both"/>
      </w:pPr>
      <w:r>
        <w:t>-</w:t>
      </w:r>
      <w:r w:rsidR="00DB4DDD">
        <w:t xml:space="preserve">технология </w:t>
      </w:r>
      <w:proofErr w:type="spellStart"/>
      <w:r w:rsidR="00DB4DDD">
        <w:t>разноуровневого</w:t>
      </w:r>
      <w:proofErr w:type="spellEnd"/>
      <w:r w:rsidR="00DB4DDD">
        <w:t xml:space="preserve"> обучения,</w:t>
      </w:r>
    </w:p>
    <w:p w:rsidR="00DB4DDD" w:rsidRDefault="009136C3" w:rsidP="00B4214B">
      <w:pPr>
        <w:widowControl w:val="0"/>
        <w:tabs>
          <w:tab w:val="left" w:pos="0"/>
        </w:tabs>
        <w:spacing w:line="276" w:lineRule="auto"/>
        <w:jc w:val="both"/>
      </w:pPr>
      <w:r>
        <w:t>-</w:t>
      </w:r>
      <w:r w:rsidR="00DB4DDD">
        <w:t>технология исследовательского обучения,</w:t>
      </w:r>
    </w:p>
    <w:p w:rsidR="00DB4DDD" w:rsidRDefault="009136C3" w:rsidP="00B4214B">
      <w:pPr>
        <w:widowControl w:val="0"/>
        <w:tabs>
          <w:tab w:val="left" w:pos="0"/>
        </w:tabs>
        <w:spacing w:line="276" w:lineRule="auto"/>
        <w:jc w:val="both"/>
      </w:pPr>
      <w:r>
        <w:t>-</w:t>
      </w:r>
      <w:r w:rsidR="00DB4DDD">
        <w:t>технология игрового обучения,</w:t>
      </w:r>
    </w:p>
    <w:p w:rsidR="00DB4DDD" w:rsidRDefault="009136C3" w:rsidP="00B4214B">
      <w:pPr>
        <w:widowControl w:val="0"/>
        <w:tabs>
          <w:tab w:val="left" w:pos="0"/>
        </w:tabs>
        <w:spacing w:line="276" w:lineRule="auto"/>
        <w:jc w:val="both"/>
      </w:pPr>
      <w:r>
        <w:t>-</w:t>
      </w:r>
      <w:r w:rsidR="00DB4DDD">
        <w:t>технология эстетического освоения природных объектов,</w:t>
      </w:r>
    </w:p>
    <w:p w:rsidR="00DB4DDD" w:rsidRDefault="009136C3" w:rsidP="00B4214B">
      <w:pPr>
        <w:widowControl w:val="0"/>
        <w:tabs>
          <w:tab w:val="left" w:pos="0"/>
        </w:tabs>
        <w:spacing w:line="276" w:lineRule="auto"/>
        <w:ind w:right="280"/>
        <w:jc w:val="both"/>
      </w:pPr>
      <w:r>
        <w:lastRenderedPageBreak/>
        <w:t>-</w:t>
      </w:r>
      <w:r w:rsidR="00DB4DDD">
        <w:t>технология взаимодействия с природными объектами в условиях антропогенной среды,</w:t>
      </w:r>
    </w:p>
    <w:p w:rsidR="00DB4DDD" w:rsidRDefault="009136C3" w:rsidP="00B4214B">
      <w:pPr>
        <w:widowControl w:val="0"/>
        <w:tabs>
          <w:tab w:val="left" w:pos="0"/>
        </w:tabs>
        <w:spacing w:line="276" w:lineRule="auto"/>
        <w:jc w:val="both"/>
      </w:pPr>
      <w:r>
        <w:t>-</w:t>
      </w:r>
      <w:r w:rsidR="00DB4DDD">
        <w:t>технологии природопользования в естественной среде,</w:t>
      </w:r>
    </w:p>
    <w:p w:rsidR="00DB4DDD" w:rsidRDefault="009136C3" w:rsidP="00B4214B">
      <w:pPr>
        <w:widowControl w:val="0"/>
        <w:tabs>
          <w:tab w:val="left" w:pos="0"/>
        </w:tabs>
        <w:spacing w:line="276" w:lineRule="auto"/>
        <w:jc w:val="both"/>
      </w:pPr>
      <w:r>
        <w:t>-</w:t>
      </w:r>
      <w:r w:rsidR="00DB4DDD">
        <w:t>технология создания художественного образа,</w:t>
      </w:r>
    </w:p>
    <w:p w:rsidR="00DB4DDD" w:rsidRDefault="009136C3" w:rsidP="00B4214B">
      <w:pPr>
        <w:widowControl w:val="0"/>
        <w:tabs>
          <w:tab w:val="left" w:pos="0"/>
        </w:tabs>
        <w:spacing w:line="276" w:lineRule="auto"/>
        <w:jc w:val="both"/>
      </w:pPr>
      <w:r>
        <w:t>-</w:t>
      </w:r>
      <w:r w:rsidR="00DB4DDD">
        <w:t>технология проектного обучения,</w:t>
      </w:r>
    </w:p>
    <w:p w:rsidR="00DB4DDD" w:rsidRDefault="009136C3" w:rsidP="00B4214B">
      <w:pPr>
        <w:widowControl w:val="0"/>
        <w:tabs>
          <w:tab w:val="left" w:pos="0"/>
        </w:tabs>
        <w:spacing w:line="276" w:lineRule="auto"/>
        <w:jc w:val="both"/>
      </w:pPr>
      <w:r>
        <w:t>-</w:t>
      </w:r>
      <w:r w:rsidR="00DB4DDD">
        <w:t>технология проблемного обучения,</w:t>
      </w:r>
    </w:p>
    <w:p w:rsidR="00DB4DDD" w:rsidRDefault="009136C3" w:rsidP="00B4214B">
      <w:pPr>
        <w:widowControl w:val="0"/>
        <w:tabs>
          <w:tab w:val="left" w:pos="0"/>
        </w:tabs>
        <w:spacing w:line="276" w:lineRule="auto"/>
        <w:jc w:val="both"/>
      </w:pPr>
      <w:r>
        <w:t>-</w:t>
      </w:r>
      <w:r w:rsidR="00DB4DDD">
        <w:t>технологии природоохранной деятельности и др.</w:t>
      </w:r>
    </w:p>
    <w:p w:rsidR="00A22DB1" w:rsidRPr="00E1172D" w:rsidRDefault="00A22DB1" w:rsidP="00B4214B">
      <w:pPr>
        <w:pStyle w:val="a6"/>
        <w:spacing w:line="276" w:lineRule="auto"/>
        <w:ind w:right="141" w:firstLine="567"/>
        <w:jc w:val="both"/>
      </w:pPr>
      <w:proofErr w:type="gramStart"/>
      <w:r w:rsidRPr="00E1172D">
        <w:rPr>
          <w:bCs/>
        </w:rPr>
        <w:t>Формы методической работы на станции</w:t>
      </w:r>
      <w:r w:rsidRPr="00E1172D">
        <w:t>: тематические педсоветы, Учебное методическое объединение педагогов, работа педагогов над темой самообразования, открытые занятия, методические выставки, смотры-конкурсы методических пособий, работа с малоопытными специалистами,</w:t>
      </w:r>
      <w:r w:rsidR="00E1172D">
        <w:t xml:space="preserve"> </w:t>
      </w:r>
      <w:r w:rsidRPr="00E1172D">
        <w:t>работа с вновь пришедшими педагогами, семинары, круглые столы, индивидуальные и групповые консультации по организации и проведению современного занятия, организация работы с одарёнными детьми, разработка методических рекомендаций в помощь педагогу по ведению документации, организации</w:t>
      </w:r>
      <w:proofErr w:type="gramEnd"/>
      <w:r w:rsidRPr="00E1172D">
        <w:t>, проведению и анализу современного занятия, систематизация имеющегося материала, оформление тематических стендов, педагогический мониторинг, организация и контроль курсовой системы повышения квалификации, аттестация, оперативное информирование о содержании направлениях развития образования, инновационной деятельности, новых педагогических технологиях.</w:t>
      </w:r>
    </w:p>
    <w:p w:rsidR="00A22DB1" w:rsidRPr="00E1172D" w:rsidRDefault="00A22DB1" w:rsidP="00B4214B">
      <w:pPr>
        <w:pStyle w:val="a6"/>
        <w:spacing w:line="276" w:lineRule="auto"/>
        <w:ind w:right="141" w:firstLine="567"/>
        <w:jc w:val="both"/>
      </w:pPr>
      <w:r w:rsidRPr="00E1172D">
        <w:t>Основные виды методической деятельности МБУДО «Краснояружская СЮН»:</w:t>
      </w:r>
    </w:p>
    <w:p w:rsidR="00A22DB1" w:rsidRPr="00E1172D" w:rsidRDefault="00A22DB1" w:rsidP="00B4214B">
      <w:pPr>
        <w:pStyle w:val="a6"/>
        <w:spacing w:line="276" w:lineRule="auto"/>
        <w:ind w:right="141"/>
      </w:pPr>
      <w:r w:rsidRPr="00E1172D">
        <w:t>- самообразование;</w:t>
      </w:r>
    </w:p>
    <w:p w:rsidR="00A22DB1" w:rsidRPr="00E1172D" w:rsidRDefault="00A22DB1" w:rsidP="00B4214B">
      <w:pPr>
        <w:pStyle w:val="a6"/>
        <w:spacing w:line="276" w:lineRule="auto"/>
        <w:ind w:right="141"/>
      </w:pPr>
      <w:r w:rsidRPr="00E1172D">
        <w:t xml:space="preserve">- </w:t>
      </w:r>
      <w:proofErr w:type="gramStart"/>
      <w:r w:rsidRPr="00E1172D">
        <w:t>методические исследования</w:t>
      </w:r>
      <w:proofErr w:type="gramEnd"/>
      <w:r w:rsidRPr="00E1172D">
        <w:t>;</w:t>
      </w:r>
    </w:p>
    <w:p w:rsidR="00A22DB1" w:rsidRPr="00E1172D" w:rsidRDefault="00A22DB1" w:rsidP="00B4214B">
      <w:pPr>
        <w:pStyle w:val="a6"/>
        <w:spacing w:line="276" w:lineRule="auto"/>
        <w:ind w:right="141"/>
      </w:pPr>
      <w:r w:rsidRPr="00E1172D">
        <w:t xml:space="preserve">- описание и обобщение передового опыта; </w:t>
      </w:r>
    </w:p>
    <w:p w:rsidR="00A22DB1" w:rsidRPr="00E1172D" w:rsidRDefault="00A22DB1" w:rsidP="00B4214B">
      <w:pPr>
        <w:pStyle w:val="a6"/>
        <w:spacing w:line="276" w:lineRule="auto"/>
        <w:ind w:right="141"/>
      </w:pPr>
      <w:r w:rsidRPr="00E1172D">
        <w:t xml:space="preserve">- создание методической продукции; </w:t>
      </w:r>
    </w:p>
    <w:p w:rsidR="00A22DB1" w:rsidRPr="00E1172D" w:rsidRDefault="00A22DB1" w:rsidP="00B4214B">
      <w:pPr>
        <w:pStyle w:val="a6"/>
        <w:spacing w:line="276" w:lineRule="auto"/>
        <w:ind w:right="141"/>
      </w:pPr>
      <w:r w:rsidRPr="00E1172D">
        <w:t>- обучение педагогических кадров, методическое руководство;</w:t>
      </w:r>
    </w:p>
    <w:p w:rsidR="00A22DB1" w:rsidRPr="00E1172D" w:rsidRDefault="00A22DB1" w:rsidP="00B4214B">
      <w:pPr>
        <w:pStyle w:val="a6"/>
        <w:spacing w:line="276" w:lineRule="auto"/>
        <w:ind w:right="141"/>
      </w:pPr>
      <w:r w:rsidRPr="00E1172D">
        <w:t>- методическая помощь;</w:t>
      </w:r>
    </w:p>
    <w:p w:rsidR="00A22DB1" w:rsidRPr="00E1172D" w:rsidRDefault="00A22DB1" w:rsidP="00B4214B">
      <w:pPr>
        <w:pStyle w:val="a6"/>
        <w:spacing w:line="276" w:lineRule="auto"/>
        <w:ind w:right="141"/>
      </w:pPr>
      <w:r w:rsidRPr="00E1172D">
        <w:t>- методическая коррекция.</w:t>
      </w:r>
    </w:p>
    <w:p w:rsidR="00A22DB1" w:rsidRPr="00E1172D" w:rsidRDefault="00A22DB1" w:rsidP="00B4214B">
      <w:pPr>
        <w:shd w:val="clear" w:color="auto" w:fill="FFFFFF"/>
        <w:spacing w:line="276" w:lineRule="auto"/>
        <w:ind w:right="141" w:firstLine="567"/>
        <w:rPr>
          <w:color w:val="000000"/>
        </w:rPr>
      </w:pPr>
      <w:r w:rsidRPr="00E1172D">
        <w:rPr>
          <w:color w:val="000000"/>
        </w:rPr>
        <w:t xml:space="preserve">Направлениями методического обеспечения Станции являются: </w:t>
      </w:r>
    </w:p>
    <w:p w:rsidR="00A22DB1" w:rsidRPr="00E1172D" w:rsidRDefault="00A22DB1" w:rsidP="00B4214B">
      <w:pPr>
        <w:shd w:val="clear" w:color="auto" w:fill="FFFFFF"/>
        <w:spacing w:line="276" w:lineRule="auto"/>
        <w:ind w:right="141"/>
        <w:rPr>
          <w:color w:val="000000"/>
        </w:rPr>
      </w:pPr>
      <w:r w:rsidRPr="00E1172D">
        <w:rPr>
          <w:color w:val="000000"/>
        </w:rPr>
        <w:t>-разработ</w:t>
      </w:r>
      <w:r w:rsidRPr="00E1172D">
        <w:rPr>
          <w:color w:val="000000"/>
          <w:spacing w:val="1"/>
        </w:rPr>
        <w:t xml:space="preserve">ка </w:t>
      </w:r>
      <w:r w:rsidRPr="00E1172D">
        <w:rPr>
          <w:color w:val="000000"/>
        </w:rPr>
        <w:t xml:space="preserve">методической продукции; </w:t>
      </w:r>
    </w:p>
    <w:p w:rsidR="00A22DB1" w:rsidRPr="00E1172D" w:rsidRDefault="00A22DB1" w:rsidP="00B4214B">
      <w:pPr>
        <w:shd w:val="clear" w:color="auto" w:fill="FFFFFF"/>
        <w:spacing w:line="276" w:lineRule="auto"/>
        <w:ind w:right="141"/>
        <w:rPr>
          <w:color w:val="000000"/>
        </w:rPr>
      </w:pPr>
      <w:r w:rsidRPr="00E1172D">
        <w:rPr>
          <w:color w:val="000000"/>
        </w:rPr>
        <w:t>-обучение кадров;</w:t>
      </w:r>
    </w:p>
    <w:p w:rsidR="00A22DB1" w:rsidRPr="00E1172D" w:rsidRDefault="00A22DB1" w:rsidP="00B4214B">
      <w:pPr>
        <w:shd w:val="clear" w:color="auto" w:fill="FFFFFF"/>
        <w:spacing w:line="276" w:lineRule="auto"/>
        <w:ind w:right="141"/>
      </w:pPr>
      <w:r w:rsidRPr="00E1172D">
        <w:rPr>
          <w:color w:val="000000"/>
        </w:rPr>
        <w:t>-</w:t>
      </w:r>
      <w:r w:rsidRPr="00E1172D">
        <w:rPr>
          <w:color w:val="000000"/>
          <w:spacing w:val="-1"/>
        </w:rPr>
        <w:t>информационные услуги.</w:t>
      </w:r>
    </w:p>
    <w:p w:rsidR="00A22DB1" w:rsidRPr="00E1172D" w:rsidRDefault="00A22DB1" w:rsidP="00B4214B">
      <w:pPr>
        <w:shd w:val="clear" w:color="auto" w:fill="FFFFFF"/>
        <w:spacing w:line="276" w:lineRule="auto"/>
        <w:ind w:right="141" w:firstLine="567"/>
        <w:jc w:val="both"/>
      </w:pPr>
      <w:r w:rsidRPr="00E1172D">
        <w:rPr>
          <w:color w:val="000000"/>
        </w:rPr>
        <w:t xml:space="preserve">Методическое обеспечение образовательных программ включает </w:t>
      </w:r>
      <w:r w:rsidRPr="00E1172D">
        <w:rPr>
          <w:color w:val="000000"/>
          <w:spacing w:val="-1"/>
        </w:rPr>
        <w:t>разработку: игр, бесед, экскурсий, походов, конкурсов, наглядного дидактического матери</w:t>
      </w:r>
      <w:r w:rsidRPr="00E1172D">
        <w:rPr>
          <w:color w:val="000000"/>
        </w:rPr>
        <w:t>ала, тематики и методик исследовательских работ.</w:t>
      </w:r>
    </w:p>
    <w:p w:rsidR="00594B2A" w:rsidRDefault="00DB4DDD" w:rsidP="00594B2A">
      <w:pPr>
        <w:spacing w:line="276" w:lineRule="auto"/>
        <w:ind w:right="280" w:firstLine="560"/>
        <w:jc w:val="both"/>
      </w:pPr>
      <w:r w:rsidRPr="00E1172D">
        <w:t xml:space="preserve">Основной целью методической поддержки специалистов </w:t>
      </w:r>
      <w:r w:rsidR="000A4A83" w:rsidRPr="00E1172D">
        <w:t>МБУДО «Краснояружская СЮН»</w:t>
      </w:r>
      <w:r w:rsidRPr="00E1172D">
        <w:t xml:space="preserve"> является создание благоприятных условий для профессионального роста педагогических работников и развития учреждения.</w:t>
      </w:r>
    </w:p>
    <w:p w:rsidR="00DB4DDD" w:rsidRPr="00E1172D" w:rsidRDefault="00594B2A" w:rsidP="00594B2A">
      <w:pPr>
        <w:spacing w:line="276" w:lineRule="auto"/>
        <w:ind w:right="280" w:firstLine="560"/>
        <w:jc w:val="both"/>
      </w:pPr>
      <w:r>
        <w:t>М</w:t>
      </w:r>
      <w:r w:rsidR="00DB4DDD" w:rsidRPr="00E1172D">
        <w:rPr>
          <w:rStyle w:val="26"/>
        </w:rPr>
        <w:t xml:space="preserve">етодическая поддержка педагогов </w:t>
      </w:r>
      <w:r w:rsidR="00DB4DDD" w:rsidRPr="00E1172D">
        <w:t>осуществляется по следующим направлениям:</w:t>
      </w:r>
    </w:p>
    <w:p w:rsidR="00DB4DDD" w:rsidRPr="00E1172D" w:rsidRDefault="00594B2A" w:rsidP="00594B2A">
      <w:pPr>
        <w:widowControl w:val="0"/>
        <w:tabs>
          <w:tab w:val="left" w:pos="1286"/>
        </w:tabs>
        <w:spacing w:line="276" w:lineRule="auto"/>
        <w:ind w:left="567" w:right="280"/>
        <w:jc w:val="both"/>
      </w:pPr>
      <w:r>
        <w:rPr>
          <w:rStyle w:val="26"/>
        </w:rPr>
        <w:t>-</w:t>
      </w:r>
      <w:r w:rsidR="00DB4DDD" w:rsidRPr="00E1172D">
        <w:rPr>
          <w:rStyle w:val="26"/>
        </w:rPr>
        <w:t>организационная поддержка</w:t>
      </w:r>
      <w:r w:rsidR="00DB4DDD" w:rsidRPr="00E1172D">
        <w:t xml:space="preserve"> (анализ потребности педагогических кадров в повышении своей квалификации, разработка тематики мероприятий в соответствии с выявленными потребностями, отслеживание эффективности их проведения, создание творческих профессиональных объединений (школа педагогического мастерства, временная творческая группа, методическое объединение и др.);</w:t>
      </w:r>
    </w:p>
    <w:p w:rsidR="00DB4DDD" w:rsidRPr="00E1172D" w:rsidRDefault="00594B2A" w:rsidP="00594B2A">
      <w:pPr>
        <w:widowControl w:val="0"/>
        <w:tabs>
          <w:tab w:val="left" w:pos="1291"/>
        </w:tabs>
        <w:spacing w:line="276" w:lineRule="auto"/>
        <w:ind w:right="280"/>
        <w:jc w:val="both"/>
      </w:pPr>
      <w:r>
        <w:rPr>
          <w:rStyle w:val="26"/>
        </w:rPr>
        <w:t xml:space="preserve">        - </w:t>
      </w:r>
      <w:r w:rsidR="00DB4DDD" w:rsidRPr="00E1172D">
        <w:rPr>
          <w:rStyle w:val="26"/>
        </w:rPr>
        <w:t>информационная и консультативная поддержка</w:t>
      </w:r>
      <w:r w:rsidR="00DB4DDD" w:rsidRPr="00E1172D">
        <w:t xml:space="preserve"> (информирование педагогических работников Центра о нормативно-правовой базе, требованиях к </w:t>
      </w:r>
      <w:r w:rsidR="00DB4DDD" w:rsidRPr="00E1172D">
        <w:lastRenderedPageBreak/>
        <w:t>документации, новых педагогических технологиях, мероприятиях для сотрудников и обучающихся и др.). Данная работа осуществляется через интернет, факс, печатные материалы, методические выставки, творческие и методические отчеты, в рамках проводимых методических мероприятий. Консультативная поддержка проводится в ходе индивидуальной, групповой и коллективной работы;</w:t>
      </w:r>
    </w:p>
    <w:p w:rsidR="00DB4DDD" w:rsidRPr="00E1172D" w:rsidRDefault="00DB4DDD" w:rsidP="00B4214B">
      <w:pPr>
        <w:widowControl w:val="0"/>
        <w:numPr>
          <w:ilvl w:val="0"/>
          <w:numId w:val="2"/>
        </w:numPr>
        <w:tabs>
          <w:tab w:val="left" w:pos="1286"/>
        </w:tabs>
        <w:spacing w:line="276" w:lineRule="auto"/>
        <w:ind w:left="220" w:right="280" w:firstLine="840"/>
        <w:jc w:val="both"/>
      </w:pPr>
      <w:r w:rsidRPr="00E1172D">
        <w:rPr>
          <w:rStyle w:val="26"/>
        </w:rPr>
        <w:t>научно-методическая поддержка</w:t>
      </w:r>
      <w:r w:rsidRPr="00E1172D">
        <w:t xml:space="preserve"> осуществляется в рамках проводимых научно-практических, научно-методических семинаров, конференций, заседаний круглого стола, мастер-классов. Методическая помощь оказывается в разработке специалистами различной методической продукции (рекомендаций, разработок занятий и мероприятий, пособий), в обобщении опыта работы, в разработке дополнительных общеобразовательных (общеразвивающих) программ, в составлении конкурсных заданий, проектов и др.;</w:t>
      </w:r>
    </w:p>
    <w:p w:rsidR="00DB4DDD" w:rsidRDefault="00DB4DDD" w:rsidP="00B4214B">
      <w:pPr>
        <w:spacing w:after="333" w:line="276" w:lineRule="auto"/>
        <w:ind w:left="220" w:right="280" w:firstLine="840"/>
      </w:pPr>
      <w:r w:rsidRPr="00E1172D">
        <w:t xml:space="preserve">- </w:t>
      </w:r>
      <w:r w:rsidRPr="00E1172D">
        <w:rPr>
          <w:rStyle w:val="26"/>
        </w:rPr>
        <w:t>материально-техническая поддержка</w:t>
      </w:r>
      <w:r w:rsidRPr="00E1172D">
        <w:t xml:space="preserve"> - обеспечение оборудованием, техникой, наглядными материалами для ведения образовательной деятельности.</w:t>
      </w:r>
    </w:p>
    <w:p w:rsidR="00DB4DDD" w:rsidRPr="00594B2A" w:rsidRDefault="00B4214B" w:rsidP="00B4214B">
      <w:pPr>
        <w:pStyle w:val="24"/>
        <w:keepNext/>
        <w:keepLines/>
        <w:shd w:val="clear" w:color="auto" w:fill="auto"/>
        <w:tabs>
          <w:tab w:val="left" w:pos="2823"/>
        </w:tabs>
        <w:spacing w:after="184" w:line="280" w:lineRule="exact"/>
        <w:ind w:firstLine="0"/>
        <w:rPr>
          <w:sz w:val="24"/>
          <w:szCs w:val="24"/>
        </w:rPr>
      </w:pPr>
      <w:bookmarkStart w:id="13" w:name="bookmark16"/>
      <w:r w:rsidRPr="00594B2A">
        <w:rPr>
          <w:sz w:val="24"/>
          <w:szCs w:val="24"/>
        </w:rPr>
        <w:t>3.6.</w:t>
      </w:r>
      <w:r w:rsidR="00594B2A" w:rsidRPr="00594B2A">
        <w:rPr>
          <w:sz w:val="24"/>
          <w:szCs w:val="24"/>
        </w:rPr>
        <w:t xml:space="preserve"> </w:t>
      </w:r>
      <w:r w:rsidR="00DB4DDD" w:rsidRPr="00594B2A">
        <w:rPr>
          <w:sz w:val="24"/>
          <w:szCs w:val="24"/>
        </w:rPr>
        <w:t>Материально-техническое обеспечение</w:t>
      </w:r>
      <w:bookmarkEnd w:id="13"/>
    </w:p>
    <w:p w:rsidR="00DB4DDD" w:rsidRPr="009F3165" w:rsidRDefault="00A22DB1" w:rsidP="00B4214B">
      <w:pPr>
        <w:spacing w:line="276" w:lineRule="auto"/>
        <w:ind w:right="-1" w:firstLine="567"/>
        <w:jc w:val="both"/>
      </w:pPr>
      <w:r w:rsidRPr="009F3165">
        <w:t>МБУДО «Краснояружская СЮН»</w:t>
      </w:r>
      <w:r w:rsidR="00DB4DDD" w:rsidRPr="009F3165">
        <w:t xml:space="preserve"> располагает достаточной материально-технической базой для реализации дополнительных общеобразовательных (общеразвивающих) программ естественнонаучной и художественной направленностей. Образовательный процесс имеет современный уровень материально</w:t>
      </w:r>
      <w:r w:rsidR="009F3165">
        <w:t>-</w:t>
      </w:r>
      <w:r w:rsidR="00DB4DDD" w:rsidRPr="009F3165">
        <w:softHyphen/>
        <w:t>технического оснащения, который позволяет обеспечивать реализацию инновационных процессов, способствующих дальнейшему развитию учреждения.</w:t>
      </w:r>
    </w:p>
    <w:p w:rsidR="00F07FA0" w:rsidRPr="009F3165" w:rsidRDefault="00A22DB1" w:rsidP="00B4214B">
      <w:pPr>
        <w:pStyle w:val="a6"/>
        <w:tabs>
          <w:tab w:val="left" w:pos="0"/>
        </w:tabs>
        <w:spacing w:line="276" w:lineRule="auto"/>
        <w:ind w:right="-1" w:firstLine="567"/>
        <w:jc w:val="both"/>
      </w:pPr>
      <w:r w:rsidRPr="009F3165">
        <w:rPr>
          <w:spacing w:val="5"/>
        </w:rPr>
        <w:t xml:space="preserve">Образовательная деятельность ведётся на </w:t>
      </w:r>
      <w:r w:rsidRPr="009F3165">
        <w:t>4661м/кв.</w:t>
      </w:r>
      <w:r w:rsidRPr="009F3165">
        <w:rPr>
          <w:spacing w:val="11"/>
        </w:rPr>
        <w:t xml:space="preserve"> Территория </w:t>
      </w:r>
      <w:r w:rsidRPr="009F3165">
        <w:t>М</w:t>
      </w:r>
      <w:r w:rsidR="009F3165">
        <w:t>БУ</w:t>
      </w:r>
      <w:r w:rsidRPr="009F3165">
        <w:t xml:space="preserve">ДО «Краснояружская СЮН» состоит из </w:t>
      </w:r>
      <w:r w:rsidR="009F3165" w:rsidRPr="009F3165">
        <w:t>учебно-опытного участка, административного здания (</w:t>
      </w:r>
      <w:r w:rsidRPr="009F3165">
        <w:t>общая площадь – 122 кв.м.</w:t>
      </w:r>
      <w:r w:rsidR="009F3165" w:rsidRPr="009F3165">
        <w:t>),</w:t>
      </w:r>
      <w:r w:rsidRPr="009F3165">
        <w:t xml:space="preserve"> </w:t>
      </w:r>
      <w:r w:rsidR="009F3165" w:rsidRPr="009F3165">
        <w:t xml:space="preserve">имеются подсобные помещения, подвал, 2 сарая, теплица, </w:t>
      </w:r>
      <w:proofErr w:type="gramStart"/>
      <w:r w:rsidR="009F3165" w:rsidRPr="009F3165">
        <w:t>сторожка</w:t>
      </w:r>
      <w:proofErr w:type="gramEnd"/>
      <w:r w:rsidR="009F3165" w:rsidRPr="009F3165">
        <w:t xml:space="preserve">. </w:t>
      </w:r>
      <w:r w:rsidRPr="009F3165">
        <w:t xml:space="preserve">В здании имеется 3 </w:t>
      </w:r>
      <w:proofErr w:type="gramStart"/>
      <w:r w:rsidRPr="009F3165">
        <w:t>учебных</w:t>
      </w:r>
      <w:proofErr w:type="gramEnd"/>
      <w:r w:rsidRPr="009F3165">
        <w:t xml:space="preserve"> кабинета, методический кабинет, кабинет директора</w:t>
      </w:r>
      <w:r w:rsidR="00F07FA0" w:rsidRPr="009F3165">
        <w:t xml:space="preserve">; </w:t>
      </w:r>
      <w:r w:rsidR="009136C3" w:rsidRPr="009F3165">
        <w:t>Для качественного учебно-воспитательного процесса Станция имеет необходимое учебное оборудование: учебно - наглядные пособия и учебную мебель, технические ср</w:t>
      </w:r>
      <w:r w:rsidR="009136C3">
        <w:t>едства обучения и оргтехнику</w:t>
      </w:r>
      <w:r w:rsidR="009136C3" w:rsidRPr="009F3165">
        <w:t xml:space="preserve"> </w:t>
      </w:r>
      <w:r w:rsidR="009136C3">
        <w:t>(</w:t>
      </w:r>
      <w:r w:rsidR="00F07FA0" w:rsidRPr="009F3165">
        <w:t xml:space="preserve">компьютер – 3 </w:t>
      </w:r>
      <w:proofErr w:type="spellStart"/>
      <w:proofErr w:type="gramStart"/>
      <w:r w:rsidR="00F07FA0" w:rsidRPr="009F3165">
        <w:t>шт</w:t>
      </w:r>
      <w:proofErr w:type="spellEnd"/>
      <w:proofErr w:type="gramEnd"/>
      <w:r w:rsidR="00F07FA0" w:rsidRPr="009F3165">
        <w:t xml:space="preserve">, ноутбук – 4 </w:t>
      </w:r>
      <w:proofErr w:type="spellStart"/>
      <w:r w:rsidR="00F07FA0" w:rsidRPr="009F3165">
        <w:t>шт</w:t>
      </w:r>
      <w:proofErr w:type="spellEnd"/>
      <w:r w:rsidR="00F07FA0" w:rsidRPr="009F3165">
        <w:t xml:space="preserve">, телевизор – 1 </w:t>
      </w:r>
      <w:proofErr w:type="spellStart"/>
      <w:r w:rsidR="00F07FA0" w:rsidRPr="009F3165">
        <w:t>шт</w:t>
      </w:r>
      <w:proofErr w:type="spellEnd"/>
      <w:r w:rsidR="00F07FA0" w:rsidRPr="009F3165">
        <w:t xml:space="preserve">, видеомагнитофон – 1 </w:t>
      </w:r>
      <w:proofErr w:type="spellStart"/>
      <w:r w:rsidR="00F07FA0" w:rsidRPr="009F3165">
        <w:t>шт</w:t>
      </w:r>
      <w:proofErr w:type="spellEnd"/>
      <w:r w:rsidR="00F07FA0" w:rsidRPr="009F3165">
        <w:t xml:space="preserve">, фотоаппарат – 2 </w:t>
      </w:r>
      <w:proofErr w:type="spellStart"/>
      <w:r w:rsidR="00F07FA0" w:rsidRPr="009F3165">
        <w:t>шт</w:t>
      </w:r>
      <w:proofErr w:type="spellEnd"/>
      <w:r w:rsidR="00F07FA0" w:rsidRPr="009F3165">
        <w:t xml:space="preserve">, </w:t>
      </w:r>
      <w:r w:rsidR="00F07FA0" w:rsidRPr="009F3165">
        <w:rPr>
          <w:lang w:val="en-US"/>
        </w:rPr>
        <w:t>DVD</w:t>
      </w:r>
      <w:r w:rsidR="00F07FA0" w:rsidRPr="009F3165">
        <w:t xml:space="preserve"> «Караоке» - 1 </w:t>
      </w:r>
      <w:proofErr w:type="spellStart"/>
      <w:r w:rsidR="00F07FA0" w:rsidRPr="009F3165">
        <w:t>шт</w:t>
      </w:r>
      <w:proofErr w:type="spellEnd"/>
      <w:r w:rsidR="00F07FA0" w:rsidRPr="009F3165">
        <w:t xml:space="preserve">, </w:t>
      </w:r>
      <w:r w:rsidR="00E9050E">
        <w:t xml:space="preserve">цифровая </w:t>
      </w:r>
      <w:r w:rsidR="009136C3" w:rsidRPr="00E9050E">
        <w:t>лаборатория для экологических исследований воды, воздуха и почвы «</w:t>
      </w:r>
      <w:proofErr w:type="spellStart"/>
      <w:r w:rsidR="00E9050E" w:rsidRPr="00E9050E">
        <w:rPr>
          <w:lang w:val="en-US"/>
        </w:rPr>
        <w:t>SenseDisk</w:t>
      </w:r>
      <w:proofErr w:type="spellEnd"/>
      <w:r w:rsidR="009136C3" w:rsidRPr="00E9050E">
        <w:t>»</w:t>
      </w:r>
      <w:r w:rsidR="00E9050E" w:rsidRPr="00E9050E">
        <w:t xml:space="preserve"> (</w:t>
      </w:r>
      <w:r w:rsidR="00E9050E" w:rsidRPr="00E9050E">
        <w:rPr>
          <w:lang w:val="en-US"/>
        </w:rPr>
        <w:t>SD</w:t>
      </w:r>
      <w:r w:rsidR="00E9050E" w:rsidRPr="00E9050E">
        <w:t xml:space="preserve">0040 </w:t>
      </w:r>
      <w:r w:rsidR="00E9050E" w:rsidRPr="00E9050E">
        <w:rPr>
          <w:lang w:val="en-US"/>
        </w:rPr>
        <w:t>Biochemistry</w:t>
      </w:r>
      <w:r w:rsidR="00E9050E" w:rsidRPr="00E9050E">
        <w:t>)</w:t>
      </w:r>
      <w:r w:rsidR="009136C3" w:rsidRPr="00E9050E">
        <w:t>,</w:t>
      </w:r>
      <w:r w:rsidR="009136C3" w:rsidRPr="009F3165">
        <w:t xml:space="preserve"> </w:t>
      </w:r>
      <w:r w:rsidR="00F07FA0" w:rsidRPr="009F3165">
        <w:t xml:space="preserve">спутниковая антенна – 1шт, принтер – 4 </w:t>
      </w:r>
      <w:proofErr w:type="spellStart"/>
      <w:r w:rsidR="00F07FA0" w:rsidRPr="009F3165">
        <w:t>шт</w:t>
      </w:r>
      <w:proofErr w:type="spellEnd"/>
      <w:r w:rsidR="00F07FA0" w:rsidRPr="009F3165">
        <w:t xml:space="preserve">, ламинатор – 1шт, </w:t>
      </w:r>
      <w:proofErr w:type="spellStart"/>
      <w:r w:rsidR="00F07FA0" w:rsidRPr="009F3165">
        <w:t>брошюратор</w:t>
      </w:r>
      <w:proofErr w:type="spellEnd"/>
      <w:r w:rsidR="00F07FA0" w:rsidRPr="009F3165">
        <w:t xml:space="preserve"> -1 </w:t>
      </w:r>
      <w:proofErr w:type="spellStart"/>
      <w:proofErr w:type="gramStart"/>
      <w:r w:rsidR="00F07FA0" w:rsidRPr="009F3165">
        <w:t>шт</w:t>
      </w:r>
      <w:proofErr w:type="spellEnd"/>
      <w:proofErr w:type="gramEnd"/>
      <w:r w:rsidR="00F07FA0" w:rsidRPr="009F3165">
        <w:t xml:space="preserve">, факс -1 </w:t>
      </w:r>
      <w:proofErr w:type="spellStart"/>
      <w:r w:rsidR="00F07FA0" w:rsidRPr="009F3165">
        <w:t>шт</w:t>
      </w:r>
      <w:proofErr w:type="spellEnd"/>
      <w:r w:rsidR="009136C3">
        <w:t>)</w:t>
      </w:r>
      <w:r w:rsidR="00F07FA0" w:rsidRPr="009F3165">
        <w:t>.</w:t>
      </w:r>
    </w:p>
    <w:p w:rsidR="00DB4DDD" w:rsidRPr="009F3165" w:rsidRDefault="00845F35" w:rsidP="00B4214B">
      <w:pPr>
        <w:spacing w:line="276" w:lineRule="auto"/>
        <w:ind w:right="-1" w:firstLine="567"/>
        <w:jc w:val="both"/>
      </w:pPr>
      <w:r w:rsidRPr="009F3165">
        <w:t>Станция</w:t>
      </w:r>
      <w:r w:rsidR="00DB4DDD" w:rsidRPr="009F3165">
        <w:t xml:space="preserve"> располагает</w:t>
      </w:r>
      <w:r w:rsidR="009F3165" w:rsidRPr="009F3165">
        <w:t xml:space="preserve"> </w:t>
      </w:r>
      <w:r w:rsidR="00DB4DDD" w:rsidRPr="009F3165">
        <w:t xml:space="preserve">специализированной библиотекой, фонд которой насчитывает более </w:t>
      </w:r>
      <w:r w:rsidRPr="009F3165">
        <w:t>938</w:t>
      </w:r>
      <w:r w:rsidR="00DB4DDD" w:rsidRPr="009F3165">
        <w:t xml:space="preserve"> наименований книг и журналов.</w:t>
      </w:r>
    </w:p>
    <w:p w:rsidR="00DB4DDD" w:rsidRPr="009F3165" w:rsidRDefault="00DB4DDD" w:rsidP="00B4214B">
      <w:pPr>
        <w:spacing w:line="276" w:lineRule="auto"/>
        <w:ind w:right="-1" w:firstLine="567"/>
        <w:jc w:val="both"/>
      </w:pPr>
      <w:r w:rsidRPr="009F3165">
        <w:t xml:space="preserve">На базе общеобразовательных учреждений </w:t>
      </w:r>
      <w:r w:rsidR="009F3165" w:rsidRPr="009F3165">
        <w:t>Краснояружского района</w:t>
      </w:r>
      <w:r w:rsidRPr="009F3165">
        <w:t xml:space="preserve"> образовательная деятельность осуществляется на основании договоров безвозмездного пользования нежилыми помещениями. Все кабинеты имеют автоматизированное рабочее место педагога.</w:t>
      </w:r>
    </w:p>
    <w:p w:rsidR="00DB4DDD" w:rsidRPr="009F3165" w:rsidRDefault="00DB4DDD" w:rsidP="00B4214B">
      <w:pPr>
        <w:pStyle w:val="a6"/>
        <w:spacing w:line="276" w:lineRule="auto"/>
        <w:ind w:right="-1" w:firstLine="567"/>
        <w:jc w:val="both"/>
      </w:pPr>
      <w:r w:rsidRPr="009F3165">
        <w:t xml:space="preserve">В </w:t>
      </w:r>
      <w:r w:rsidR="009F3165" w:rsidRPr="009F3165">
        <w:t>М</w:t>
      </w:r>
      <w:r w:rsidR="009136C3">
        <w:t>БУ</w:t>
      </w:r>
      <w:r w:rsidR="009F3165" w:rsidRPr="009F3165">
        <w:t>ДО «Краснояружская СЮН»</w:t>
      </w:r>
      <w:r w:rsidRPr="009F3165">
        <w:t xml:space="preserve"> реализуется система мер по созданию безопасных условий для организации образовательного процесса, осуществляется деятельность по улучшению материально-технической базы. Для безопасности участников образовательного процесса имеются системы видеонаблюдения и пожарной сигнализации. </w:t>
      </w:r>
      <w:r w:rsidR="009F3165" w:rsidRPr="009F3165">
        <w:t xml:space="preserve">Территория Станции в соответствии с требованиями огорожена, ограждение находится в хорошем состоянии. </w:t>
      </w:r>
      <w:r w:rsidRPr="009F3165">
        <w:t xml:space="preserve">В достаточном количестве находятся средства пожаротушения. </w:t>
      </w:r>
      <w:r w:rsidRPr="009F3165">
        <w:lastRenderedPageBreak/>
        <w:t>Разработаны локальные акты по обеспечению безопасности жизнедеятельности (по охране труда, пожарной и антитеррористической безопасности, охране жизни и здоровья обучающихся во время занятий, экскурсий, массовых мероприятий и др.).</w:t>
      </w:r>
    </w:p>
    <w:p w:rsidR="00DB4DDD" w:rsidRPr="009F3165" w:rsidRDefault="00DB4DDD" w:rsidP="00B4214B">
      <w:pPr>
        <w:spacing w:line="276" w:lineRule="auto"/>
        <w:ind w:right="-1" w:firstLine="567"/>
        <w:jc w:val="both"/>
      </w:pPr>
      <w:r w:rsidRPr="009F3165">
        <w:t xml:space="preserve">В условиях сложившейся неблагоприятной эпидемиологической обстановки деятельность </w:t>
      </w:r>
      <w:r w:rsidR="00F07FA0" w:rsidRPr="009F3165">
        <w:t>Станции</w:t>
      </w:r>
      <w:r w:rsidRPr="009F3165">
        <w:t xml:space="preserve"> осуществляется с соблюдением санитарно</w:t>
      </w:r>
      <w:r w:rsidRPr="009F3165">
        <w:softHyphen/>
      </w:r>
      <w:r w:rsidR="00594B2A">
        <w:t>-</w:t>
      </w:r>
      <w:r w:rsidRPr="009F3165">
        <w:t xml:space="preserve">эпидемиологических требований для профилактики и предотвращения распространения новой </w:t>
      </w:r>
      <w:proofErr w:type="spellStart"/>
      <w:r w:rsidRPr="009F3165">
        <w:t>коронавирусной</w:t>
      </w:r>
      <w:proofErr w:type="spellEnd"/>
      <w:r w:rsidRPr="009F3165">
        <w:t xml:space="preserve"> инфекции </w:t>
      </w:r>
      <w:r w:rsidRPr="009F3165">
        <w:rPr>
          <w:lang w:eastAsia="en-US" w:bidi="en-US"/>
        </w:rPr>
        <w:t>(</w:t>
      </w:r>
      <w:r w:rsidRPr="009F3165">
        <w:rPr>
          <w:lang w:val="en-US" w:eastAsia="en-US" w:bidi="en-US"/>
        </w:rPr>
        <w:t>COVID</w:t>
      </w:r>
      <w:r w:rsidRPr="009F3165">
        <w:rPr>
          <w:lang w:eastAsia="en-US" w:bidi="en-US"/>
        </w:rPr>
        <w:t xml:space="preserve">-19) </w:t>
      </w:r>
      <w:r w:rsidRPr="009F3165">
        <w:t xml:space="preserve">(обеззараживание помещения, бесконтактная дезинфекция рук, соблюдение социальной дистанции, масочный режим и т.д.). Имеется все необходимое оборудование (бактерицидные </w:t>
      </w:r>
      <w:proofErr w:type="spellStart"/>
      <w:r w:rsidRPr="009F3165">
        <w:t>рециркуляторы</w:t>
      </w:r>
      <w:proofErr w:type="spellEnd"/>
      <w:r w:rsidRPr="009F3165">
        <w:t xml:space="preserve">, автоматические </w:t>
      </w:r>
      <w:proofErr w:type="spellStart"/>
      <w:r w:rsidRPr="009F3165">
        <w:t>диспенсеры</w:t>
      </w:r>
      <w:proofErr w:type="spellEnd"/>
      <w:r w:rsidRPr="009F3165">
        <w:t xml:space="preserve"> для дезинфекции рук, бесконтактны</w:t>
      </w:r>
      <w:r w:rsidR="00F07FA0" w:rsidRPr="009F3165">
        <w:t>й</w:t>
      </w:r>
      <w:r w:rsidRPr="009F3165">
        <w:t xml:space="preserve"> медицински</w:t>
      </w:r>
      <w:r w:rsidR="00F07FA0" w:rsidRPr="009F3165">
        <w:t>й термометр</w:t>
      </w:r>
      <w:r w:rsidRPr="009F3165">
        <w:t>) для обеспечения безопасности всех участников образовательного процесса.</w:t>
      </w: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p w:rsidR="009A1CD5" w:rsidRDefault="009A1CD5" w:rsidP="005E3E43">
      <w:pPr>
        <w:tabs>
          <w:tab w:val="left" w:pos="10206"/>
        </w:tabs>
        <w:ind w:left="-284" w:right="142"/>
        <w:rPr>
          <w:b/>
          <w:sz w:val="28"/>
        </w:rPr>
      </w:pPr>
    </w:p>
    <w:sectPr w:rsidR="009A1CD5" w:rsidSect="00DB4DDD">
      <w:footerReference w:type="default" r:id="rId9"/>
      <w:type w:val="continuous"/>
      <w:pgSz w:w="11907" w:h="16840" w:code="9"/>
      <w:pgMar w:top="992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40" w:rsidRDefault="00CF4640" w:rsidP="00890FAA">
      <w:r>
        <w:separator/>
      </w:r>
    </w:p>
  </w:endnote>
  <w:endnote w:type="continuationSeparator" w:id="0">
    <w:p w:rsidR="00CF4640" w:rsidRDefault="00CF4640" w:rsidP="00890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5248"/>
      <w:docPartObj>
        <w:docPartGallery w:val="Page Numbers (Bottom of Page)"/>
        <w:docPartUnique/>
      </w:docPartObj>
    </w:sdtPr>
    <w:sdtContent>
      <w:p w:rsidR="00B25F99" w:rsidRDefault="00FF60E7">
        <w:pPr>
          <w:pStyle w:val="aa"/>
          <w:jc w:val="right"/>
        </w:pPr>
        <w:fldSimple w:instr=" PAGE   \* MERGEFORMAT ">
          <w:r w:rsidR="00960A0B">
            <w:rPr>
              <w:noProof/>
            </w:rPr>
            <w:t>2</w:t>
          </w:r>
        </w:fldSimple>
      </w:p>
    </w:sdtContent>
  </w:sdt>
  <w:p w:rsidR="00B25F99" w:rsidRDefault="00B25F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40" w:rsidRDefault="00CF4640" w:rsidP="00890FAA">
      <w:r>
        <w:separator/>
      </w:r>
    </w:p>
  </w:footnote>
  <w:footnote w:type="continuationSeparator" w:id="0">
    <w:p w:rsidR="00CF4640" w:rsidRDefault="00CF4640" w:rsidP="00890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2772CEB"/>
    <w:multiLevelType w:val="multilevel"/>
    <w:tmpl w:val="BC4E9A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4C180C"/>
    <w:multiLevelType w:val="multilevel"/>
    <w:tmpl w:val="754442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C55A41"/>
    <w:multiLevelType w:val="multilevel"/>
    <w:tmpl w:val="9E7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C281C"/>
    <w:multiLevelType w:val="multilevel"/>
    <w:tmpl w:val="E6BC3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B173D8"/>
    <w:multiLevelType w:val="hybridMultilevel"/>
    <w:tmpl w:val="8A882156"/>
    <w:lvl w:ilvl="0" w:tplc="5A5CFC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B265AA"/>
    <w:multiLevelType w:val="multilevel"/>
    <w:tmpl w:val="E9D65F6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FE63A3"/>
    <w:multiLevelType w:val="multilevel"/>
    <w:tmpl w:val="41D86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05400A"/>
    <w:multiLevelType w:val="multilevel"/>
    <w:tmpl w:val="1BB41C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F55EF5"/>
    <w:multiLevelType w:val="multilevel"/>
    <w:tmpl w:val="6CA68C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7"/>
  </w:num>
  <w:num w:numId="5">
    <w:abstractNumId w:val="14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6BA"/>
    <w:rsid w:val="00015BAD"/>
    <w:rsid w:val="000228C3"/>
    <w:rsid w:val="00022D35"/>
    <w:rsid w:val="00027AD2"/>
    <w:rsid w:val="000365FE"/>
    <w:rsid w:val="00045B9B"/>
    <w:rsid w:val="00061ED5"/>
    <w:rsid w:val="00062E65"/>
    <w:rsid w:val="000678D6"/>
    <w:rsid w:val="00076FC3"/>
    <w:rsid w:val="000818D1"/>
    <w:rsid w:val="00085698"/>
    <w:rsid w:val="00086431"/>
    <w:rsid w:val="000918FA"/>
    <w:rsid w:val="000940D8"/>
    <w:rsid w:val="0009612C"/>
    <w:rsid w:val="000A4A83"/>
    <w:rsid w:val="000A56B1"/>
    <w:rsid w:val="000B0A7A"/>
    <w:rsid w:val="000B57FE"/>
    <w:rsid w:val="000D05CA"/>
    <w:rsid w:val="000D5A3C"/>
    <w:rsid w:val="000F5B1E"/>
    <w:rsid w:val="000F6663"/>
    <w:rsid w:val="001022EA"/>
    <w:rsid w:val="001037A3"/>
    <w:rsid w:val="00104536"/>
    <w:rsid w:val="0011261E"/>
    <w:rsid w:val="00124717"/>
    <w:rsid w:val="00130AAB"/>
    <w:rsid w:val="00130B95"/>
    <w:rsid w:val="001319A4"/>
    <w:rsid w:val="00134277"/>
    <w:rsid w:val="00146473"/>
    <w:rsid w:val="00154D2C"/>
    <w:rsid w:val="00164414"/>
    <w:rsid w:val="00173C1E"/>
    <w:rsid w:val="00181770"/>
    <w:rsid w:val="00181B91"/>
    <w:rsid w:val="00187B24"/>
    <w:rsid w:val="00191271"/>
    <w:rsid w:val="00192866"/>
    <w:rsid w:val="00194CE2"/>
    <w:rsid w:val="001A5E2B"/>
    <w:rsid w:val="001B4C09"/>
    <w:rsid w:val="001E56C8"/>
    <w:rsid w:val="001E60A2"/>
    <w:rsid w:val="001F7A99"/>
    <w:rsid w:val="0023007C"/>
    <w:rsid w:val="00235919"/>
    <w:rsid w:val="00260949"/>
    <w:rsid w:val="002773CB"/>
    <w:rsid w:val="00282029"/>
    <w:rsid w:val="00292897"/>
    <w:rsid w:val="00294B4E"/>
    <w:rsid w:val="002A6403"/>
    <w:rsid w:val="002B314C"/>
    <w:rsid w:val="002C735F"/>
    <w:rsid w:val="002C7A6C"/>
    <w:rsid w:val="002D285E"/>
    <w:rsid w:val="002D3531"/>
    <w:rsid w:val="002E2144"/>
    <w:rsid w:val="002E37F6"/>
    <w:rsid w:val="002E3D17"/>
    <w:rsid w:val="002F0587"/>
    <w:rsid w:val="003009DD"/>
    <w:rsid w:val="00303649"/>
    <w:rsid w:val="00304C17"/>
    <w:rsid w:val="0031339D"/>
    <w:rsid w:val="00315BF9"/>
    <w:rsid w:val="00330582"/>
    <w:rsid w:val="00331B29"/>
    <w:rsid w:val="00337DD5"/>
    <w:rsid w:val="00351126"/>
    <w:rsid w:val="003512B9"/>
    <w:rsid w:val="0035389D"/>
    <w:rsid w:val="003565A3"/>
    <w:rsid w:val="00362D9D"/>
    <w:rsid w:val="0036462F"/>
    <w:rsid w:val="00367537"/>
    <w:rsid w:val="00390D90"/>
    <w:rsid w:val="003941A2"/>
    <w:rsid w:val="00395967"/>
    <w:rsid w:val="00396DF5"/>
    <w:rsid w:val="003A2CD7"/>
    <w:rsid w:val="003A3FD4"/>
    <w:rsid w:val="003A419B"/>
    <w:rsid w:val="003B0A18"/>
    <w:rsid w:val="003C1571"/>
    <w:rsid w:val="003C580A"/>
    <w:rsid w:val="003D4740"/>
    <w:rsid w:val="003D7B69"/>
    <w:rsid w:val="003E363A"/>
    <w:rsid w:val="003F45E9"/>
    <w:rsid w:val="00400EB6"/>
    <w:rsid w:val="0040496B"/>
    <w:rsid w:val="00406F1F"/>
    <w:rsid w:val="00407DF5"/>
    <w:rsid w:val="004108EB"/>
    <w:rsid w:val="00410B65"/>
    <w:rsid w:val="0041601E"/>
    <w:rsid w:val="00424F67"/>
    <w:rsid w:val="00425C41"/>
    <w:rsid w:val="004313F7"/>
    <w:rsid w:val="00431BA8"/>
    <w:rsid w:val="00453F93"/>
    <w:rsid w:val="00462727"/>
    <w:rsid w:val="0047259C"/>
    <w:rsid w:val="00481EAF"/>
    <w:rsid w:val="00482E96"/>
    <w:rsid w:val="004852E1"/>
    <w:rsid w:val="00495D46"/>
    <w:rsid w:val="004A011F"/>
    <w:rsid w:val="004A457A"/>
    <w:rsid w:val="004C2F35"/>
    <w:rsid w:val="004C517A"/>
    <w:rsid w:val="004C521D"/>
    <w:rsid w:val="004C5CC6"/>
    <w:rsid w:val="004E0E19"/>
    <w:rsid w:val="004E33CB"/>
    <w:rsid w:val="004F01D0"/>
    <w:rsid w:val="004F6816"/>
    <w:rsid w:val="005216BA"/>
    <w:rsid w:val="005372BC"/>
    <w:rsid w:val="005372FF"/>
    <w:rsid w:val="00537A9B"/>
    <w:rsid w:val="00537CD0"/>
    <w:rsid w:val="0054030E"/>
    <w:rsid w:val="00555555"/>
    <w:rsid w:val="00571C8C"/>
    <w:rsid w:val="005771D1"/>
    <w:rsid w:val="0057769C"/>
    <w:rsid w:val="00580B74"/>
    <w:rsid w:val="00590082"/>
    <w:rsid w:val="00590951"/>
    <w:rsid w:val="0059486F"/>
    <w:rsid w:val="00594B2A"/>
    <w:rsid w:val="005B4997"/>
    <w:rsid w:val="005B7B8E"/>
    <w:rsid w:val="005C0243"/>
    <w:rsid w:val="005D4AA3"/>
    <w:rsid w:val="005D61F6"/>
    <w:rsid w:val="005D6C03"/>
    <w:rsid w:val="005E3E43"/>
    <w:rsid w:val="005E6F95"/>
    <w:rsid w:val="005E7F35"/>
    <w:rsid w:val="005F6C74"/>
    <w:rsid w:val="005F6F15"/>
    <w:rsid w:val="00615F76"/>
    <w:rsid w:val="0062087D"/>
    <w:rsid w:val="00625F4B"/>
    <w:rsid w:val="00630343"/>
    <w:rsid w:val="00631BC5"/>
    <w:rsid w:val="00634D7C"/>
    <w:rsid w:val="0064155A"/>
    <w:rsid w:val="006515F4"/>
    <w:rsid w:val="00652A6E"/>
    <w:rsid w:val="00654AB5"/>
    <w:rsid w:val="00656258"/>
    <w:rsid w:val="0066601A"/>
    <w:rsid w:val="00681092"/>
    <w:rsid w:val="00682C99"/>
    <w:rsid w:val="0068394E"/>
    <w:rsid w:val="006A7BA2"/>
    <w:rsid w:val="006C49FC"/>
    <w:rsid w:val="006D2993"/>
    <w:rsid w:val="006E0DB2"/>
    <w:rsid w:val="006E15A8"/>
    <w:rsid w:val="006E7749"/>
    <w:rsid w:val="00700405"/>
    <w:rsid w:val="007017AD"/>
    <w:rsid w:val="00705A2F"/>
    <w:rsid w:val="007111C2"/>
    <w:rsid w:val="00715109"/>
    <w:rsid w:val="00716C44"/>
    <w:rsid w:val="00717AD6"/>
    <w:rsid w:val="0072448A"/>
    <w:rsid w:val="00727DD3"/>
    <w:rsid w:val="0075326F"/>
    <w:rsid w:val="007606BD"/>
    <w:rsid w:val="00771787"/>
    <w:rsid w:val="00771CDA"/>
    <w:rsid w:val="00772523"/>
    <w:rsid w:val="00774364"/>
    <w:rsid w:val="00795C1B"/>
    <w:rsid w:val="007973DD"/>
    <w:rsid w:val="007A273C"/>
    <w:rsid w:val="007A5551"/>
    <w:rsid w:val="007B04A5"/>
    <w:rsid w:val="007D5710"/>
    <w:rsid w:val="007D7556"/>
    <w:rsid w:val="007E0815"/>
    <w:rsid w:val="007F4D1E"/>
    <w:rsid w:val="007F7D82"/>
    <w:rsid w:val="00800AB3"/>
    <w:rsid w:val="008053EB"/>
    <w:rsid w:val="00806839"/>
    <w:rsid w:val="008119D0"/>
    <w:rsid w:val="008256C3"/>
    <w:rsid w:val="00830FA0"/>
    <w:rsid w:val="00832ABD"/>
    <w:rsid w:val="00845F35"/>
    <w:rsid w:val="00881A2B"/>
    <w:rsid w:val="00890FAA"/>
    <w:rsid w:val="008A07C6"/>
    <w:rsid w:val="008A1AE8"/>
    <w:rsid w:val="008A492A"/>
    <w:rsid w:val="008B6F19"/>
    <w:rsid w:val="008D0121"/>
    <w:rsid w:val="008D4543"/>
    <w:rsid w:val="008E30A5"/>
    <w:rsid w:val="008E5918"/>
    <w:rsid w:val="00901532"/>
    <w:rsid w:val="009120F6"/>
    <w:rsid w:val="009136C3"/>
    <w:rsid w:val="00931B85"/>
    <w:rsid w:val="00931C31"/>
    <w:rsid w:val="00933AAF"/>
    <w:rsid w:val="00941F93"/>
    <w:rsid w:val="00946CFB"/>
    <w:rsid w:val="00960A0B"/>
    <w:rsid w:val="00967A2D"/>
    <w:rsid w:val="009747A3"/>
    <w:rsid w:val="00977294"/>
    <w:rsid w:val="00977799"/>
    <w:rsid w:val="0098008E"/>
    <w:rsid w:val="009968AB"/>
    <w:rsid w:val="009A1CD5"/>
    <w:rsid w:val="009C2E28"/>
    <w:rsid w:val="009C3B2D"/>
    <w:rsid w:val="009C6AF6"/>
    <w:rsid w:val="009D2599"/>
    <w:rsid w:val="009E3E3C"/>
    <w:rsid w:val="009F2257"/>
    <w:rsid w:val="009F3165"/>
    <w:rsid w:val="00A009B6"/>
    <w:rsid w:val="00A063FE"/>
    <w:rsid w:val="00A06721"/>
    <w:rsid w:val="00A06DDE"/>
    <w:rsid w:val="00A14E54"/>
    <w:rsid w:val="00A22DB1"/>
    <w:rsid w:val="00A26803"/>
    <w:rsid w:val="00A32B18"/>
    <w:rsid w:val="00A47BD5"/>
    <w:rsid w:val="00A509A1"/>
    <w:rsid w:val="00A51E31"/>
    <w:rsid w:val="00A62FB9"/>
    <w:rsid w:val="00A874A7"/>
    <w:rsid w:val="00AA3C0A"/>
    <w:rsid w:val="00AB440D"/>
    <w:rsid w:val="00AD036C"/>
    <w:rsid w:val="00B005C3"/>
    <w:rsid w:val="00B06635"/>
    <w:rsid w:val="00B232ED"/>
    <w:rsid w:val="00B25F99"/>
    <w:rsid w:val="00B357F1"/>
    <w:rsid w:val="00B3656C"/>
    <w:rsid w:val="00B36797"/>
    <w:rsid w:val="00B37875"/>
    <w:rsid w:val="00B40988"/>
    <w:rsid w:val="00B4100E"/>
    <w:rsid w:val="00B4214B"/>
    <w:rsid w:val="00B57A21"/>
    <w:rsid w:val="00B61277"/>
    <w:rsid w:val="00B70C7C"/>
    <w:rsid w:val="00B77294"/>
    <w:rsid w:val="00B810DB"/>
    <w:rsid w:val="00B83FFD"/>
    <w:rsid w:val="00B85332"/>
    <w:rsid w:val="00B92A10"/>
    <w:rsid w:val="00B94987"/>
    <w:rsid w:val="00BA2EC6"/>
    <w:rsid w:val="00BA56A1"/>
    <w:rsid w:val="00BC1DE2"/>
    <w:rsid w:val="00BC2151"/>
    <w:rsid w:val="00BC3326"/>
    <w:rsid w:val="00BD71BA"/>
    <w:rsid w:val="00BE1CB4"/>
    <w:rsid w:val="00BE5776"/>
    <w:rsid w:val="00BF0C24"/>
    <w:rsid w:val="00BF1EFE"/>
    <w:rsid w:val="00BF258F"/>
    <w:rsid w:val="00BF3595"/>
    <w:rsid w:val="00C04A43"/>
    <w:rsid w:val="00C07CA0"/>
    <w:rsid w:val="00C23794"/>
    <w:rsid w:val="00C30AF1"/>
    <w:rsid w:val="00C33A16"/>
    <w:rsid w:val="00C34593"/>
    <w:rsid w:val="00C347CF"/>
    <w:rsid w:val="00C52CBB"/>
    <w:rsid w:val="00C55EF9"/>
    <w:rsid w:val="00C70716"/>
    <w:rsid w:val="00C7430A"/>
    <w:rsid w:val="00C90289"/>
    <w:rsid w:val="00C90F1D"/>
    <w:rsid w:val="00C93DFD"/>
    <w:rsid w:val="00C95643"/>
    <w:rsid w:val="00CA6C2C"/>
    <w:rsid w:val="00CB2FF1"/>
    <w:rsid w:val="00CC7A9B"/>
    <w:rsid w:val="00CD5839"/>
    <w:rsid w:val="00CD58E3"/>
    <w:rsid w:val="00CE026E"/>
    <w:rsid w:val="00CF4640"/>
    <w:rsid w:val="00CF5E21"/>
    <w:rsid w:val="00D005E6"/>
    <w:rsid w:val="00D01015"/>
    <w:rsid w:val="00D01C5F"/>
    <w:rsid w:val="00D03861"/>
    <w:rsid w:val="00D0503B"/>
    <w:rsid w:val="00D17F77"/>
    <w:rsid w:val="00D20F95"/>
    <w:rsid w:val="00D21D6D"/>
    <w:rsid w:val="00D53E67"/>
    <w:rsid w:val="00D56322"/>
    <w:rsid w:val="00D575E7"/>
    <w:rsid w:val="00D64893"/>
    <w:rsid w:val="00D70682"/>
    <w:rsid w:val="00D71986"/>
    <w:rsid w:val="00D719DC"/>
    <w:rsid w:val="00D740C3"/>
    <w:rsid w:val="00D74652"/>
    <w:rsid w:val="00D75D8E"/>
    <w:rsid w:val="00D7747A"/>
    <w:rsid w:val="00D9150A"/>
    <w:rsid w:val="00D96507"/>
    <w:rsid w:val="00DA0BE0"/>
    <w:rsid w:val="00DB4DDD"/>
    <w:rsid w:val="00DC1719"/>
    <w:rsid w:val="00DC21A9"/>
    <w:rsid w:val="00DC2878"/>
    <w:rsid w:val="00DF012F"/>
    <w:rsid w:val="00DF2041"/>
    <w:rsid w:val="00E061A4"/>
    <w:rsid w:val="00E1172D"/>
    <w:rsid w:val="00E14C7C"/>
    <w:rsid w:val="00E15ACB"/>
    <w:rsid w:val="00E17DDF"/>
    <w:rsid w:val="00E21FCA"/>
    <w:rsid w:val="00E25ACE"/>
    <w:rsid w:val="00E270DA"/>
    <w:rsid w:val="00E374B9"/>
    <w:rsid w:val="00E40AFA"/>
    <w:rsid w:val="00E42BD4"/>
    <w:rsid w:val="00E62E18"/>
    <w:rsid w:val="00E656B5"/>
    <w:rsid w:val="00E7215C"/>
    <w:rsid w:val="00E81F76"/>
    <w:rsid w:val="00E854DE"/>
    <w:rsid w:val="00E9050E"/>
    <w:rsid w:val="00EA0F3C"/>
    <w:rsid w:val="00EA2BA5"/>
    <w:rsid w:val="00EA3996"/>
    <w:rsid w:val="00EB209B"/>
    <w:rsid w:val="00EC0505"/>
    <w:rsid w:val="00EC0BEA"/>
    <w:rsid w:val="00EC71FD"/>
    <w:rsid w:val="00EC7F26"/>
    <w:rsid w:val="00EE6241"/>
    <w:rsid w:val="00EF55E5"/>
    <w:rsid w:val="00F0285C"/>
    <w:rsid w:val="00F03721"/>
    <w:rsid w:val="00F047F7"/>
    <w:rsid w:val="00F07FA0"/>
    <w:rsid w:val="00F15510"/>
    <w:rsid w:val="00F1691E"/>
    <w:rsid w:val="00F2583C"/>
    <w:rsid w:val="00F33044"/>
    <w:rsid w:val="00F40097"/>
    <w:rsid w:val="00F4391B"/>
    <w:rsid w:val="00F55BFF"/>
    <w:rsid w:val="00F70610"/>
    <w:rsid w:val="00F72D27"/>
    <w:rsid w:val="00F7312D"/>
    <w:rsid w:val="00F7339D"/>
    <w:rsid w:val="00F764CA"/>
    <w:rsid w:val="00F84060"/>
    <w:rsid w:val="00F87C4D"/>
    <w:rsid w:val="00FA062F"/>
    <w:rsid w:val="00FB198E"/>
    <w:rsid w:val="00FB59ED"/>
    <w:rsid w:val="00FC0469"/>
    <w:rsid w:val="00FC3D61"/>
    <w:rsid w:val="00FE5969"/>
    <w:rsid w:val="00FF01EA"/>
    <w:rsid w:val="00FF3E09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00E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216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16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B37875"/>
    <w:pPr>
      <w:spacing w:after="120"/>
    </w:pPr>
  </w:style>
  <w:style w:type="character" w:customStyle="1" w:styleId="a4">
    <w:name w:val="Основной текст Знак"/>
    <w:basedOn w:val="a0"/>
    <w:link w:val="a3"/>
    <w:rsid w:val="00B37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7875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8D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0F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0F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890FAA"/>
    <w:pPr>
      <w:spacing w:line="360" w:lineRule="auto"/>
      <w:jc w:val="center"/>
    </w:pPr>
    <w:rPr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0F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F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60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F764CA"/>
    <w:rPr>
      <w:rFonts w:cs="Times New Roman"/>
      <w:b/>
      <w:bCs/>
    </w:rPr>
  </w:style>
  <w:style w:type="paragraph" w:styleId="af0">
    <w:name w:val="List Paragraph"/>
    <w:basedOn w:val="a"/>
    <w:uiPriority w:val="34"/>
    <w:qFormat/>
    <w:rsid w:val="00F764CA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rsid w:val="00F76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"/>
    <w:rsid w:val="003C15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Основной текст + Полужирный"/>
    <w:basedOn w:val="af1"/>
    <w:rsid w:val="003C1571"/>
    <w:rPr>
      <w:b/>
      <w:bCs/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_"/>
    <w:basedOn w:val="a0"/>
    <w:link w:val="32"/>
    <w:rsid w:val="003C157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3C1571"/>
    <w:pPr>
      <w:widowControl w:val="0"/>
      <w:shd w:val="clear" w:color="auto" w:fill="FFFFFF"/>
      <w:spacing w:line="480" w:lineRule="exact"/>
      <w:ind w:firstLine="560"/>
      <w:jc w:val="both"/>
    </w:pPr>
    <w:rPr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3C1571"/>
    <w:pPr>
      <w:widowControl w:val="0"/>
      <w:shd w:val="clear" w:color="auto" w:fill="FFFFFF"/>
      <w:spacing w:line="480" w:lineRule="exact"/>
      <w:ind w:firstLine="560"/>
      <w:jc w:val="both"/>
    </w:pPr>
    <w:rPr>
      <w:b/>
      <w:bCs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a0"/>
    <w:rsid w:val="003C15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pt">
    <w:name w:val="Основной текст (2) + Интервал 2 pt"/>
    <w:basedOn w:val="a0"/>
    <w:rsid w:val="003C15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B4100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3">
    <w:name w:val="Body Text Indent 3"/>
    <w:basedOn w:val="a"/>
    <w:link w:val="34"/>
    <w:rsid w:val="000F666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66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Emphasis"/>
    <w:basedOn w:val="a0"/>
    <w:uiPriority w:val="99"/>
    <w:qFormat/>
    <w:rsid w:val="000F6663"/>
    <w:rPr>
      <w:i/>
      <w:iCs/>
    </w:rPr>
  </w:style>
  <w:style w:type="character" w:customStyle="1" w:styleId="submenu-table">
    <w:name w:val="submenu-table"/>
    <w:basedOn w:val="a0"/>
    <w:rsid w:val="00130B95"/>
  </w:style>
  <w:style w:type="character" w:customStyle="1" w:styleId="c3">
    <w:name w:val="c3"/>
    <w:basedOn w:val="a0"/>
    <w:rsid w:val="00130B95"/>
  </w:style>
  <w:style w:type="paragraph" w:styleId="af4">
    <w:name w:val="Title"/>
    <w:basedOn w:val="a"/>
    <w:link w:val="af5"/>
    <w:qFormat/>
    <w:rsid w:val="00104536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104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356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Zag11">
    <w:name w:val="Zag_11"/>
    <w:rsid w:val="001F7A99"/>
  </w:style>
  <w:style w:type="paragraph" w:styleId="HTML">
    <w:name w:val="HTML Preformatted"/>
    <w:basedOn w:val="a"/>
    <w:link w:val="HTML0"/>
    <w:uiPriority w:val="99"/>
    <w:rsid w:val="001F7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A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2">
    <w:name w:val="s2"/>
    <w:basedOn w:val="a0"/>
    <w:rsid w:val="00D75D8E"/>
  </w:style>
  <w:style w:type="character" w:styleId="af6">
    <w:name w:val="Hyperlink"/>
    <w:basedOn w:val="a0"/>
    <w:uiPriority w:val="99"/>
    <w:unhideWhenUsed/>
    <w:rsid w:val="00330582"/>
    <w:rPr>
      <w:color w:val="0000FF" w:themeColor="hyperlink"/>
      <w:u w:val="single"/>
    </w:rPr>
  </w:style>
  <w:style w:type="paragraph" w:customStyle="1" w:styleId="c9">
    <w:name w:val="c9"/>
    <w:basedOn w:val="a"/>
    <w:rsid w:val="00D70682"/>
    <w:pPr>
      <w:spacing w:before="100" w:beforeAutospacing="1" w:after="100" w:afterAutospacing="1"/>
    </w:pPr>
  </w:style>
  <w:style w:type="character" w:customStyle="1" w:styleId="21">
    <w:name w:val="Оглавление 2 Знак"/>
    <w:basedOn w:val="a0"/>
    <w:link w:val="22"/>
    <w:rsid w:val="009A1C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2">
    <w:name w:val="toc 2"/>
    <w:basedOn w:val="a"/>
    <w:link w:val="21"/>
    <w:autoRedefine/>
    <w:rsid w:val="009A1CD5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character" w:customStyle="1" w:styleId="23">
    <w:name w:val="Заголовок №2_"/>
    <w:basedOn w:val="a0"/>
    <w:link w:val="24"/>
    <w:rsid w:val="00DB4D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DB4DDD"/>
    <w:pPr>
      <w:widowControl w:val="0"/>
      <w:shd w:val="clear" w:color="auto" w:fill="FFFFFF"/>
      <w:spacing w:after="420" w:line="0" w:lineRule="atLeast"/>
      <w:ind w:hanging="880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5Exact">
    <w:name w:val="Основной текст (5) Exact"/>
    <w:basedOn w:val="a0"/>
    <w:link w:val="5"/>
    <w:rsid w:val="00DB4DDD"/>
    <w:rPr>
      <w:rFonts w:ascii="Georgia" w:eastAsia="Georgia" w:hAnsi="Georgia" w:cs="Georgia"/>
      <w:b/>
      <w:bCs/>
      <w:sz w:val="14"/>
      <w:szCs w:val="14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DB4DDD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DB4DDD"/>
    <w:rPr>
      <w:rFonts w:ascii="Georgia" w:eastAsia="Georgia" w:hAnsi="Georgia" w:cs="Georgia"/>
      <w:b/>
      <w:bCs/>
      <w:sz w:val="19"/>
      <w:szCs w:val="19"/>
      <w:shd w:val="clear" w:color="auto" w:fill="FFFFFF"/>
    </w:rPr>
  </w:style>
  <w:style w:type="character" w:customStyle="1" w:styleId="25">
    <w:name w:val="Основной текст (2)_"/>
    <w:basedOn w:val="a0"/>
    <w:rsid w:val="00DB4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5"/>
    <w:rsid w:val="00DB4DD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B4DD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Полужирный;Не курсив"/>
    <w:basedOn w:val="8"/>
    <w:rsid w:val="00DB4DD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B4DD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B4DD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"/>
    <w:basedOn w:val="100"/>
    <w:rsid w:val="00DB4D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27pt">
    <w:name w:val="Основной текст (10) + 27 pt;Не курсив"/>
    <w:basedOn w:val="100"/>
    <w:rsid w:val="00DB4DDD"/>
    <w:rPr>
      <w:color w:val="000000"/>
      <w:spacing w:val="0"/>
      <w:w w:val="100"/>
      <w:position w:val="0"/>
      <w:sz w:val="54"/>
      <w:szCs w:val="54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DB4DD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">
    <w:name w:val="Подпись к картинке (2) + Полужирный;Не курсив"/>
    <w:basedOn w:val="27"/>
    <w:rsid w:val="00DB4DD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DB4DDD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14"/>
      <w:szCs w:val="14"/>
      <w:lang w:eastAsia="en-US"/>
    </w:rPr>
  </w:style>
  <w:style w:type="paragraph" w:customStyle="1" w:styleId="6">
    <w:name w:val="Основной текст (6)"/>
    <w:basedOn w:val="a"/>
    <w:link w:val="6Exact"/>
    <w:rsid w:val="00DB4DDD"/>
    <w:pPr>
      <w:widowControl w:val="0"/>
      <w:shd w:val="clear" w:color="auto" w:fill="FFFFFF"/>
      <w:spacing w:line="144" w:lineRule="exact"/>
      <w:jc w:val="center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7">
    <w:name w:val="Основной текст (7)"/>
    <w:basedOn w:val="a"/>
    <w:link w:val="7Exact"/>
    <w:rsid w:val="00DB4DDD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DB4DDD"/>
    <w:pPr>
      <w:widowControl w:val="0"/>
      <w:shd w:val="clear" w:color="auto" w:fill="FFFFFF"/>
      <w:spacing w:after="420" w:line="0" w:lineRule="atLeast"/>
    </w:pPr>
    <w:rPr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DB4DDD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DB4DDD"/>
    <w:pPr>
      <w:widowControl w:val="0"/>
      <w:shd w:val="clear" w:color="auto" w:fill="FFFFFF"/>
      <w:spacing w:line="322" w:lineRule="exact"/>
      <w:ind w:firstLine="580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28">
    <w:name w:val="Подпись к картинке (2)"/>
    <w:basedOn w:val="a"/>
    <w:link w:val="27"/>
    <w:rsid w:val="00DB4DDD"/>
    <w:pPr>
      <w:widowControl w:val="0"/>
      <w:shd w:val="clear" w:color="auto" w:fill="FFFFFF"/>
      <w:spacing w:line="0" w:lineRule="atLeast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5D363-E2FB-492E-901C-5F510DA9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19</Pages>
  <Words>6887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2023-09-06T13:16:00Z</cp:lastPrinted>
  <dcterms:created xsi:type="dcterms:W3CDTF">2015-03-31T06:53:00Z</dcterms:created>
  <dcterms:modified xsi:type="dcterms:W3CDTF">2023-09-20T05:31:00Z</dcterms:modified>
</cp:coreProperties>
</file>