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7A" w:rsidRPr="0075421F" w:rsidRDefault="00170516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3667A"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образования «Краснояружская детско-юношеская спортивная школа»</w:t>
      </w: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21F" w:rsidRPr="0075421F" w:rsidTr="0043667A">
        <w:tc>
          <w:tcPr>
            <w:tcW w:w="4785" w:type="dxa"/>
          </w:tcPr>
          <w:p w:rsidR="0075421F" w:rsidRPr="0075421F" w:rsidRDefault="0075421F" w:rsidP="007542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75421F" w:rsidRPr="0075421F" w:rsidRDefault="0075421F" w:rsidP="007542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75421F" w:rsidRPr="0075421F" w:rsidRDefault="0075421F" w:rsidP="007542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от «31» августа 2020 г.</w:t>
            </w:r>
          </w:p>
          <w:p w:rsidR="0075421F" w:rsidRPr="0075421F" w:rsidRDefault="0075421F" w:rsidP="007542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75421F" w:rsidRPr="0075421F" w:rsidRDefault="0075421F" w:rsidP="007542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5421F" w:rsidRPr="0075421F" w:rsidRDefault="0075421F" w:rsidP="0075421F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75421F" w:rsidRPr="0075421F" w:rsidRDefault="0075421F" w:rsidP="0075421F">
            <w:pPr>
              <w:pStyle w:val="2"/>
              <w:ind w:firstLine="0"/>
              <w:jc w:val="right"/>
              <w:rPr>
                <w:sz w:val="24"/>
              </w:rPr>
            </w:pPr>
            <w:r w:rsidRPr="0075421F">
              <w:rPr>
                <w:sz w:val="24"/>
              </w:rPr>
              <w:t>Утверждена:</w:t>
            </w:r>
          </w:p>
          <w:p w:rsidR="0075421F" w:rsidRPr="0075421F" w:rsidRDefault="0075421F" w:rsidP="0075421F">
            <w:pPr>
              <w:pStyle w:val="2"/>
              <w:ind w:firstLine="0"/>
              <w:jc w:val="right"/>
              <w:rPr>
                <w:sz w:val="24"/>
              </w:rPr>
            </w:pPr>
            <w:r w:rsidRPr="0075421F">
              <w:rPr>
                <w:sz w:val="24"/>
              </w:rPr>
              <w:t xml:space="preserve">               Приказ № 92 от 31.08.2020 г.</w:t>
            </w:r>
          </w:p>
          <w:p w:rsidR="0075421F" w:rsidRPr="0075421F" w:rsidRDefault="0075421F" w:rsidP="0075421F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объединения</w:t>
      </w:r>
    </w:p>
    <w:p w:rsidR="0075421F" w:rsidRPr="0075421F" w:rsidRDefault="006F0732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«Футбол» (2004-2006</w:t>
      </w:r>
      <w:r w:rsidR="0075421F"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г.р.</w:t>
      </w:r>
      <w:r w:rsidR="0043667A"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667A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F0732"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0732"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3667A" w:rsidRPr="0075421F" w:rsidRDefault="006F0732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</w:t>
      </w:r>
      <w:r w:rsidR="0043667A"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6F0732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="0075421F"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5421F"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667A"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tabs>
          <w:tab w:val="left" w:pos="4820"/>
          <w:tab w:val="left" w:pos="5103"/>
          <w:tab w:val="left" w:pos="5245"/>
          <w:tab w:val="left" w:pos="552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Автор-составитель:</w:t>
      </w: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Марченко Павел Григорьевич-                 </w:t>
      </w: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тренер-преподаватель</w:t>
      </w: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7A" w:rsidRPr="0075421F" w:rsidRDefault="006F0732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Красная Яруга - 2020</w:t>
      </w:r>
      <w:r w:rsidR="0043667A"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667A" w:rsidRPr="0075421F" w:rsidRDefault="0043667A" w:rsidP="007542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421F" w:rsidRPr="0075421F" w:rsidRDefault="0075421F" w:rsidP="00754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54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Пояснительная записка.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дополнительной общеобразовательной общеразвивающей программы «Футбол» утвержденной приказом № 85 от 08.07.2020 года.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1 год обучения в спортивно-оздоровительных группах для учащихся в возрасте от 8 до 17 лет. В рамках реализации программы предусматривается проведение практических </w:t>
      </w:r>
      <w:proofErr w:type="gramStart"/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теоретических</w:t>
      </w:r>
      <w:proofErr w:type="gramEnd"/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</w:t>
      </w:r>
      <w:proofErr w:type="gramStart"/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</w:t>
      </w:r>
      <w:proofErr w:type="gramEnd"/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минут) с периодичностью 3 раза в неделю. Образовательный процесс организовывается в форме учебно-тренировочных занятий. </w:t>
      </w:r>
    </w:p>
    <w:p w:rsidR="0075421F" w:rsidRPr="0075421F" w:rsidRDefault="0075421F" w:rsidP="0075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Основной целью реализации программы является создание условий для формирования нравственно и физически здоровой личности обучающихся, </w:t>
      </w: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t>формирования  у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учащихся теоретических знаний и практических умений, навыков в области спортивной игры «Футбол».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Из цели реализации программы вытекают общие задачи: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укрепление здоровья и содействие правильному разностороннему физическому развитию;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укрепление опорно-двигательного аппарата;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привитие интереса к систематическим занятиям физической культурой и спортом, популяризация спортивной игры «Футбол».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Вместе с этим следует отметить, что на каждом году обучения решаются определенные конкретные задачи:</w:t>
      </w:r>
    </w:p>
    <w:p w:rsidR="0075421F" w:rsidRPr="0075421F" w:rsidRDefault="0075421F" w:rsidP="00754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обучения — укрепление здоровья и закаливание организма; привитие интереса к систематическим занятиям футболом; обеспечение всесторонней физической подготовки с преимущественным развитием быстроты, ловкости и координации движений; подготовка и выполнение норм комплекса ГТО; овладение техническими приемами,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участие в соревнованиях по футболу; изучение элементарных теоретических сведении о личной гигиене, истории футбола, технике и тактике, правил игры в футбол.</w:t>
      </w:r>
    </w:p>
    <w:p w:rsidR="0075421F" w:rsidRPr="0075421F" w:rsidRDefault="0075421F" w:rsidP="00754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1F" w:rsidRPr="0075421F" w:rsidRDefault="0075421F" w:rsidP="0075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 результате реализации данной дополнительной общеобразовательной общеразвивающей программы по футболу обучающиеся должны освоить тактику и технику игры в футбол, правила игры, должны владеть теоретическими знаниями об истории развития физической культуры и спорта, о развитии футбола, должны быть сформированы навыки самоконтроля, техники безопасности  и гигиены, должен повысится уровень общей и специальной физической подготовки учащихся,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21F" w:rsidRPr="0075421F" w:rsidRDefault="0075421F" w:rsidP="0075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результативности реализации программы.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Результативность реализации программы определяется при </w:t>
      </w: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t>помощи  контрольных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нормативов, которые принимаются 2 раза в год в конце каждого полугодия. Контрольные нормативы включают в себя: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Бег 30 м.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Шестиминутный бег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Прыжок в длину с места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Бег 30 м. с ведением мяча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 по мячу ногой на дальность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Жонглирование мячом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 по мячу ногой на точность попадания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Ведение мяча с обводкой стоек и удар по воротам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Бросок мяча рукой на дальность.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По результатам сдачи контрольных нормативов учащимися делается вывод об освоении ими программного материала.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Контрольные нормативы.</w:t>
      </w:r>
    </w:p>
    <w:p w:rsidR="0075421F" w:rsidRPr="0075421F" w:rsidRDefault="0075421F" w:rsidP="00754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1135"/>
        <w:gridCol w:w="991"/>
      </w:tblGrid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985" w:type="dxa"/>
            <w:gridSpan w:val="2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126" w:type="dxa"/>
            <w:gridSpan w:val="2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421F" w:rsidRPr="0075421F" w:rsidRDefault="0075421F" w:rsidP="00754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992"/>
        <w:gridCol w:w="993"/>
        <w:gridCol w:w="1134"/>
        <w:gridCol w:w="992"/>
      </w:tblGrid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985" w:type="dxa"/>
            <w:gridSpan w:val="2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лет</w:t>
            </w:r>
          </w:p>
        </w:tc>
        <w:tc>
          <w:tcPr>
            <w:tcW w:w="2126" w:type="dxa"/>
            <w:gridSpan w:val="2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6B1" w:rsidRPr="0075421F" w:rsidRDefault="00C176B1" w:rsidP="0075421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</w:p>
    <w:p w:rsidR="0075421F" w:rsidRPr="0075421F" w:rsidRDefault="0075421F" w:rsidP="00754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bookmarkStart w:id="0" w:name="_Toc493744361"/>
      <w:bookmarkStart w:id="1" w:name="_Toc493750130"/>
      <w:bookmarkStart w:id="2" w:name="_Toc56434043"/>
      <w:bookmarkStart w:id="3" w:name="_Toc493752776"/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Учебный план</w:t>
      </w:r>
      <w:bookmarkEnd w:id="0"/>
      <w:bookmarkEnd w:id="1"/>
      <w:bookmarkEnd w:id="2"/>
    </w:p>
    <w:p w:rsidR="0075421F" w:rsidRPr="0075421F" w:rsidRDefault="0075421F" w:rsidP="00754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bookmarkStart w:id="4" w:name="_Toc493744362"/>
      <w:bookmarkStart w:id="5" w:name="_Toc493750131"/>
      <w:bookmarkStart w:id="6" w:name="_Toc56434044"/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для спортивно-оздоровительных групп  1 года обучения.</w:t>
      </w:r>
      <w:bookmarkEnd w:id="4"/>
      <w:bookmarkEnd w:id="5"/>
      <w:bookmarkEnd w:id="6"/>
    </w:p>
    <w:p w:rsidR="0075421F" w:rsidRPr="0075421F" w:rsidRDefault="0075421F" w:rsidP="00754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51"/>
        <w:gridCol w:w="1133"/>
        <w:gridCol w:w="1418"/>
        <w:gridCol w:w="2126"/>
      </w:tblGrid>
      <w:tr w:rsidR="0075421F" w:rsidRPr="0075421F" w:rsidTr="0075421F">
        <w:trPr>
          <w:trHeight w:val="278"/>
        </w:trPr>
        <w:tc>
          <w:tcPr>
            <w:tcW w:w="534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75421F" w:rsidRPr="0075421F" w:rsidTr="0075421F">
        <w:trPr>
          <w:trHeight w:val="277"/>
        </w:trPr>
        <w:tc>
          <w:tcPr>
            <w:tcW w:w="534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Гигиенические знания и навыки, Закаливание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 и воспитательная работа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игры в футбол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учебные игры</w:t>
            </w:r>
          </w:p>
        </w:tc>
      </w:tr>
      <w:tr w:rsidR="0075421F" w:rsidRPr="0075421F" w:rsidTr="0075421F">
        <w:trPr>
          <w:trHeight w:val="299"/>
        </w:trPr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занятий и  оборудование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игры в футбол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Тактика игры в футбол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футболу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норм комплекса ГТО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21F" w:rsidRPr="0075421F" w:rsidTr="0075421F">
        <w:trPr>
          <w:trHeight w:val="77"/>
        </w:trPr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контрольных упражнений по физической подготовке и технике игры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421F" w:rsidRPr="0075421F" w:rsidRDefault="0075421F" w:rsidP="0075421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75421F" w:rsidRPr="0075421F" w:rsidRDefault="0075421F" w:rsidP="0075421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75421F" w:rsidRPr="0075421F" w:rsidRDefault="0075421F" w:rsidP="00754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bookmarkStart w:id="7" w:name="_Toc56434064"/>
      <w:bookmarkStart w:id="8" w:name="_Toc493744366"/>
      <w:bookmarkStart w:id="9" w:name="_Toc493750139"/>
      <w:bookmarkEnd w:id="3"/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Программный материал первого</w:t>
      </w:r>
      <w:bookmarkEnd w:id="7"/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bookmarkStart w:id="10" w:name="_Toc56434065"/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год</w:t>
      </w: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а</w:t>
      </w: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 xml:space="preserve"> обучения (СОГ).</w:t>
      </w:r>
      <w:bookmarkEnd w:id="8"/>
      <w:bookmarkEnd w:id="9"/>
      <w:bookmarkEnd w:id="10"/>
    </w:p>
    <w:p w:rsidR="0075421F" w:rsidRPr="0075421F" w:rsidRDefault="0075421F" w:rsidP="00754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1. Физическая культура и спорт в России.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Теория: 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Знакомство с физкультурным комплексом ГТО, с требованиями и нормами.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2. Развитие футбола в России.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Краткая характеристика футбола как средства физического воспитания. История возникновения футбола и развитие его в России. Чемпионат и кубок России по футболу. Региональные соревнования по футболу. Соревнования на приз клуба «Кожаный мяч».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3. Гигиенические знания и навыки. Закаливание.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Личная гигиена: уход за кожей, волосами, ногтями, полостью рта. Вред курения. Общий режим дня школьника. Значение правильного режима дня юного спортсмена.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Использование естественных факторов природы (солнце, воздух, вода) в целях закаливания организма. Обтирание, обливание и ножные ванны как гигиенические и закаливающие процедуры. Правила купания.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4. Врачебный контроль и воспитательная работа.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Теория: Задачи врачебного контроля над занимающимися физической культурой и спортом. Значение и содержание самоконтроля. Объективные данные самоконтроля: </w:t>
      </w: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масса, динамометрия, спирометрия, пульс. Субъективные данные: самочувствие, сон, аппетит, работоспособность, утомляемость, настроение. Причины травм на занятиях по футболу и их предупреждение. </w:t>
      </w:r>
      <w:r w:rsidRPr="0075421F">
        <w:rPr>
          <w:rFonts w:ascii="Times New Roman" w:eastAsia="Calibri" w:hAnsi="Times New Roman" w:cs="Times New Roman"/>
          <w:iCs/>
          <w:sz w:val="24"/>
          <w:szCs w:val="24"/>
        </w:rPr>
        <w:t>Проведение тематических бесед о нравственности, товариществе, взаимовыручке и командном духе. Воспитательная работа в ходе проведения занятий.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5. Правила игры в футбол.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Разбор и изучение правил игры в «футбол», «</w:t>
      </w: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t>футзал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>». Роль капитана команды, его права и обязанности.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6. Место занятий и оборудование.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Площадка для игры в футбол ее устройство, разметка. Подготовка площадки для занятий и соревнований по футболу. Специальное оборудование.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7. Общая и специальная физическая подготовка.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Теория: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Утренняя гигиеническая гимнастика. Общеразвивающие упражнения. Специальные упражнения.  Меры предупреждения несчастных случаев. Подготовка к сдаче норм ГТО.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Общеразвивающие упражнения без предметов. Поднимание и опускание рук в стороны, и вперед, сведение рук вперед и разведение, круговые вращения, сгибами и разгибание рук в упоре на высоте пояса. Наклоны туловища вперед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лежа на спине. Полуприседание и приседание с различными, положениями рук. Выпады вперед, назад и в стороны с наклонами туловища и движениями рук. Прыжки в </w:t>
      </w: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>. Переход из упора присев в упор лежа и снова в упор присев. Упражнении на формирование правильной осанки.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Упражнения с мячом. Броски мяча друг другу двумя руками от груди, из-за головы,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мяча друг другу ногами в положении сидя.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Акробатические упражнения. Кувырок вперед с шага. Два кувырка вперед. Кувырок назад из седа. Длинный кувырок вперед. Стойка на лопатках перекатом назад из упора присев. «Мост» из положения, лежа на спине.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Упражнения в висах и упорах. Из виса хватом сверху подтягивание: два подхода по 2—4 раза, 2—3 подхода по 3—5 раз. Из упора лежа сгибание и разгибание рук: два подхода по 2—4 раза, 2—3 подхода по 3—5 раз.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Легкоатлетические упражнения. Бег с ускорением до 60 м. Бег с высокого старта до 60 м. Бег по пересеченной местности (кросс) до 1500 м. Бег медленный до 20 мин. Бег повторный до 6X30 м и 4X50 м. Бег 300 м.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Прыжки с разбега в </w:t>
      </w: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t>длину  и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в высоту. Прыжки с места в длину.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Подвижные игры и эстафеты: «Бой петухов», «Удочка», «Сильный бросок», «Борьба за мяч», «Не давай мяч водящему», «Защита крепости». Эстафеты с бегом, преодолением препятствий, переноской набивных мячей.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Спортивные игры.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Специальные упражнении для развития быстроты. Упражнении для развития стартовой скорости. По сигналу (преимущественно зрительному) рывки на 5—10 м из различных   исходных положений: стоя лицом, боком и спиной к стартовой линии, из приседа, широкого выпада, седа.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Упражнения для развития дистанционной скорости. Ускорения 10, 15, 30 м. Бег «змейкой» между расставленными в различном положении стойками для обводки. Бег с быстрым изменением скорости: после быстрого бега резко замедлить бег или остановиться, затем выполнить новый рывок в том же или другом направлении.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Спепециальные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упражнения для развития ловкости. Прыжки с разбега толчком одной и двух ног, стараясь достать головой высоко подвешенный мяч; то же, выполняя в прыжке попорот на 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 «Живая цель», «Салки мячом».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8. Техника игры в футбол.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Классификация и терминология технических приемов игры в футбол. Прямой и резаный удар по мячу. Точность удара. Траектория полета мяча после удара. 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подъема, внутренней стороной стопы; обманных движений (ложная и действительная фазы движения); отбор мяча — перехватом, выбиванием мяча, толчком соперника; вбрасывания мяча из положения шага. Анализ выполнения технических приемов игры вратаря; ловли, отбивания кулаком, броска мяча рукой; падения перекатом; выбивания мяча с рук.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Практика: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Техника передвижения. Бег: по прямой, изменяя скорость и направление; приставным и </w:t>
      </w: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t>скрестным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бега: выпадом и прыжками (на обе ноги).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Удары по мячу ногой. Удары правой и левой ногой: внутренней стороной стопы, внутренней и внешней частью подъема по неподвижному и катящемуся навстречу справа или слева мячу; направляя мяч в обратном направлении и в стороны. Выполнение ударов после остановки, ведения и рывка, посылая мяч низом и верхом, на короткое и среднее расстояние. Удар по летящему мячу внутренней стороной стопы. Удары на точность: в ноги партнеру, ворота, цель, на ходу двигающемуся партнеру.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Удары по мячу головой. Удары серединой лба без прыжка и в прыжке, с места и с разбега, по летящему навстречу мячу; направляя мяч в обратном направлении и в стороны, посылая мяч верхом и вниз, на среднее и короткое расстояние. Удары па точность: в определенную цель на поле, в ворота, партнеру.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Остановка мяча. Остановка подошвой и внутренней стороной стопы катящегося и опускающегося мяча—на месте, в движении вперед и назад, подготавливая мяч для последующих действий. Остановка внутренней стороной стопы и грудью летящего мяча на месте, в движении вперед и назад, опуская мяч в ноги для последующих действий.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Ведение мяча. Ведение внешней частью, внутренней частью подъема и внутренней стороной стопы: правой,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Обманные движения (финты). Обучение финтам: после замедления бега или остановки — неожиданный рывок с мячом (прямо или в сторону); во время ведения внезапная отдача мяча назад, откатывая его подошвой партнеру, находящемуся сзади, показать ложный замах ногой для сильного удара по мячу — вместо удара захватить мяч ногой и уйти с ним рывком; имитируя передачу партнеру, находящемуся слева, перенести правую ногу через мяч и, наклонив туловище влево, захватить мяч внешней частью подъема правой ноги и резко уйти вправо, этот же финт в другую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сторону.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Отбор мяча. Перехват мяча — быстрый выход на мяч с целые опередить соперника, которому адресована передача мяча. Отбор мяча в единоборстве с соперником, владеющим мячом—выбивая и останавливая мяч ногой в выпаде.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Вбрасывание мяча из-за боковой линии. Вбрасывание с места из положения ноги вместе и шага. Вбрасывание мяча на точность: под правую и левую ногу партнеру, на ход партнеру.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Техника игры вратаря. Основная стойка вратаря. Передвижение в воротах без мяча в сторону приставным, </w:t>
      </w: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t>скрестным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шагом и скачками на двух ногах.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и в прыжке (с места и разбега). Ловля катящегося и летящего в сторону низкого, на уровне живота, груди мяча с падением перекатом. Быстрый подъем с мячом на ноги после падения.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Отбивание мяча одним кулаком без прыжка и в прыжке (с места и разбега).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Бросок мяча одной рукой из-за плеча на точность.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9. Тактика игры в футбол.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Практика: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Упражнения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— подпрыгнуть, имитировать удар ногой; во время ведения мяча — повернуться кругом и продолжить ведение или сделать рывок вперед на 5 м. Несколько игроков на ограниченной </w:t>
      </w: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t>площади  (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>центральный круг, штраф имя площадь) водят в произвольном направлении свои мячи и одновременно наблюдают за партнерами, чтобы не столкнуться друг с другом.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Тактика нападения.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открывания» на свободное место с целью получения мяча.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Тактика защиты.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осуществим, отбор мяча изученным способом.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Групповые действия. Противодействие комбинации «стенка», Взаимодействие игроков при розыгрыше противником стандартных комбинаций.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Учебные и тренировочные игры, применяя в них изученным программный материал.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10. Соревнования по футболу.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Система проведения соревнований. Положение. Регламент.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Практика: Участие в соревнованиях по футболу и </w:t>
      </w: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t>футзалу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различного уровня, а также товарищеские встречи.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11. Выполнение норм комплекса ГТО.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Практика: Выполнение норм комплекса.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12. Выполнение контрольных упражнений по физической и технической подготовке.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Практика: Выполнение контрольных упражнений. </w:t>
      </w: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DB" w:rsidRPr="0075421F" w:rsidRDefault="00FD23DB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Календарно-тематический план.</w:t>
      </w:r>
    </w:p>
    <w:p w:rsid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3667A" w:rsidRDefault="0043667A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5421F">
        <w:rPr>
          <w:rFonts w:ascii="Times New Roman" w:eastAsia="Calibri" w:hAnsi="Times New Roman" w:cs="Times New Roman"/>
        </w:rPr>
        <w:t>Сентябрь 20</w:t>
      </w:r>
      <w:r w:rsidR="00DC0776" w:rsidRPr="0075421F">
        <w:rPr>
          <w:rFonts w:ascii="Times New Roman" w:eastAsia="Calibri" w:hAnsi="Times New Roman" w:cs="Times New Roman"/>
        </w:rPr>
        <w:t>20</w:t>
      </w:r>
      <w:r w:rsidRPr="0075421F">
        <w:rPr>
          <w:rFonts w:ascii="Times New Roman" w:eastAsia="Calibri" w:hAnsi="Times New Roman" w:cs="Times New Roman"/>
        </w:rPr>
        <w:t xml:space="preserve"> г.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698" w:type="dxa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C270D" w:rsidRPr="0075421F" w:rsidTr="0075421F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927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BC270D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70D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BC270D" w:rsidRPr="0075421F" w:rsidTr="0075421F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75421F">
        <w:trPr>
          <w:trHeight w:val="602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5421F" w:rsidRPr="0075421F" w:rsidTr="0075421F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421F" w:rsidRPr="0075421F" w:rsidTr="0075421F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ловкости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5421F" w:rsidRPr="0075421F" w:rsidTr="0075421F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421F" w:rsidRPr="0075421F" w:rsidTr="0075421F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75421F" w:rsidRPr="0075421F" w:rsidTr="0075421F">
        <w:trPr>
          <w:gridAfter w:val="12"/>
          <w:wAfter w:w="5195" w:type="dxa"/>
        </w:trPr>
        <w:tc>
          <w:tcPr>
            <w:tcW w:w="576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927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</w:tr>
      <w:tr w:rsidR="00BC270D" w:rsidRPr="0075421F" w:rsidTr="0075421F">
        <w:tc>
          <w:tcPr>
            <w:tcW w:w="4503" w:type="dxa"/>
            <w:gridSpan w:val="2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P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Октябрь  20</w:t>
      </w:r>
      <w:r w:rsidR="00DC0776" w:rsidRPr="0075421F">
        <w:rPr>
          <w:rFonts w:ascii="Times New Roman" w:eastAsia="Calibri" w:hAnsi="Times New Roman" w:cs="Times New Roman"/>
          <w:sz w:val="24"/>
          <w:szCs w:val="24"/>
        </w:rPr>
        <w:t>20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2"/>
        <w:tblW w:w="9713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73F46" w:rsidRPr="0075421F" w:rsidTr="0075421F">
        <w:tc>
          <w:tcPr>
            <w:tcW w:w="576" w:type="dxa"/>
            <w:vMerge w:val="restart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076" w:type="dxa"/>
          </w:tcPr>
          <w:p w:rsidR="00073F46" w:rsidRPr="0075421F" w:rsidRDefault="00073F46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073F46" w:rsidRPr="0075421F" w:rsidTr="0075421F">
        <w:tc>
          <w:tcPr>
            <w:tcW w:w="576" w:type="dxa"/>
            <w:vMerge w:val="restart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73F46" w:rsidRPr="0075421F" w:rsidTr="0075421F">
        <w:tc>
          <w:tcPr>
            <w:tcW w:w="576" w:type="dxa"/>
            <w:vMerge w:val="restart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3F46" w:rsidRPr="0075421F" w:rsidTr="0075421F">
        <w:tc>
          <w:tcPr>
            <w:tcW w:w="576" w:type="dxa"/>
            <w:vMerge w:val="restart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3F46" w:rsidRPr="0075421F" w:rsidTr="0075421F">
        <w:tc>
          <w:tcPr>
            <w:tcW w:w="576" w:type="dxa"/>
            <w:vMerge w:val="restart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3F46" w:rsidRPr="0075421F" w:rsidTr="0075421F">
        <w:tc>
          <w:tcPr>
            <w:tcW w:w="576" w:type="dxa"/>
            <w:vMerge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073F46" w:rsidRPr="0075421F" w:rsidTr="0075421F">
        <w:tc>
          <w:tcPr>
            <w:tcW w:w="5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076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073F46" w:rsidRPr="0075421F" w:rsidRDefault="00073F46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" w:type="dxa"/>
          </w:tcPr>
          <w:p w:rsidR="00073F46" w:rsidRPr="0075421F" w:rsidRDefault="00073F46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3F46" w:rsidRPr="0075421F" w:rsidTr="0075421F">
        <w:tc>
          <w:tcPr>
            <w:tcW w:w="3652" w:type="dxa"/>
            <w:gridSpan w:val="2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73F46" w:rsidRPr="0075421F" w:rsidRDefault="00073F46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Ноябрь   20</w:t>
      </w:r>
      <w:r w:rsidR="00DC0776" w:rsidRPr="0075421F">
        <w:rPr>
          <w:rFonts w:ascii="Times New Roman" w:eastAsia="Calibri" w:hAnsi="Times New Roman" w:cs="Times New Roman"/>
          <w:sz w:val="24"/>
          <w:szCs w:val="24"/>
        </w:rPr>
        <w:t>20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705" w:type="dxa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501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3" w:type="dxa"/>
          </w:tcPr>
          <w:p w:rsidR="0043667A" w:rsidRPr="0075421F" w:rsidRDefault="00073F4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628" w:type="dxa"/>
            <w:gridSpan w:val="13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</w:tr>
      <w:tr w:rsidR="0043667A" w:rsidRPr="0075421F" w:rsidTr="0075421F">
        <w:tc>
          <w:tcPr>
            <w:tcW w:w="4077" w:type="dxa"/>
            <w:gridSpan w:val="2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P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Декабрь   20</w:t>
      </w:r>
      <w:r w:rsidR="00DC0776" w:rsidRPr="0075421F">
        <w:rPr>
          <w:rFonts w:ascii="Times New Roman" w:eastAsia="Calibri" w:hAnsi="Times New Roman" w:cs="Times New Roman"/>
          <w:sz w:val="24"/>
          <w:szCs w:val="24"/>
        </w:rPr>
        <w:t>20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556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856C0B" w:rsidRPr="0075421F" w:rsidTr="0075421F">
        <w:tc>
          <w:tcPr>
            <w:tcW w:w="576" w:type="dxa"/>
            <w:vMerge w:val="restart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785" w:type="dxa"/>
          </w:tcPr>
          <w:p w:rsidR="00856C0B" w:rsidRPr="0075421F" w:rsidRDefault="00856C0B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856C0B" w:rsidRPr="0075421F" w:rsidTr="0075421F">
        <w:tc>
          <w:tcPr>
            <w:tcW w:w="576" w:type="dxa"/>
            <w:vMerge w:val="restart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6C0B" w:rsidRPr="0075421F" w:rsidTr="0075421F">
        <w:tc>
          <w:tcPr>
            <w:tcW w:w="576" w:type="dxa"/>
            <w:vMerge w:val="restart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56C0B" w:rsidRPr="0075421F" w:rsidTr="0075421F">
        <w:tc>
          <w:tcPr>
            <w:tcW w:w="576" w:type="dxa"/>
            <w:vMerge w:val="restart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56C0B" w:rsidRPr="0075421F" w:rsidTr="0075421F">
        <w:tc>
          <w:tcPr>
            <w:tcW w:w="576" w:type="dxa"/>
            <w:vMerge w:val="restart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6C0B" w:rsidRPr="0075421F" w:rsidTr="0075421F">
        <w:tc>
          <w:tcPr>
            <w:tcW w:w="576" w:type="dxa"/>
            <w:vMerge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856C0B" w:rsidRPr="0075421F" w:rsidTr="0075421F">
        <w:trPr>
          <w:gridAfter w:val="12"/>
          <w:wAfter w:w="5195" w:type="dxa"/>
        </w:trPr>
        <w:tc>
          <w:tcPr>
            <w:tcW w:w="576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785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</w:tr>
      <w:tr w:rsidR="00856C0B" w:rsidRPr="0075421F" w:rsidTr="0075421F">
        <w:tc>
          <w:tcPr>
            <w:tcW w:w="4361" w:type="dxa"/>
            <w:gridSpan w:val="2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856C0B" w:rsidRPr="0075421F" w:rsidRDefault="00856C0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P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5421F">
        <w:rPr>
          <w:rFonts w:ascii="Times New Roman" w:eastAsia="Calibri" w:hAnsi="Times New Roman" w:cs="Times New Roman"/>
        </w:rPr>
        <w:lastRenderedPageBreak/>
        <w:t>Январь   2021</w:t>
      </w:r>
      <w:r w:rsidR="0043667A" w:rsidRPr="0075421F">
        <w:rPr>
          <w:rFonts w:ascii="Times New Roman" w:eastAsia="Calibri" w:hAnsi="Times New Roman" w:cs="Times New Roman"/>
        </w:rPr>
        <w:t xml:space="preserve"> г.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563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6"/>
      </w:tblGrid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6" w:type="dxa"/>
            <w:gridSpan w:val="11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</w:tr>
      <w:tr w:rsidR="0043667A" w:rsidRPr="0075421F" w:rsidTr="0075421F">
        <w:trPr>
          <w:gridAfter w:val="1"/>
          <w:wAfter w:w="6" w:type="dxa"/>
        </w:trPr>
        <w:tc>
          <w:tcPr>
            <w:tcW w:w="4361" w:type="dxa"/>
            <w:gridSpan w:val="2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43667A" w:rsidRPr="0075421F" w:rsidTr="0075421F">
        <w:trPr>
          <w:gridAfter w:val="11"/>
          <w:wAfter w:w="4336" w:type="dxa"/>
        </w:trPr>
        <w:tc>
          <w:tcPr>
            <w:tcW w:w="4361" w:type="dxa"/>
            <w:gridSpan w:val="2"/>
            <w:tcBorders>
              <w:left w:val="nil"/>
              <w:bottom w:val="nil"/>
              <w:right w:val="nil"/>
            </w:tcBorders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P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Февраль   2021</w:t>
      </w:r>
      <w:r w:rsidR="0043667A" w:rsidRPr="0075421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556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</w:tr>
      <w:tr w:rsidR="0043667A" w:rsidRPr="0075421F" w:rsidTr="0075421F">
        <w:tc>
          <w:tcPr>
            <w:tcW w:w="576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Итого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Март   2021</w:t>
      </w:r>
      <w:r w:rsidR="0043667A" w:rsidRPr="0075421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48"/>
      </w:tblGrid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8" w:type="dxa"/>
          </w:tcPr>
          <w:p w:rsidR="0043667A" w:rsidRPr="0075421F" w:rsidRDefault="00856C0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210" w:type="dxa"/>
            <w:gridSpan w:val="12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</w:tr>
      <w:tr w:rsidR="0043667A" w:rsidRPr="0075421F" w:rsidTr="0075421F">
        <w:tc>
          <w:tcPr>
            <w:tcW w:w="4361" w:type="dxa"/>
            <w:gridSpan w:val="2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P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Апрель   2021</w:t>
      </w:r>
      <w:r w:rsidR="0043667A" w:rsidRPr="0075421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705" w:type="dxa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501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101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501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667A" w:rsidRPr="0075421F" w:rsidTr="0075421F">
        <w:tc>
          <w:tcPr>
            <w:tcW w:w="4077" w:type="dxa"/>
            <w:gridSpan w:val="2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75421F" w:rsidRPr="0075421F" w:rsidRDefault="0075421F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43667A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43667A" w:rsidRPr="0075421F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Май   2021</w:t>
      </w:r>
      <w:r w:rsidR="0043667A" w:rsidRPr="0075421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713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12C6E" w:rsidRPr="0075421F" w:rsidTr="0075421F">
        <w:tc>
          <w:tcPr>
            <w:tcW w:w="576" w:type="dxa"/>
            <w:vMerge w:val="restart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076" w:type="dxa"/>
          </w:tcPr>
          <w:p w:rsidR="00D12C6E" w:rsidRPr="0075421F" w:rsidRDefault="00D12C6E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115</w:t>
            </w:r>
          </w:p>
        </w:tc>
      </w:tr>
      <w:tr w:rsidR="00D12C6E" w:rsidRPr="0075421F" w:rsidTr="0075421F">
        <w:tc>
          <w:tcPr>
            <w:tcW w:w="576" w:type="dxa"/>
            <w:vMerge w:val="restart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2C6E" w:rsidRPr="0075421F" w:rsidTr="0075421F">
        <w:tc>
          <w:tcPr>
            <w:tcW w:w="576" w:type="dxa"/>
            <w:vMerge w:val="restart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2C6E" w:rsidRPr="0075421F" w:rsidTr="0075421F">
        <w:tc>
          <w:tcPr>
            <w:tcW w:w="576" w:type="dxa"/>
            <w:vMerge w:val="restart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2C6E" w:rsidRPr="0075421F" w:rsidTr="0075421F">
        <w:tc>
          <w:tcPr>
            <w:tcW w:w="576" w:type="dxa"/>
            <w:vMerge w:val="restart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D12C6E" w:rsidRPr="0075421F" w:rsidTr="0075421F">
        <w:tc>
          <w:tcPr>
            <w:tcW w:w="576" w:type="dxa"/>
            <w:vMerge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D12C6E" w:rsidRPr="0075421F" w:rsidTr="0075421F">
        <w:tc>
          <w:tcPr>
            <w:tcW w:w="5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4762" w:type="dxa"/>
            <w:gridSpan w:val="11"/>
          </w:tcPr>
          <w:p w:rsidR="00D12C6E" w:rsidRPr="0075421F" w:rsidRDefault="00D12C6E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" w:type="dxa"/>
          </w:tcPr>
          <w:p w:rsidR="00D12C6E" w:rsidRPr="0075421F" w:rsidRDefault="00D12C6E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12C6E" w:rsidRPr="0075421F" w:rsidTr="0075421F">
        <w:tc>
          <w:tcPr>
            <w:tcW w:w="5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Итого</w:t>
            </w:r>
          </w:p>
        </w:tc>
        <w:tc>
          <w:tcPr>
            <w:tcW w:w="432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D12C6E" w:rsidRPr="0075421F" w:rsidRDefault="00D12C6E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3667A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5421F">
        <w:rPr>
          <w:rFonts w:ascii="Times New Roman" w:eastAsia="Calibri" w:hAnsi="Times New Roman" w:cs="Times New Roman"/>
        </w:rPr>
        <w:lastRenderedPageBreak/>
        <w:t>Июнь   2021</w:t>
      </w:r>
      <w:r w:rsidR="0043667A" w:rsidRPr="0075421F">
        <w:rPr>
          <w:rFonts w:ascii="Times New Roman" w:eastAsia="Calibri" w:hAnsi="Times New Roman" w:cs="Times New Roman"/>
        </w:rPr>
        <w:t xml:space="preserve"> г.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48"/>
      </w:tblGrid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8" w:type="dxa"/>
          </w:tcPr>
          <w:p w:rsidR="0043667A" w:rsidRPr="0075421F" w:rsidRDefault="00D12C6E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126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 w:val="restart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7A" w:rsidRPr="0075421F" w:rsidTr="0075421F">
        <w:tc>
          <w:tcPr>
            <w:tcW w:w="576" w:type="dxa"/>
            <w:vMerge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43667A" w:rsidRPr="0075421F" w:rsidTr="0075421F">
        <w:tc>
          <w:tcPr>
            <w:tcW w:w="576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785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210" w:type="dxa"/>
            <w:gridSpan w:val="12"/>
          </w:tcPr>
          <w:p w:rsidR="0043667A" w:rsidRPr="0075421F" w:rsidRDefault="0043667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</w:tr>
      <w:tr w:rsidR="0043667A" w:rsidRPr="0075421F" w:rsidTr="0075421F">
        <w:tc>
          <w:tcPr>
            <w:tcW w:w="4361" w:type="dxa"/>
            <w:gridSpan w:val="2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48" w:type="dxa"/>
          </w:tcPr>
          <w:p w:rsidR="0043667A" w:rsidRPr="0075421F" w:rsidRDefault="0043667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AD7194" w:rsidRPr="0075421F" w:rsidRDefault="00AD7194" w:rsidP="0075421F">
      <w:pPr>
        <w:spacing w:after="0" w:line="240" w:lineRule="auto"/>
        <w:rPr>
          <w:rFonts w:ascii="Times New Roman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rPr>
          <w:rFonts w:ascii="Times New Roman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rPr>
          <w:rFonts w:ascii="Times New Roman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rPr>
          <w:rFonts w:ascii="Times New Roman" w:hAnsi="Times New Roman" w:cs="Times New Roman"/>
        </w:rPr>
      </w:pPr>
    </w:p>
    <w:p w:rsidR="00BC270D" w:rsidRDefault="00BC270D" w:rsidP="0075421F">
      <w:pPr>
        <w:spacing w:after="0" w:line="240" w:lineRule="auto"/>
        <w:rPr>
          <w:rFonts w:ascii="Times New Roman" w:hAnsi="Times New Roman" w:cs="Times New Roman"/>
        </w:rPr>
      </w:pPr>
    </w:p>
    <w:p w:rsidR="0075421F" w:rsidRDefault="0075421F" w:rsidP="0075421F">
      <w:pPr>
        <w:spacing w:after="0" w:line="240" w:lineRule="auto"/>
        <w:rPr>
          <w:rFonts w:ascii="Times New Roman" w:hAnsi="Times New Roman" w:cs="Times New Roman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rPr>
          <w:rFonts w:ascii="Times New Roman" w:hAnsi="Times New Roman" w:cs="Times New Roman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Муниципальное бюджетное учреждение дополнительного образования «Краснояружская детско-юношеская спортивная школа»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21F" w:rsidRPr="0075421F" w:rsidTr="0075421F">
        <w:tc>
          <w:tcPr>
            <w:tcW w:w="4785" w:type="dxa"/>
          </w:tcPr>
          <w:p w:rsidR="0075421F" w:rsidRPr="0075421F" w:rsidRDefault="0075421F" w:rsidP="007542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75421F" w:rsidRPr="0075421F" w:rsidRDefault="0075421F" w:rsidP="007542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75421F" w:rsidRPr="0075421F" w:rsidRDefault="0075421F" w:rsidP="007542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от «31» августа 2020 г.</w:t>
            </w:r>
          </w:p>
          <w:p w:rsidR="0075421F" w:rsidRPr="0075421F" w:rsidRDefault="0075421F" w:rsidP="007542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5421F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75421F" w:rsidRPr="0075421F" w:rsidRDefault="0075421F" w:rsidP="007542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5421F" w:rsidRPr="0075421F" w:rsidRDefault="0075421F" w:rsidP="0075421F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75421F" w:rsidRPr="0075421F" w:rsidRDefault="0075421F" w:rsidP="0075421F">
            <w:pPr>
              <w:pStyle w:val="2"/>
              <w:ind w:firstLine="0"/>
              <w:jc w:val="right"/>
              <w:rPr>
                <w:sz w:val="24"/>
              </w:rPr>
            </w:pPr>
            <w:r w:rsidRPr="0075421F">
              <w:rPr>
                <w:sz w:val="24"/>
              </w:rPr>
              <w:t>Утверждена:</w:t>
            </w:r>
          </w:p>
          <w:p w:rsidR="0075421F" w:rsidRPr="0075421F" w:rsidRDefault="0075421F" w:rsidP="0075421F">
            <w:pPr>
              <w:pStyle w:val="2"/>
              <w:ind w:firstLine="0"/>
              <w:jc w:val="right"/>
              <w:rPr>
                <w:sz w:val="24"/>
              </w:rPr>
            </w:pPr>
            <w:r w:rsidRPr="0075421F">
              <w:rPr>
                <w:sz w:val="24"/>
              </w:rPr>
              <w:t xml:space="preserve">               Приказ № 92 от 31.08.2020 г.</w:t>
            </w:r>
          </w:p>
          <w:p w:rsidR="0075421F" w:rsidRPr="0075421F" w:rsidRDefault="0075421F" w:rsidP="0075421F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объединения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«Футбол» (2004-2006 г.р.) 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группа)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 учебный год</w:t>
      </w: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8-17 лет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tabs>
          <w:tab w:val="left" w:pos="4820"/>
          <w:tab w:val="left" w:pos="5103"/>
          <w:tab w:val="left" w:pos="5245"/>
          <w:tab w:val="left" w:pos="5529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Автор-составитель: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Марченко Павел Григорьевич-                 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тренер-преподаватель</w:t>
      </w: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Красная Яруга - 2020 г.</w:t>
      </w:r>
    </w:p>
    <w:p w:rsidR="0075421F" w:rsidRPr="0075421F" w:rsidRDefault="0075421F" w:rsidP="007542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421F" w:rsidRPr="0075421F" w:rsidRDefault="0075421F" w:rsidP="00754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54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Пояснительная записка.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дополнительной общеобразовательной общеразвивающей программы «Футбол» утвержденной приказом № 85 от 08.07.2020 года.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1 год обучения в спортивно-оздоровительных группах для учащихся в возрасте от 8 до 17 лет. В рамках реализации программы предусматривается проведение практических </w:t>
      </w:r>
      <w:proofErr w:type="gramStart"/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теоретических</w:t>
      </w:r>
      <w:proofErr w:type="gramEnd"/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</w:t>
      </w:r>
      <w:proofErr w:type="gramStart"/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</w:t>
      </w:r>
      <w:proofErr w:type="gramEnd"/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минут) с периодичностью 3 раза в неделю. Образовательный процесс организовывается в форме учебно-тренировочных занятий. </w:t>
      </w:r>
    </w:p>
    <w:p w:rsidR="0075421F" w:rsidRPr="0075421F" w:rsidRDefault="0075421F" w:rsidP="0075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Основной целью реализации программы является создание условий для формирования нравственно и физически здоровой личности обучающихся, </w:t>
      </w: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t>формирования  у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учащихся теоретических знаний и практических умений, навыков в области спортивной игры «Футбол».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Из цели реализации программы вытекают общие задачи: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укрепление здоровья и содействие правильному разностороннему физическому развитию;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укрепление опорно-двигательного аппарата;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- привитие интереса к систематическим занятиям физической культурой и спортом, популяризация спортивной игры «Футбол».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Вместе с этим следует отметить, что на каждом году обучения решаются определенные конкретные задачи:</w:t>
      </w:r>
    </w:p>
    <w:p w:rsidR="0075421F" w:rsidRPr="0075421F" w:rsidRDefault="0075421F" w:rsidP="00754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обучения — укрепление здоровья и закаливание организма; привитие интереса к систематическим занятиям футболом; обеспечение всесторонней физической подготовки с преимущественным развитием быстроты, ловкости и координации движений; подготовка и выполнение норм комплекса ГТО; овладение техническими приемами,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участие в соревнованиях по футболу; изучение элементарных теоретических сведении о личной гигиене, истории футбола, технике и тактике, правил игры в футбол.</w:t>
      </w:r>
    </w:p>
    <w:p w:rsidR="0075421F" w:rsidRPr="0075421F" w:rsidRDefault="0075421F" w:rsidP="00754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1F" w:rsidRPr="0075421F" w:rsidRDefault="0075421F" w:rsidP="0075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 результате реализации данной дополнительной общеобразовательной общеразвивающей программы по футболу обучающиеся должны освоить тактику и технику игры в футбол, правила игры, должны владеть теоретическими знаниями об истории развития физической культуры и спорта, о развитии футбола, должны быть сформированы навыки самоконтроля, техники безопасности  и гигиены, должен повысится уровень общей и специальной физической подготовки учащихся,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21F" w:rsidRPr="0075421F" w:rsidRDefault="0075421F" w:rsidP="0075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результативности реализации программы.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Результативность реализации программы определяется при </w:t>
      </w: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t>помощи  контрольных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нормативов, которые принимаются 2 раза в год в конце каждого полугодия. Контрольные нормативы включают в себя: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Бег 30 м.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Шестиминутный бег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Прыжок в длину с места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Бег 30 м. с ведением мяча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 по мячу ногой на дальность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Жонглирование мячом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 по мячу ногой на точность попадания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Ведение мяча с обводкой стоек и удар по воротам</w:t>
      </w:r>
    </w:p>
    <w:p w:rsidR="0075421F" w:rsidRPr="0075421F" w:rsidRDefault="0075421F" w:rsidP="0075421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Бросок мяча рукой на дальность.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По результатам сдачи контрольных нормативов учащимися делается вывод об освоении ими программного материала.</w:t>
      </w:r>
    </w:p>
    <w:p w:rsidR="0075421F" w:rsidRPr="0075421F" w:rsidRDefault="0075421F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21F" w:rsidRPr="0075421F" w:rsidRDefault="0075421F" w:rsidP="0075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sz w:val="24"/>
          <w:szCs w:val="24"/>
        </w:rPr>
        <w:t>Контрольные нормативы.</w:t>
      </w:r>
    </w:p>
    <w:p w:rsidR="0075421F" w:rsidRPr="0075421F" w:rsidRDefault="0075421F" w:rsidP="00754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1135"/>
        <w:gridCol w:w="991"/>
      </w:tblGrid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985" w:type="dxa"/>
            <w:gridSpan w:val="2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126" w:type="dxa"/>
            <w:gridSpan w:val="2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421F" w:rsidRPr="0075421F" w:rsidRDefault="0075421F" w:rsidP="00754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992"/>
        <w:gridCol w:w="993"/>
        <w:gridCol w:w="1134"/>
        <w:gridCol w:w="992"/>
      </w:tblGrid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985" w:type="dxa"/>
            <w:gridSpan w:val="2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лет</w:t>
            </w:r>
          </w:p>
        </w:tc>
        <w:tc>
          <w:tcPr>
            <w:tcW w:w="2126" w:type="dxa"/>
            <w:gridSpan w:val="2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75421F" w:rsidRPr="0075421F" w:rsidTr="007542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21F" w:rsidRPr="0075421F" w:rsidRDefault="0075421F" w:rsidP="00754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Учебный план</w:t>
      </w:r>
    </w:p>
    <w:p w:rsidR="0075421F" w:rsidRPr="0075421F" w:rsidRDefault="0075421F" w:rsidP="00754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для спортивно-оздоровительных групп  1 года обучения.</w:t>
      </w:r>
    </w:p>
    <w:p w:rsidR="0075421F" w:rsidRPr="0075421F" w:rsidRDefault="0075421F" w:rsidP="00754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51"/>
        <w:gridCol w:w="1133"/>
        <w:gridCol w:w="1418"/>
        <w:gridCol w:w="2126"/>
      </w:tblGrid>
      <w:tr w:rsidR="0075421F" w:rsidRPr="0075421F" w:rsidTr="0075421F">
        <w:trPr>
          <w:trHeight w:val="278"/>
        </w:trPr>
        <w:tc>
          <w:tcPr>
            <w:tcW w:w="534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75421F" w:rsidRPr="0075421F" w:rsidTr="0075421F">
        <w:trPr>
          <w:trHeight w:val="277"/>
        </w:trPr>
        <w:tc>
          <w:tcPr>
            <w:tcW w:w="534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Гигиенические знания и навыки, Закаливание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 и воспитательная работа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игры в футбол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учебные игры</w:t>
            </w:r>
          </w:p>
        </w:tc>
      </w:tr>
      <w:tr w:rsidR="0075421F" w:rsidRPr="0075421F" w:rsidTr="0075421F">
        <w:trPr>
          <w:trHeight w:val="299"/>
        </w:trPr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занятий и  оборудование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игры в футбол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Тактика игры в футбол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футболу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норм комплекса ГТО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21F" w:rsidRPr="0075421F" w:rsidTr="0075421F">
        <w:trPr>
          <w:trHeight w:val="77"/>
        </w:trPr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контрольных упражнений по физической подготовке и технике игры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21F" w:rsidRPr="0075421F" w:rsidTr="0075421F">
        <w:tc>
          <w:tcPr>
            <w:tcW w:w="534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133" w:type="dxa"/>
            <w:shd w:val="clear" w:color="auto" w:fill="auto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5421F" w:rsidRPr="0075421F" w:rsidRDefault="0075421F" w:rsidP="0075421F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2126" w:type="dxa"/>
          </w:tcPr>
          <w:p w:rsidR="0075421F" w:rsidRPr="0075421F" w:rsidRDefault="0075421F" w:rsidP="0075421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421F" w:rsidRPr="0075421F" w:rsidRDefault="0075421F" w:rsidP="0075421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75421F" w:rsidRPr="0075421F" w:rsidRDefault="0075421F" w:rsidP="0075421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75421F" w:rsidRPr="0075421F" w:rsidRDefault="0075421F" w:rsidP="00754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</w:pP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Программный материал первого</w:t>
      </w: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>год</w:t>
      </w: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а</w:t>
      </w:r>
      <w:r w:rsidRPr="0075421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/>
        </w:rPr>
        <w:t xml:space="preserve"> обучения (СОГ).</w:t>
      </w:r>
    </w:p>
    <w:p w:rsidR="0075421F" w:rsidRPr="0075421F" w:rsidRDefault="0075421F" w:rsidP="00754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1. Физическая культура и спорт в России.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Теория: 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Знакомство с физкультурным комплексом ГТО, с требованиями и нормами.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2. Развитие футбола в России.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Краткая характеристика футбола как средства физического воспитания. История возникновения футбола и развитие его в России. Чемпионат и кубок России по футболу. Региональные соревнования по футболу. Соревнования на приз клуба «Кожаный мяч».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3. Гигиенические знания и навыки. Закаливание.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Личная гигиена: уход за кожей, волосами, ногтями, полостью рта. Вред курения. Общий режим дня школьника. Значение правильного режима дня юного спортсмена.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Использование естественных факторов природы (солнце, воздух, вода) в целях закаливания организма. Обтирание, обливание и ножные ванны как гигиенические и закаливающие процедуры. Правила купания.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4. Врачебный контроль и воспитательная работа.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Теория: 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</w:t>
      </w: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аппетит, работоспособность, утомляемость, настроение. Причины травм на занятиях по футболу и их предупреждение. </w:t>
      </w:r>
      <w:r w:rsidRPr="0075421F">
        <w:rPr>
          <w:rFonts w:ascii="Times New Roman" w:eastAsia="Calibri" w:hAnsi="Times New Roman" w:cs="Times New Roman"/>
          <w:iCs/>
          <w:sz w:val="24"/>
          <w:szCs w:val="24"/>
        </w:rPr>
        <w:t>Проведение тематических бесед о нравственности, товариществе, взаимовыручке и командном духе. Воспитательная работа в ходе проведения занятий.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5. Правила игры в футбол.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Разбор и изучение правил игры в «футбол», «</w:t>
      </w: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t>футзал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>». Роль капитана команды, его права и обязанности.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6. Место занятий и оборудование.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Площадка для игры в футбол ее устройство, разметка. Подготовка площадки для занятий и соревнований по футболу. Специальное оборудование.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7. Общая и специальная физическая подготовка.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Теория: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Утренняя гигиеническая гимнастика. Общеразвивающие упражнения. Специальные упражнения.  Меры предупреждения несчастных случаев. Подготовка к сдаче норм ГТО.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Общеразвивающие упражнения без предметов. Поднимание и опускание рук в стороны, и вперед, сведение рук вперед и разведение, круговые вращения, сгибами и разгибание рук в упоре на высоте пояса. Наклоны туловища вперед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лежа на спине. Полуприседание и приседание с различными, положениями рук. Выпады вперед, назад и в стороны с наклонами туловища и движениями рук. Прыжки в </w:t>
      </w: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>. Переход из упора присев в упор лежа и снова в упор присев. Упражнении на формирование правильной осанки.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Упражнения с мячом. Броски мяча друг другу двумя руками от груди, из-за головы,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мяча друг другу ногами в положении сидя.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Акробатические упражнения. Кувырок вперед с шага. Два кувырка вперед. Кувырок назад из седа. Длинный кувырок вперед. Стойка на лопатках перекатом назад из упора присев. «Мост» из положения, лежа на спине.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Упражнения в висах и упорах. Из виса хватом сверху подтягивание: два подхода по 2—4 раза, 2—3 подхода по 3—5 раз. Из упора лежа сгибание и разгибание рук: два подхода по 2—4 раза, 2—3 подхода по 3—5 раз.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Легкоатлетические упражнения. Бег с ускорением до 60 м. Бег с высокого старта до 60 м. Бег по пересеченной местности (кросс) до 1500 м. Бег медленный до 20 мин. Бег повторный до 6X30 м и 4X50 м. Бег 300 м.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Прыжки с разбега в </w:t>
      </w: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t>длину  и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в высоту. Прыжки с места в длину.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Подвижные игры и эстафеты: «Бой петухов», «Удочка», «Сильный бросок», «Борьба за мяч», «Не давай мяч водящему», «Защита крепости». Эстафеты с бегом, преодолением препятствий, переноской набивных мячей.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Спортивные игры.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Специальные упражнении для развития быстроты. Упражнении для развития стартовой скорости. По сигналу (преимущественно зрительному) рывки на 5—10 м из различных   исходных положений: стоя лицом, боком и спиной к стартовой линии, из приседа, широкого выпада, седа.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Упражнения для развития дистанционной скорости. Ускорения 10, 15, 30 м. Бег «змейкой» между расставленными в различном положении стойками для обводки. Бег с быстрым изменением скорости: после быстрого бега резко замедлить бег или остановиться, затем выполнить новый рывок в том же или другом направлении.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Спепециальные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упражнения для развития ловкости. Прыжки с разбега толчком одной и двух ног, стараясь достать головой высоко подвешенный мяч; то же, выполняя в прыжке попорот на 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 «Живая цель», «Салки мячом».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8. Техника игры в футбол.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Классификация и терминология технических приемов игры в футбол. Прямой и резаный удар по мячу. Точность удара. Траектория полета мяча после удара. 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подъема, внутренней стороной стопы; обманных движений (ложная и действительная фазы движения); отбор мяча — перехватом, выбиванием мяча, толчком соперника; вбрасывания мяча из положения шага. Анализ выполнения технических приемов игры вратаря; ловли, отбивания кулаком, броска мяча рукой; падения перекатом; выбивания мяча с рук.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Практика: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Техника передвижения. Бег: по прямой, изменяя скорость и направление; приставным и </w:t>
      </w: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t>скрестным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бега: выпадом и прыжками (на обе ноги).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Удары по мячу ногой. Удары правой и левой ногой: внутренней стороной стопы, внутренней и внешней частью подъема по неподвижному и катящемуся навстречу справа или слева мячу; направляя мяч в обратном направлении и в стороны. Выполнение ударов после остановки, ведения и рывка, посылая мяч низом и верхом, на короткое и среднее расстояние. Удар по летящему мячу внутренней стороной стопы. Удары на точность: в ноги партнеру, ворота, цель, на ходу двигающемуся партнеру.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Удары по мячу головой. Удары серединой лба без прыжка и в прыжке, с места и с разбега, по летящему навстречу мячу; направляя мяч в обратном направлении и в стороны, посылая мяч верхом и вниз, на среднее и короткое расстояние. Удары па точность: в определенную цель на поле, в ворота, партнеру.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Остановка мяча. Остановка подошвой и внутренней стороной стопы катящегося и опускающегося мяча—на месте, в движении вперед и назад, подготавливая мяч для последующих действий. Остановка внутренней стороной стопы и грудью летящего мяча на месте, в движении вперед и назад, опуская мяч в ноги для последующих действий.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Ведение мяча. Ведение внешней частью, внутренней частью подъема и внутренней стороной стопы: правой,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Обманные движения (финты). Обучение финтам: после замедления бега или остановки — неожиданный рывок с мячом (прямо или в сторону); во время ведения внезапная отдача мяча назад, откатывая его подошвой партнеру, находящемуся сзади, показать ложный замах ногой для сильного удара по мячу — вместо удара захватить мяч ногой и уйти с ним рывком; имитируя передачу партнеру, находящемуся слева, перенести правую ногу через мяч и, наклонив туловище влево, захватить мяч внешней частью подъема правой ноги и резко уйти вправо, этот же финт в другую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сторону.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Отбор мяча. Перехват мяча — быстрый выход на мяч с целые опередить соперника, которому адресована передача мяча. Отбор мяча в единоборстве с соперником, владеющим мячом—выбивая и останавливая мяч ногой в выпаде.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Вбрасывание мяча из-за боковой линии. Вбрасывание с места из положения ноги вместе и шага. Вбрасывание мяча на точность: под правую и левую ногу партнеру, на ход партнеру.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Техника игры вратаря. Основная стойка вратаря. Передвижение в воротах без мяча в сторону приставным, </w:t>
      </w: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t>скрестным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шагом и скачками на двух ногах.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и в прыжке (с места и разбега). Ловля катящегося и летящего в сторону низкого, на уровне живота, груди мяча с падением перекатом. Быстрый подъем с мячом на ноги после падения.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Отбивание мяча одним кулаком без прыжка и в прыжке (с места и разбега).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Бросок мяча одной рукой из-за плеча на точность.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9. Тактика игры в футбол.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Практика: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Упражнения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— подпрыгнуть, имитировать удар ногой; во время ведения мяча — повернуться кругом и продолжить ведение или сделать рывок вперед на 5 м. Несколько игроков на ограниченной </w:t>
      </w:r>
      <w:proofErr w:type="gramStart"/>
      <w:r w:rsidRPr="0075421F">
        <w:rPr>
          <w:rFonts w:ascii="Times New Roman" w:eastAsia="Calibri" w:hAnsi="Times New Roman" w:cs="Times New Roman"/>
          <w:sz w:val="24"/>
          <w:szCs w:val="24"/>
        </w:rPr>
        <w:t>площади  (</w:t>
      </w:r>
      <w:proofErr w:type="gramEnd"/>
      <w:r w:rsidRPr="0075421F">
        <w:rPr>
          <w:rFonts w:ascii="Times New Roman" w:eastAsia="Calibri" w:hAnsi="Times New Roman" w:cs="Times New Roman"/>
          <w:sz w:val="24"/>
          <w:szCs w:val="24"/>
        </w:rPr>
        <w:t>центральный круг, штраф имя площадь) водят в произвольном направлении свои мячи и одновременно наблюдают за партнерами, чтобы не столкнуться друг с другом.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Тактика нападения.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открывания» на свободное место с целью получения мяча.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Тактика защиты.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осуществим, отбор мяча изученным способом.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Групповые действия. Противодействие комбинации «стенка», Взаимодействие игроков при розыгрыше противником стандартных комбинаций.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lastRenderedPageBreak/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Учебные и тренировочные игры, применяя в них изученным программный материал.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10. Соревнования по футболу.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Теория: Система проведения соревнований. Положение. Регламент.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Практика: Участие в соревнованиях по футболу и </w:t>
      </w:r>
      <w:proofErr w:type="spellStart"/>
      <w:r w:rsidRPr="0075421F">
        <w:rPr>
          <w:rFonts w:ascii="Times New Roman" w:eastAsia="Calibri" w:hAnsi="Times New Roman" w:cs="Times New Roman"/>
          <w:sz w:val="24"/>
          <w:szCs w:val="24"/>
        </w:rPr>
        <w:t>футзалу</w:t>
      </w:r>
      <w:proofErr w:type="spellEnd"/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различного уровня, а также товарищеские встречи.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11. Выполнение норм комплекса ГТО.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>Практика: Выполнение норм комплекса.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21F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75421F">
        <w:rPr>
          <w:rFonts w:ascii="Times New Roman" w:eastAsia="Calibri" w:hAnsi="Times New Roman" w:cs="Times New Roman"/>
          <w:b/>
          <w:sz w:val="24"/>
          <w:szCs w:val="24"/>
        </w:rPr>
        <w:t xml:space="preserve"> 12. Выполнение контрольных упражнений по физической и технической подготовке.</w:t>
      </w: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1F" w:rsidRPr="0075421F" w:rsidRDefault="0075421F" w:rsidP="0075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21F">
        <w:rPr>
          <w:rFonts w:ascii="Times New Roman" w:eastAsia="Calibri" w:hAnsi="Times New Roman" w:cs="Times New Roman"/>
          <w:sz w:val="24"/>
          <w:szCs w:val="24"/>
        </w:rPr>
        <w:t xml:space="preserve">Практика: Выполнение контрольных упражнений. </w:t>
      </w: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270D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30A05" w:rsidRPr="0075421F" w:rsidRDefault="00B30A05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26E83" w:rsidRPr="0075421F" w:rsidRDefault="00E26E83" w:rsidP="00754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26E83" w:rsidRPr="0075421F" w:rsidRDefault="00E26E83" w:rsidP="00754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421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Календарно-тематический план.</w:t>
      </w:r>
    </w:p>
    <w:p w:rsidR="00BC270D" w:rsidRPr="0075421F" w:rsidRDefault="00BC270D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C270D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5421F">
        <w:rPr>
          <w:rFonts w:ascii="Times New Roman" w:eastAsia="Calibri" w:hAnsi="Times New Roman" w:cs="Times New Roman"/>
        </w:rPr>
        <w:t>Сентябрь 2020</w:t>
      </w:r>
      <w:r w:rsidR="00BC270D" w:rsidRPr="0075421F">
        <w:rPr>
          <w:rFonts w:ascii="Times New Roman" w:eastAsia="Calibri" w:hAnsi="Times New Roman" w:cs="Times New Roman"/>
        </w:rPr>
        <w:t xml:space="preserve"> г.</w:t>
      </w:r>
    </w:p>
    <w:p w:rsidR="00B30A05" w:rsidRPr="0075421F" w:rsidRDefault="00B30A05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556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D49BF" w:rsidRPr="0075421F" w:rsidTr="00B30A05">
        <w:tc>
          <w:tcPr>
            <w:tcW w:w="576" w:type="dxa"/>
            <w:vMerge w:val="restart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785" w:type="dxa"/>
          </w:tcPr>
          <w:p w:rsidR="00CD49BF" w:rsidRPr="0075421F" w:rsidRDefault="00CD49BF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CD49BF" w:rsidRPr="0075421F" w:rsidTr="00B30A05">
        <w:tc>
          <w:tcPr>
            <w:tcW w:w="576" w:type="dxa"/>
            <w:vMerge w:val="restart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D49BF" w:rsidRPr="0075421F" w:rsidTr="00B30A05">
        <w:tc>
          <w:tcPr>
            <w:tcW w:w="576" w:type="dxa"/>
            <w:vMerge w:val="restart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49BF" w:rsidRPr="0075421F" w:rsidTr="00B30A05">
        <w:tc>
          <w:tcPr>
            <w:tcW w:w="576" w:type="dxa"/>
            <w:vMerge w:val="restart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ловкости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D49BF" w:rsidRPr="0075421F" w:rsidTr="00B30A05">
        <w:tc>
          <w:tcPr>
            <w:tcW w:w="576" w:type="dxa"/>
            <w:vMerge w:val="restart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color w:val="FF0000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color w:val="FF0000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color w:val="FF0000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color w:val="FF0000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CD49BF" w:rsidRPr="0075421F" w:rsidTr="00B30A05">
        <w:trPr>
          <w:gridAfter w:val="12"/>
          <w:wAfter w:w="5195" w:type="dxa"/>
        </w:trPr>
        <w:tc>
          <w:tcPr>
            <w:tcW w:w="576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785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</w:tr>
      <w:tr w:rsidR="00CD49BF" w:rsidRPr="0075421F" w:rsidTr="00B30A05">
        <w:tc>
          <w:tcPr>
            <w:tcW w:w="4361" w:type="dxa"/>
            <w:gridSpan w:val="2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Pr="0075421F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B30A05" w:rsidRDefault="00BC270D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0A05">
        <w:rPr>
          <w:rFonts w:ascii="Times New Roman" w:eastAsia="Calibri" w:hAnsi="Times New Roman" w:cs="Times New Roman"/>
          <w:sz w:val="24"/>
          <w:szCs w:val="24"/>
        </w:rPr>
        <w:lastRenderedPageBreak/>
        <w:t>Октябрь  20</w:t>
      </w:r>
      <w:r w:rsidR="00DC0776" w:rsidRPr="00B30A05">
        <w:rPr>
          <w:rFonts w:ascii="Times New Roman" w:eastAsia="Calibri" w:hAnsi="Times New Roman" w:cs="Times New Roman"/>
          <w:sz w:val="24"/>
          <w:szCs w:val="24"/>
        </w:rPr>
        <w:t>20</w:t>
      </w:r>
      <w:proofErr w:type="gramEnd"/>
      <w:r w:rsidRPr="00B30A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30A05" w:rsidRPr="0075421F" w:rsidRDefault="00B30A05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2"/>
        <w:tblW w:w="9713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D49BF" w:rsidRPr="0075421F" w:rsidTr="00B30A05">
        <w:tc>
          <w:tcPr>
            <w:tcW w:w="576" w:type="dxa"/>
            <w:vMerge w:val="restart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076" w:type="dxa"/>
          </w:tcPr>
          <w:p w:rsidR="00CD49BF" w:rsidRPr="0075421F" w:rsidRDefault="00CD49BF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</w:tcPr>
          <w:p w:rsidR="00CD49BF" w:rsidRPr="0075421F" w:rsidRDefault="00CD49BF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49BF" w:rsidRPr="0075421F" w:rsidTr="00B30A05">
        <w:tc>
          <w:tcPr>
            <w:tcW w:w="576" w:type="dxa"/>
            <w:vMerge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</w:tcPr>
          <w:p w:rsidR="00CD49BF" w:rsidRPr="0075421F" w:rsidRDefault="00CD49BF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CD49BF" w:rsidRPr="0075421F" w:rsidRDefault="00CD49BF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B30A05" w:rsidRPr="0075421F" w:rsidTr="00B30A05">
        <w:tc>
          <w:tcPr>
            <w:tcW w:w="576" w:type="dxa"/>
            <w:vMerge w:val="restart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30A05" w:rsidRPr="0075421F" w:rsidTr="00B30A05">
        <w:tc>
          <w:tcPr>
            <w:tcW w:w="576" w:type="dxa"/>
            <w:vMerge w:val="restart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0A05" w:rsidRPr="0075421F" w:rsidTr="00B30A05">
        <w:tc>
          <w:tcPr>
            <w:tcW w:w="576" w:type="dxa"/>
            <w:vMerge w:val="restart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0A05" w:rsidRPr="0075421F" w:rsidTr="00B30A05">
        <w:tc>
          <w:tcPr>
            <w:tcW w:w="576" w:type="dxa"/>
            <w:vMerge w:val="restart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0A05" w:rsidRPr="0075421F" w:rsidTr="00B30A05">
        <w:tc>
          <w:tcPr>
            <w:tcW w:w="576" w:type="dxa"/>
            <w:vMerge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30A05" w:rsidRPr="0075421F" w:rsidTr="00B30A05">
        <w:tc>
          <w:tcPr>
            <w:tcW w:w="5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076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B30A05" w:rsidRPr="0075421F" w:rsidRDefault="00B30A05" w:rsidP="00B30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" w:type="dxa"/>
          </w:tcPr>
          <w:p w:rsidR="00B30A05" w:rsidRPr="0075421F" w:rsidRDefault="00B30A05" w:rsidP="00B30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0A05" w:rsidRPr="0075421F" w:rsidTr="00B30A05">
        <w:tc>
          <w:tcPr>
            <w:tcW w:w="3652" w:type="dxa"/>
            <w:gridSpan w:val="2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30A05" w:rsidRPr="0075421F" w:rsidRDefault="00B30A05" w:rsidP="00B30A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C270D" w:rsidRPr="00B30A05" w:rsidRDefault="00BC270D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A05">
        <w:rPr>
          <w:rFonts w:ascii="Times New Roman" w:eastAsia="Calibri" w:hAnsi="Times New Roman" w:cs="Times New Roman"/>
          <w:sz w:val="24"/>
          <w:szCs w:val="24"/>
        </w:rPr>
        <w:lastRenderedPageBreak/>
        <w:t>Ноябрь   20</w:t>
      </w:r>
      <w:r w:rsidR="00DC0776" w:rsidRPr="00B30A05">
        <w:rPr>
          <w:rFonts w:ascii="Times New Roman" w:eastAsia="Calibri" w:hAnsi="Times New Roman" w:cs="Times New Roman"/>
          <w:sz w:val="24"/>
          <w:szCs w:val="24"/>
        </w:rPr>
        <w:t>20</w:t>
      </w:r>
      <w:r w:rsidRPr="00B30A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30A05" w:rsidRPr="0075421F" w:rsidRDefault="00B30A05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705" w:type="dxa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501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B30A05">
        <w:tc>
          <w:tcPr>
            <w:tcW w:w="576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628" w:type="dxa"/>
            <w:gridSpan w:val="13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</w:tr>
      <w:tr w:rsidR="00BC270D" w:rsidRPr="0075421F" w:rsidTr="00B30A05">
        <w:tc>
          <w:tcPr>
            <w:tcW w:w="4077" w:type="dxa"/>
            <w:gridSpan w:val="2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Pr="0075421F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B30A05" w:rsidRDefault="00BC270D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A05">
        <w:rPr>
          <w:rFonts w:ascii="Times New Roman" w:eastAsia="Calibri" w:hAnsi="Times New Roman" w:cs="Times New Roman"/>
          <w:sz w:val="24"/>
          <w:szCs w:val="24"/>
        </w:rPr>
        <w:lastRenderedPageBreak/>
        <w:t>Декабрь   20</w:t>
      </w:r>
      <w:r w:rsidR="00DC0776" w:rsidRPr="00B30A05">
        <w:rPr>
          <w:rFonts w:ascii="Times New Roman" w:eastAsia="Calibri" w:hAnsi="Times New Roman" w:cs="Times New Roman"/>
          <w:sz w:val="24"/>
          <w:szCs w:val="24"/>
        </w:rPr>
        <w:t>20</w:t>
      </w:r>
      <w:r w:rsidRPr="00B30A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30A05" w:rsidRPr="0075421F" w:rsidRDefault="00B30A05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713" w:type="dxa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"/>
      </w:tblGrid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501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B30A05">
        <w:tc>
          <w:tcPr>
            <w:tcW w:w="576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501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636" w:type="dxa"/>
            <w:gridSpan w:val="14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</w:tr>
      <w:tr w:rsidR="00BC270D" w:rsidRPr="0075421F" w:rsidTr="00B30A05">
        <w:trPr>
          <w:gridAfter w:val="1"/>
          <w:wAfter w:w="8" w:type="dxa"/>
        </w:trPr>
        <w:tc>
          <w:tcPr>
            <w:tcW w:w="4077" w:type="dxa"/>
            <w:gridSpan w:val="2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Pr="0075421F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B30A05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A05">
        <w:rPr>
          <w:rFonts w:ascii="Times New Roman" w:eastAsia="Calibri" w:hAnsi="Times New Roman" w:cs="Times New Roman"/>
          <w:sz w:val="24"/>
          <w:szCs w:val="24"/>
        </w:rPr>
        <w:lastRenderedPageBreak/>
        <w:t>Январь   2021</w:t>
      </w:r>
      <w:r w:rsidR="00BC270D" w:rsidRPr="00B30A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30A05" w:rsidRPr="0075421F" w:rsidRDefault="00B30A05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691" w:type="dxa"/>
        <w:tblLayout w:type="fixed"/>
        <w:tblLook w:val="04A0" w:firstRow="1" w:lastRow="0" w:firstColumn="1" w:lastColumn="0" w:noHBand="0" w:noVBand="1"/>
      </w:tblPr>
      <w:tblGrid>
        <w:gridCol w:w="576"/>
        <w:gridCol w:w="435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F2C4A" w:rsidRPr="0075421F" w:rsidTr="00B30A05">
        <w:tc>
          <w:tcPr>
            <w:tcW w:w="576" w:type="dxa"/>
            <w:vMerge w:val="restart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352" w:type="dxa"/>
          </w:tcPr>
          <w:p w:rsidR="00EF2C4A" w:rsidRPr="0075421F" w:rsidRDefault="00EF2C4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EF2C4A" w:rsidRPr="0075421F" w:rsidTr="00B30A05">
        <w:tc>
          <w:tcPr>
            <w:tcW w:w="576" w:type="dxa"/>
            <w:vMerge w:val="restart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C4A" w:rsidRPr="0075421F" w:rsidTr="00B30A05">
        <w:tc>
          <w:tcPr>
            <w:tcW w:w="576" w:type="dxa"/>
            <w:vMerge w:val="restart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F2C4A" w:rsidRPr="0075421F" w:rsidTr="00B30A05">
        <w:tc>
          <w:tcPr>
            <w:tcW w:w="576" w:type="dxa"/>
            <w:vMerge w:val="restart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F2C4A" w:rsidRPr="0075421F" w:rsidTr="00B30A05">
        <w:tc>
          <w:tcPr>
            <w:tcW w:w="576" w:type="dxa"/>
            <w:vMerge w:val="restart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2C4A" w:rsidRPr="0075421F" w:rsidTr="00B30A05">
        <w:tc>
          <w:tcPr>
            <w:tcW w:w="576" w:type="dxa"/>
            <w:vMerge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EF2C4A" w:rsidRPr="0075421F" w:rsidTr="00B30A05">
        <w:trPr>
          <w:gridAfter w:val="9"/>
          <w:wAfter w:w="3897" w:type="dxa"/>
        </w:trPr>
        <w:tc>
          <w:tcPr>
            <w:tcW w:w="576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352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" w:type="dxa"/>
          </w:tcPr>
          <w:p w:rsidR="00EF2C4A" w:rsidRPr="0075421F" w:rsidRDefault="00EF2C4A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2C4A" w:rsidRPr="0075421F" w:rsidTr="00B30A05">
        <w:tc>
          <w:tcPr>
            <w:tcW w:w="4928" w:type="dxa"/>
            <w:gridSpan w:val="2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EF2C4A" w:rsidRPr="0075421F" w:rsidTr="00B30A05">
        <w:trPr>
          <w:gridAfter w:val="9"/>
          <w:wAfter w:w="3897" w:type="dxa"/>
        </w:trPr>
        <w:tc>
          <w:tcPr>
            <w:tcW w:w="4928" w:type="dxa"/>
            <w:gridSpan w:val="2"/>
            <w:tcBorders>
              <w:left w:val="nil"/>
              <w:bottom w:val="nil"/>
              <w:right w:val="nil"/>
            </w:tcBorders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EF2C4A" w:rsidRPr="0075421F" w:rsidRDefault="00EF2C4A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Pr="0075421F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B30A05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A05">
        <w:rPr>
          <w:rFonts w:ascii="Times New Roman" w:eastAsia="Calibri" w:hAnsi="Times New Roman" w:cs="Times New Roman"/>
          <w:sz w:val="24"/>
          <w:szCs w:val="24"/>
        </w:rPr>
        <w:lastRenderedPageBreak/>
        <w:t>Февраль   2021</w:t>
      </w:r>
      <w:r w:rsidR="00BC270D" w:rsidRPr="00B30A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30A05" w:rsidRPr="0075421F" w:rsidRDefault="00B30A05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556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785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B30A05">
        <w:tc>
          <w:tcPr>
            <w:tcW w:w="576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</w:tr>
      <w:tr w:rsidR="00BC270D" w:rsidRPr="0075421F" w:rsidTr="00B30A05">
        <w:tc>
          <w:tcPr>
            <w:tcW w:w="576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Итого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Pr="0075421F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B30A05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A05">
        <w:rPr>
          <w:rFonts w:ascii="Times New Roman" w:eastAsia="Calibri" w:hAnsi="Times New Roman" w:cs="Times New Roman"/>
          <w:sz w:val="24"/>
          <w:szCs w:val="24"/>
        </w:rPr>
        <w:lastRenderedPageBreak/>
        <w:t>Март   2021</w:t>
      </w:r>
      <w:r w:rsidR="00BC270D" w:rsidRPr="00B30A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30A05" w:rsidRPr="0075421F" w:rsidRDefault="00B30A05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429" w:type="dxa"/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48"/>
      </w:tblGrid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64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8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3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48" w:type="dxa"/>
          </w:tcPr>
          <w:p w:rsidR="00BC270D" w:rsidRPr="0075421F" w:rsidRDefault="00EF2C4A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B30A05">
        <w:tc>
          <w:tcPr>
            <w:tcW w:w="576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210" w:type="dxa"/>
            <w:gridSpan w:val="12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</w:tr>
      <w:tr w:rsidR="00BC270D" w:rsidRPr="0075421F" w:rsidTr="00B30A05">
        <w:tc>
          <w:tcPr>
            <w:tcW w:w="4219" w:type="dxa"/>
            <w:gridSpan w:val="2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30A05" w:rsidRPr="0075421F" w:rsidRDefault="00B30A05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B30A05" w:rsidRDefault="00BC270D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A05">
        <w:rPr>
          <w:rFonts w:ascii="Times New Roman" w:eastAsia="Calibri" w:hAnsi="Times New Roman" w:cs="Times New Roman"/>
          <w:sz w:val="24"/>
          <w:szCs w:val="24"/>
        </w:rPr>
        <w:lastRenderedPageBreak/>
        <w:t>Апрель   2</w:t>
      </w:r>
      <w:r w:rsidR="00DC0776" w:rsidRPr="00B30A05">
        <w:rPr>
          <w:rFonts w:ascii="Times New Roman" w:eastAsia="Calibri" w:hAnsi="Times New Roman" w:cs="Times New Roman"/>
          <w:sz w:val="24"/>
          <w:szCs w:val="24"/>
        </w:rPr>
        <w:t>021</w:t>
      </w:r>
      <w:r w:rsidRPr="00B30A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30A05" w:rsidRPr="0075421F" w:rsidRDefault="00B30A05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564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360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433" w:type="dxa"/>
          </w:tcPr>
          <w:p w:rsidR="00BC270D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100</w:t>
            </w: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B30A05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B30A05">
        <w:tc>
          <w:tcPr>
            <w:tcW w:w="576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360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70D" w:rsidRPr="0075421F" w:rsidTr="00B30A05">
        <w:tc>
          <w:tcPr>
            <w:tcW w:w="3936" w:type="dxa"/>
            <w:gridSpan w:val="2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75421F" w:rsidRDefault="00BC270D" w:rsidP="0075421F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p w:rsidR="00BC270D" w:rsidRPr="00EE2DA6" w:rsidRDefault="00DC0776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2DA6">
        <w:rPr>
          <w:rFonts w:ascii="Times New Roman" w:eastAsia="Calibri" w:hAnsi="Times New Roman" w:cs="Times New Roman"/>
          <w:sz w:val="24"/>
          <w:szCs w:val="24"/>
        </w:rPr>
        <w:lastRenderedPageBreak/>
        <w:t>Май   2021</w:t>
      </w:r>
      <w:r w:rsidR="00BC270D" w:rsidRPr="00EE2DA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E2DA6" w:rsidRPr="0075421F" w:rsidRDefault="00EE2DA6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713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94BDB" w:rsidRPr="0075421F" w:rsidTr="00EE2DA6">
        <w:tc>
          <w:tcPr>
            <w:tcW w:w="576" w:type="dxa"/>
            <w:vMerge w:val="restart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076" w:type="dxa"/>
          </w:tcPr>
          <w:p w:rsidR="00794BDB" w:rsidRPr="0075421F" w:rsidRDefault="00794BDB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114</w:t>
            </w:r>
          </w:p>
        </w:tc>
      </w:tr>
      <w:tr w:rsidR="00794BDB" w:rsidRPr="0075421F" w:rsidTr="00EE2DA6">
        <w:tc>
          <w:tcPr>
            <w:tcW w:w="576" w:type="dxa"/>
            <w:vMerge w:val="restart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BDB" w:rsidRPr="0075421F" w:rsidTr="00EE2DA6">
        <w:tc>
          <w:tcPr>
            <w:tcW w:w="576" w:type="dxa"/>
            <w:vMerge w:val="restart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BDB" w:rsidRPr="0075421F" w:rsidTr="00EE2DA6">
        <w:tc>
          <w:tcPr>
            <w:tcW w:w="576" w:type="dxa"/>
            <w:vMerge w:val="restart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BDB" w:rsidRPr="0075421F" w:rsidTr="00EE2DA6">
        <w:tc>
          <w:tcPr>
            <w:tcW w:w="576" w:type="dxa"/>
            <w:vMerge w:val="restart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94BDB" w:rsidRPr="0075421F" w:rsidTr="00EE2DA6">
        <w:tc>
          <w:tcPr>
            <w:tcW w:w="576" w:type="dxa"/>
            <w:vMerge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794BDB" w:rsidRPr="0075421F" w:rsidTr="00EE2DA6">
        <w:tc>
          <w:tcPr>
            <w:tcW w:w="5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4762" w:type="dxa"/>
            <w:gridSpan w:val="11"/>
          </w:tcPr>
          <w:p w:rsidR="00794BDB" w:rsidRPr="0075421F" w:rsidRDefault="00794BDB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" w:type="dxa"/>
          </w:tcPr>
          <w:p w:rsidR="00794BDB" w:rsidRPr="0075421F" w:rsidRDefault="00794BDB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94BDB" w:rsidRPr="0075421F" w:rsidTr="00EE2DA6">
        <w:tc>
          <w:tcPr>
            <w:tcW w:w="5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6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Итого</w:t>
            </w:r>
          </w:p>
        </w:tc>
        <w:tc>
          <w:tcPr>
            <w:tcW w:w="432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794BDB" w:rsidRPr="0075421F" w:rsidRDefault="00794BDB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C270D" w:rsidRPr="00EE2DA6" w:rsidRDefault="00BC270D" w:rsidP="00754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E2DA6">
        <w:rPr>
          <w:rFonts w:ascii="Times New Roman" w:eastAsia="Calibri" w:hAnsi="Times New Roman" w:cs="Times New Roman"/>
          <w:sz w:val="24"/>
        </w:rPr>
        <w:lastRenderedPageBreak/>
        <w:t xml:space="preserve">Июнь   </w:t>
      </w:r>
      <w:r w:rsidR="00DC0776" w:rsidRPr="00EE2DA6">
        <w:rPr>
          <w:rFonts w:ascii="Times New Roman" w:eastAsia="Calibri" w:hAnsi="Times New Roman" w:cs="Times New Roman"/>
          <w:sz w:val="24"/>
        </w:rPr>
        <w:t>2021</w:t>
      </w:r>
      <w:r w:rsidRPr="00EE2DA6">
        <w:rPr>
          <w:rFonts w:ascii="Times New Roman" w:eastAsia="Calibri" w:hAnsi="Times New Roman" w:cs="Times New Roman"/>
          <w:sz w:val="24"/>
        </w:rPr>
        <w:t xml:space="preserve"> г.</w:t>
      </w:r>
    </w:p>
    <w:p w:rsidR="00EE2DA6" w:rsidRPr="0075421F" w:rsidRDefault="00EE2DA6" w:rsidP="007542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2"/>
        <w:tblW w:w="9429" w:type="dxa"/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48"/>
      </w:tblGrid>
      <w:tr w:rsidR="00BC270D" w:rsidRPr="0075421F" w:rsidTr="00EE2DA6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№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64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8" w:type="dxa"/>
          </w:tcPr>
          <w:p w:rsidR="00BC270D" w:rsidRPr="0075421F" w:rsidRDefault="00DC0776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Дата проведения по факту</w:t>
            </w:r>
            <w:bookmarkStart w:id="11" w:name="_GoBack"/>
            <w:bookmarkEnd w:id="11"/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421F">
              <w:rPr>
                <w:rFonts w:ascii="Times New Roman" w:eastAsia="Calibri" w:hAnsi="Times New Roman" w:cs="Times New Roman"/>
                <w:sz w:val="14"/>
                <w:szCs w:val="14"/>
              </w:rPr>
              <w:t>126</w:t>
            </w:r>
          </w:p>
        </w:tc>
      </w:tr>
      <w:tr w:rsidR="00BC270D" w:rsidRPr="0075421F" w:rsidTr="00EE2DA6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EE2DA6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EE2DA6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EE2DA6">
        <w:tc>
          <w:tcPr>
            <w:tcW w:w="576" w:type="dxa"/>
            <w:vMerge w:val="restart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1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головой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Удары по мячу ногой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Передача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Остановка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sz w:val="24"/>
              </w:rPr>
              <w:t>Ведение мяча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  <w:r w:rsidRPr="0075421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270D" w:rsidRPr="0075421F" w:rsidTr="00EE2DA6">
        <w:tc>
          <w:tcPr>
            <w:tcW w:w="576" w:type="dxa"/>
            <w:vMerge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2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BC270D" w:rsidRPr="0075421F" w:rsidTr="00EE2DA6">
        <w:tc>
          <w:tcPr>
            <w:tcW w:w="576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64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>Воспитательная работа</w:t>
            </w:r>
          </w:p>
        </w:tc>
        <w:tc>
          <w:tcPr>
            <w:tcW w:w="5210" w:type="dxa"/>
            <w:gridSpan w:val="12"/>
          </w:tcPr>
          <w:p w:rsidR="00BC270D" w:rsidRPr="0075421F" w:rsidRDefault="00BC270D" w:rsidP="0075421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1F">
              <w:rPr>
                <w:rFonts w:ascii="Times New Roman" w:eastAsia="Calibri" w:hAnsi="Times New Roman" w:cs="Times New Roman"/>
                <w:b/>
              </w:rPr>
              <w:t>В ходе занятий</w:t>
            </w:r>
          </w:p>
        </w:tc>
      </w:tr>
      <w:tr w:rsidR="00BC270D" w:rsidRPr="0075421F" w:rsidTr="00EE2DA6">
        <w:tc>
          <w:tcPr>
            <w:tcW w:w="4219" w:type="dxa"/>
            <w:gridSpan w:val="2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48" w:type="dxa"/>
          </w:tcPr>
          <w:p w:rsidR="00BC270D" w:rsidRPr="0075421F" w:rsidRDefault="00BC270D" w:rsidP="007542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2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BC270D" w:rsidRPr="0075421F" w:rsidRDefault="00BC270D" w:rsidP="0075421F">
      <w:pPr>
        <w:spacing w:after="0" w:line="240" w:lineRule="auto"/>
        <w:rPr>
          <w:rFonts w:ascii="Times New Roman" w:hAnsi="Times New Roman" w:cs="Times New Roman"/>
        </w:rPr>
      </w:pPr>
    </w:p>
    <w:sectPr w:rsidR="00BC270D" w:rsidRPr="0075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5E1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BD8"/>
    <w:multiLevelType w:val="hybridMultilevel"/>
    <w:tmpl w:val="E5D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76"/>
    <w:rsid w:val="00073F46"/>
    <w:rsid w:val="00170516"/>
    <w:rsid w:val="0043667A"/>
    <w:rsid w:val="0062769B"/>
    <w:rsid w:val="006F0732"/>
    <w:rsid w:val="007114CB"/>
    <w:rsid w:val="0075421F"/>
    <w:rsid w:val="00794BDB"/>
    <w:rsid w:val="00856C0B"/>
    <w:rsid w:val="008E2DB0"/>
    <w:rsid w:val="00AD7194"/>
    <w:rsid w:val="00B30A05"/>
    <w:rsid w:val="00BC270D"/>
    <w:rsid w:val="00C176B1"/>
    <w:rsid w:val="00CD49BF"/>
    <w:rsid w:val="00D12C6E"/>
    <w:rsid w:val="00DC0776"/>
    <w:rsid w:val="00E01F76"/>
    <w:rsid w:val="00E26E83"/>
    <w:rsid w:val="00EE2DA6"/>
    <w:rsid w:val="00EF2C4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5FE8"/>
  <w15:docId w15:val="{D21687F3-EA71-4F5E-AA70-CE2BA79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67A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67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3667A"/>
  </w:style>
  <w:style w:type="paragraph" w:styleId="2">
    <w:name w:val="Body Text Indent 2"/>
    <w:basedOn w:val="a"/>
    <w:link w:val="20"/>
    <w:rsid w:val="004366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6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436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3667A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a"/>
    <w:rsid w:val="00436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36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36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36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36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36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36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36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366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43667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6">
    <w:name w:val="Font Style96"/>
    <w:rsid w:val="0043667A"/>
    <w:rPr>
      <w:rFonts w:ascii="Times New Roman" w:hAnsi="Times New Roman" w:cs="Times New Roman"/>
      <w:spacing w:val="10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43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3667A"/>
  </w:style>
  <w:style w:type="table" w:styleId="a3">
    <w:name w:val="Table Grid"/>
    <w:basedOn w:val="a1"/>
    <w:uiPriority w:val="59"/>
    <w:rsid w:val="0043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36</Pages>
  <Words>10378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Краснояружская ДЮСШ .</cp:lastModifiedBy>
  <cp:revision>13</cp:revision>
  <cp:lastPrinted>2020-11-23T10:30:00Z</cp:lastPrinted>
  <dcterms:created xsi:type="dcterms:W3CDTF">2020-10-16T06:16:00Z</dcterms:created>
  <dcterms:modified xsi:type="dcterms:W3CDTF">2020-11-23T10:48:00Z</dcterms:modified>
</cp:coreProperties>
</file>