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EE" w:rsidRPr="00AA21D9" w:rsidRDefault="00D808EE" w:rsidP="00D808EE">
      <w:pPr>
        <w:pStyle w:val="2"/>
        <w:ind w:firstLine="0"/>
        <w:jc w:val="center"/>
        <w:rPr>
          <w:b/>
          <w:bCs/>
          <w:szCs w:val="28"/>
        </w:rPr>
      </w:pPr>
      <w:r w:rsidRPr="00AA21D9">
        <w:rPr>
          <w:b/>
          <w:bCs/>
          <w:szCs w:val="28"/>
        </w:rPr>
        <w:t>Муниципальное бюджетное учреждение дополнительного образования «Краснояружск</w:t>
      </w:r>
      <w:r>
        <w:rPr>
          <w:b/>
          <w:bCs/>
          <w:szCs w:val="28"/>
        </w:rPr>
        <w:t>ая детско-юношеская спортивная школа</w:t>
      </w:r>
      <w:r w:rsidRPr="00AA21D9">
        <w:rPr>
          <w:b/>
          <w:bCs/>
          <w:szCs w:val="28"/>
        </w:rPr>
        <w:t>»</w:t>
      </w:r>
    </w:p>
    <w:p w:rsidR="00D808EE" w:rsidRPr="00AA21D9" w:rsidRDefault="00D808EE" w:rsidP="00D808EE">
      <w:pPr>
        <w:pStyle w:val="2"/>
        <w:ind w:firstLine="0"/>
        <w:jc w:val="center"/>
        <w:rPr>
          <w:b/>
          <w:bCs/>
          <w:szCs w:val="28"/>
        </w:rPr>
      </w:pPr>
    </w:p>
    <w:p w:rsidR="00D808EE" w:rsidRDefault="00D808EE" w:rsidP="00D808EE">
      <w:pPr>
        <w:pStyle w:val="2"/>
        <w:ind w:firstLine="0"/>
        <w:jc w:val="center"/>
        <w:rPr>
          <w:b/>
          <w:bCs/>
          <w:szCs w:val="28"/>
        </w:rPr>
      </w:pPr>
    </w:p>
    <w:p w:rsidR="00D808EE" w:rsidRPr="00AA21D9" w:rsidRDefault="00D808EE" w:rsidP="00D808EE">
      <w:pPr>
        <w:pStyle w:val="2"/>
        <w:ind w:firstLine="0"/>
        <w:jc w:val="center"/>
        <w:rPr>
          <w:b/>
          <w:bCs/>
          <w:szCs w:val="28"/>
        </w:rPr>
      </w:pPr>
    </w:p>
    <w:p w:rsidR="00D808EE" w:rsidRPr="00AA21D9" w:rsidRDefault="00D808EE" w:rsidP="00D808EE">
      <w:pPr>
        <w:pStyle w:val="2"/>
        <w:ind w:firstLine="0"/>
        <w:jc w:val="center"/>
        <w:rPr>
          <w:b/>
          <w:bCs/>
          <w:szCs w:val="28"/>
        </w:rPr>
      </w:pPr>
    </w:p>
    <w:p w:rsidR="00D808EE" w:rsidRPr="00AA21D9" w:rsidRDefault="00D808EE" w:rsidP="00D808EE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8EE" w:rsidRPr="006F4356" w:rsidTr="009429CC">
        <w:tc>
          <w:tcPr>
            <w:tcW w:w="4785" w:type="dxa"/>
          </w:tcPr>
          <w:p w:rsidR="00D808EE" w:rsidRPr="001B14A8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D808EE" w:rsidRPr="001B14A8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D808EE" w:rsidRPr="001B14A8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D808EE" w:rsidRPr="001B14A8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D808EE" w:rsidRPr="001B14A8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808EE" w:rsidRPr="001B14A8" w:rsidRDefault="00D808EE" w:rsidP="009429CC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D808EE" w:rsidRPr="001B14A8" w:rsidRDefault="00D808EE" w:rsidP="009429CC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>Утверждена:</w:t>
            </w:r>
          </w:p>
          <w:p w:rsidR="00D808EE" w:rsidRPr="001B14A8" w:rsidRDefault="00D808EE" w:rsidP="009429CC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 xml:space="preserve">               Приказ № 92 от 31.08.2020 г.</w:t>
            </w:r>
          </w:p>
          <w:p w:rsidR="00D808EE" w:rsidRPr="001B14A8" w:rsidRDefault="00D808EE" w:rsidP="009429CC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center"/>
        <w:rPr>
          <w:b/>
          <w:bCs/>
          <w:color w:val="FF0000"/>
          <w:szCs w:val="28"/>
        </w:rPr>
      </w:pPr>
      <w:r>
        <w:rPr>
          <w:b/>
          <w:szCs w:val="28"/>
        </w:rPr>
        <w:t>Рабочая программа объединения</w:t>
      </w:r>
    </w:p>
    <w:p w:rsidR="00D808EE" w:rsidRDefault="00D808EE" w:rsidP="00D808EE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«Футбол</w:t>
      </w:r>
      <w:r w:rsidRPr="003546BE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(2013-2014 г.р. 2 группа)</w:t>
      </w:r>
    </w:p>
    <w:p w:rsidR="00D808EE" w:rsidRPr="00FF394F" w:rsidRDefault="00D808EE" w:rsidP="00D808EE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 учебный год</w:t>
      </w: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3546BE" w:rsidRDefault="00D808EE" w:rsidP="00D808EE">
      <w:pPr>
        <w:pStyle w:val="2"/>
        <w:ind w:firstLine="0"/>
        <w:jc w:val="center"/>
        <w:rPr>
          <w:szCs w:val="28"/>
        </w:rPr>
      </w:pPr>
      <w:r>
        <w:rPr>
          <w:szCs w:val="28"/>
        </w:rPr>
        <w:t>Возраст обучающихся: 5-7</w:t>
      </w:r>
      <w:r w:rsidRPr="003546BE">
        <w:rPr>
          <w:szCs w:val="28"/>
        </w:rPr>
        <w:t>лет</w:t>
      </w:r>
    </w:p>
    <w:p w:rsidR="00D808EE" w:rsidRPr="00AA21D9" w:rsidRDefault="00D808EE" w:rsidP="00D808EE">
      <w:pPr>
        <w:pStyle w:val="2"/>
        <w:ind w:firstLine="0"/>
        <w:jc w:val="center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F07D35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F07D35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F07D35" w:rsidRDefault="00D808EE" w:rsidP="00D808EE">
      <w:pPr>
        <w:pStyle w:val="2"/>
        <w:tabs>
          <w:tab w:val="left" w:pos="4820"/>
          <w:tab w:val="left" w:pos="5103"/>
          <w:tab w:val="left" w:pos="5245"/>
          <w:tab w:val="left" w:pos="5529"/>
          <w:tab w:val="right" w:pos="9355"/>
        </w:tabs>
        <w:ind w:firstLine="0"/>
        <w:jc w:val="right"/>
        <w:rPr>
          <w:szCs w:val="28"/>
        </w:rPr>
      </w:pPr>
      <w:r w:rsidRPr="00F07D35">
        <w:rPr>
          <w:szCs w:val="28"/>
        </w:rPr>
        <w:t>Автор-составитель:</w:t>
      </w:r>
    </w:p>
    <w:p w:rsidR="00D808EE" w:rsidRDefault="00D808EE" w:rsidP="00D808EE">
      <w:pPr>
        <w:pStyle w:val="2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Черни Константин Павлович                 </w:t>
      </w:r>
    </w:p>
    <w:p w:rsidR="00D808EE" w:rsidRPr="00F07D35" w:rsidRDefault="00D808EE" w:rsidP="00D808EE">
      <w:pPr>
        <w:pStyle w:val="2"/>
        <w:tabs>
          <w:tab w:val="left" w:pos="5812"/>
        </w:tabs>
        <w:ind w:firstLine="0"/>
        <w:jc w:val="right"/>
        <w:rPr>
          <w:szCs w:val="28"/>
        </w:rPr>
      </w:pPr>
      <w:r w:rsidRPr="00F07D35">
        <w:rPr>
          <w:szCs w:val="28"/>
        </w:rPr>
        <w:t>– тренер-преподаватель</w:t>
      </w:r>
    </w:p>
    <w:p w:rsidR="00D808EE" w:rsidRPr="00F07D35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Pr="00AA21D9" w:rsidRDefault="00D808EE" w:rsidP="00D808EE">
      <w:pPr>
        <w:pStyle w:val="2"/>
        <w:ind w:firstLine="0"/>
        <w:jc w:val="left"/>
        <w:rPr>
          <w:szCs w:val="28"/>
        </w:rPr>
      </w:pPr>
    </w:p>
    <w:p w:rsidR="00D808EE" w:rsidRDefault="00D808EE" w:rsidP="00D8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EE" w:rsidRPr="00AA21D9" w:rsidRDefault="00D808EE" w:rsidP="00D8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EE" w:rsidRPr="00AA21D9" w:rsidRDefault="00D808EE" w:rsidP="00D8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1D9">
        <w:rPr>
          <w:rFonts w:ascii="Times New Roman" w:hAnsi="Times New Roman"/>
          <w:sz w:val="28"/>
          <w:szCs w:val="28"/>
        </w:rPr>
        <w:t xml:space="preserve">п. Красная </w:t>
      </w:r>
      <w:r>
        <w:rPr>
          <w:rFonts w:ascii="Times New Roman" w:hAnsi="Times New Roman"/>
          <w:sz w:val="28"/>
          <w:szCs w:val="28"/>
        </w:rPr>
        <w:t xml:space="preserve">Яруга – 2020 </w:t>
      </w:r>
      <w:r w:rsidRPr="00F07D35">
        <w:rPr>
          <w:rFonts w:ascii="Times New Roman" w:hAnsi="Times New Roman"/>
          <w:sz w:val="28"/>
          <w:szCs w:val="28"/>
        </w:rPr>
        <w:t>г.</w:t>
      </w:r>
    </w:p>
    <w:p w:rsidR="00D808EE" w:rsidRDefault="00D808EE" w:rsidP="00D808EE">
      <w:pPr>
        <w:jc w:val="center"/>
        <w:rPr>
          <w:rFonts w:ascii="Times New Roman" w:hAnsi="Times New Roman" w:cs="Times New Roman"/>
        </w:rPr>
      </w:pPr>
    </w:p>
    <w:p w:rsidR="00D808EE" w:rsidRPr="002844BA" w:rsidRDefault="00D808EE" w:rsidP="00D808EE">
      <w:pPr>
        <w:pStyle w:val="1"/>
        <w:spacing w:line="240" w:lineRule="auto"/>
        <w:rPr>
          <w:sz w:val="24"/>
          <w:szCs w:val="24"/>
        </w:rPr>
      </w:pPr>
      <w:r w:rsidRPr="002844BA">
        <w:rPr>
          <w:sz w:val="24"/>
          <w:szCs w:val="24"/>
        </w:rPr>
        <w:lastRenderedPageBreak/>
        <w:t>Пояснительная записка.</w:t>
      </w:r>
    </w:p>
    <w:p w:rsidR="00D808EE" w:rsidRPr="002844BA" w:rsidRDefault="00D808EE" w:rsidP="00D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EE" w:rsidRPr="002844BA" w:rsidRDefault="00D808EE" w:rsidP="00D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D808EE" w:rsidRPr="002844BA" w:rsidRDefault="00D808EE" w:rsidP="00D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BA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1 год обучения в спортивно-оздоровительных группах для учащихся в возрасте от 5 до 7 лет. В рамках реализации программы предусматривается проведение практических </w:t>
      </w:r>
      <w:proofErr w:type="gramStart"/>
      <w:r w:rsidRPr="002844BA">
        <w:rPr>
          <w:rFonts w:ascii="Times New Roman" w:hAnsi="Times New Roman" w:cs="Times New Roman"/>
          <w:sz w:val="24"/>
          <w:szCs w:val="24"/>
        </w:rPr>
        <w:t>и  теоретических</w:t>
      </w:r>
      <w:proofErr w:type="gramEnd"/>
      <w:r w:rsidRPr="002844BA">
        <w:rPr>
          <w:rFonts w:ascii="Times New Roman" w:hAnsi="Times New Roman" w:cs="Times New Roman"/>
          <w:sz w:val="24"/>
          <w:szCs w:val="24"/>
        </w:rPr>
        <w:t xml:space="preserve"> занятий, сдача контрольных нормативов и участие в соревнованиях. Программа рассчитана на 126 часов в год (42 учебные недели). Режим организации образовательного процесса по программе предполагает проведение занятий (1 </w:t>
      </w:r>
      <w:proofErr w:type="gramStart"/>
      <w:r w:rsidRPr="002844BA">
        <w:rPr>
          <w:rFonts w:ascii="Times New Roman" w:hAnsi="Times New Roman" w:cs="Times New Roman"/>
          <w:sz w:val="24"/>
          <w:szCs w:val="24"/>
        </w:rPr>
        <w:t>занятие  продолжительностью</w:t>
      </w:r>
      <w:proofErr w:type="gramEnd"/>
      <w:r w:rsidRPr="002844BA">
        <w:rPr>
          <w:rFonts w:ascii="Times New Roman" w:hAnsi="Times New Roman" w:cs="Times New Roman"/>
          <w:sz w:val="24"/>
          <w:szCs w:val="24"/>
        </w:rPr>
        <w:t xml:space="preserve"> 45 минут) с периодичностью 3 раза в неделю. Образовательный процесс организовывается в форме учебно-тренировочных занятий.</w:t>
      </w:r>
    </w:p>
    <w:p w:rsidR="00D808EE" w:rsidRPr="002844BA" w:rsidRDefault="00D808EE" w:rsidP="00D8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EE" w:rsidRPr="00F83A2E" w:rsidRDefault="00D808EE" w:rsidP="00D808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93752774"/>
      <w:bookmarkStart w:id="1" w:name="_Toc432170909"/>
      <w:bookmarkStart w:id="2" w:name="_Toc493748712"/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задачи.</w:t>
      </w:r>
    </w:p>
    <w:p w:rsidR="00D808EE" w:rsidRPr="00F83A2E" w:rsidRDefault="00D808EE" w:rsidP="00D808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 у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Из цели реализации программы вытекают общие задачи: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здоровья и содействие правильному разностороннему физическому развитию;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опорно-двигательного аппарата;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этим следует отметить, что на каждом году обучения решаются определенные конкретные задачи:</w:t>
      </w:r>
    </w:p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>На втором году обучения — укрепление здоровья и закаливание; совершенствование всесторонней физической подготовки с преимущественным развитием скоростно-силовых качеств, ловкости и общей выносливости; подготовка и выполнение норм комплекса ГТО; овладение основным арсеналом технических приемов игры, совершенствование тактических действий в звеньях и линиях команды; определение игровых наклонностей юных футболистов (с учетом желания самого спортсмена выполнять функции вратаря, защитника, полузащитника или нападающего); участие в соревнованиях по футболу; воспитание элементарных навыков судейства; изучение начальных сведений о самоконтроле, ознакомление с тактическими схемами ведения игры; воспитание умения заниматься самостоятельно.</w:t>
      </w:r>
    </w:p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 xml:space="preserve">На третьем году обучения — укрепление здоровья; дальнейшее совершенствование всесторонней физической подготовки с преимущественным развитием силы, быстроты, общей и специальной выносливости; подготовка и сдача отдельных норм комплекса ГТО; совершенствование в выполнении технических приемов игры, в условиях ограниченного пространства и времени, с активным сопротивлением противника; совершенствование </w:t>
      </w:r>
      <w:r w:rsidRPr="00F83A2E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и групповых тактических действий, командной тактики игры; определение игрового места в составе команды, приобретение опыта участия в соревнованиях, развитие волевых качеств спортсмен.</w:t>
      </w:r>
    </w:p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8EE" w:rsidRPr="00F83A2E" w:rsidRDefault="00D808EE" w:rsidP="00D808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Ожидаемые результаты.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технику игры в футбол, правила игры, должны владеть теоретическими знаниями об истории развития физической культуры и спорта, о развитии футбола, техники безопасности  и гигиены, должен повысится уровень общей и специальной физической подготовленности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D808EE" w:rsidRPr="00F83A2E" w:rsidRDefault="00D808EE" w:rsidP="00D808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8EE" w:rsidRPr="00F83A2E" w:rsidRDefault="00D808EE" w:rsidP="00D808E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результативности реализации программы.</w:t>
      </w:r>
    </w:p>
    <w:p w:rsidR="00D808EE" w:rsidRPr="00F83A2E" w:rsidRDefault="00D808EE" w:rsidP="00D808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Результативность реализации программы определяется при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помощи  контрольных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Бег 30 м.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Прыжок в длину с места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Бег 30 м. с ведением мяча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Удар по мячу ногой на точность попадания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 с обводкой стоек и удар по воротам</w:t>
      </w:r>
    </w:p>
    <w:p w:rsidR="00D808EE" w:rsidRPr="00F83A2E" w:rsidRDefault="00D808EE" w:rsidP="00D808E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рукой на дальность.</w:t>
      </w:r>
    </w:p>
    <w:p w:rsidR="00D808EE" w:rsidRPr="00F83A2E" w:rsidRDefault="00D808EE" w:rsidP="00D808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D808EE" w:rsidRPr="00F83A2E" w:rsidRDefault="00D808EE" w:rsidP="00D808E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Контрольные нормативы.</w:t>
      </w:r>
    </w:p>
    <w:p w:rsidR="00D808EE" w:rsidRPr="00F83A2E" w:rsidRDefault="00D808EE" w:rsidP="00D808E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701"/>
      </w:tblGrid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  длину  с места (см)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ведением мяча (с)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  попадания (число попаданий)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08EE" w:rsidRPr="00F83A2E" w:rsidTr="00942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5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дальность (м)</w:t>
            </w:r>
          </w:p>
        </w:tc>
        <w:tc>
          <w:tcPr>
            <w:tcW w:w="1701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08EE" w:rsidRPr="00F83A2E" w:rsidRDefault="00D808EE" w:rsidP="00D80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D808EE" w:rsidRPr="00F83A2E" w:rsidRDefault="00D808EE" w:rsidP="00D80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3" w:name="_Toc432170911"/>
      <w:bookmarkStart w:id="4" w:name="_Toc493748716"/>
      <w:bookmarkStart w:id="5" w:name="_Toc56150621"/>
      <w:bookmarkEnd w:id="1"/>
      <w:bookmarkEnd w:id="2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 xml:space="preserve">Учебный план занятий </w:t>
      </w:r>
      <w:bookmarkEnd w:id="3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для спортивно-оздоровительных групп</w:t>
      </w:r>
      <w:bookmarkEnd w:id="4"/>
      <w:bookmarkEnd w:id="5"/>
    </w:p>
    <w:p w:rsidR="00D808EE" w:rsidRPr="00F83A2E" w:rsidRDefault="00D808EE" w:rsidP="00D80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6" w:name="_Toc432170912"/>
      <w:bookmarkStart w:id="7" w:name="_Toc493748717"/>
      <w:bookmarkStart w:id="8" w:name="_Toc56150622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второго года обучения.</w:t>
      </w:r>
      <w:bookmarkEnd w:id="6"/>
      <w:bookmarkEnd w:id="7"/>
      <w:bookmarkEnd w:id="8"/>
    </w:p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402"/>
        <w:gridCol w:w="946"/>
        <w:gridCol w:w="1134"/>
        <w:gridCol w:w="993"/>
        <w:gridCol w:w="2976"/>
      </w:tblGrid>
      <w:tr w:rsidR="00D808EE" w:rsidRPr="00F83A2E" w:rsidTr="009429CC">
        <w:trPr>
          <w:trHeight w:val="314"/>
          <w:jc w:val="center"/>
        </w:trPr>
        <w:tc>
          <w:tcPr>
            <w:tcW w:w="592" w:type="dxa"/>
            <w:vMerge w:val="restart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D808EE" w:rsidRPr="00F83A2E" w:rsidTr="009429CC">
        <w:trPr>
          <w:trHeight w:val="262"/>
          <w:jc w:val="center"/>
        </w:trPr>
        <w:tc>
          <w:tcPr>
            <w:tcW w:w="592" w:type="dxa"/>
            <w:vMerge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976" w:type="dxa"/>
            <w:vMerge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D808EE" w:rsidRPr="00F83A2E" w:rsidTr="009429CC">
        <w:trPr>
          <w:trHeight w:val="299"/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обучения и тренировки футболистов. Инструкторская практика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D808EE" w:rsidRPr="00F83A2E" w:rsidTr="009429CC">
        <w:trPr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EE" w:rsidRPr="00F83A2E" w:rsidTr="009429CC">
        <w:trPr>
          <w:trHeight w:val="77"/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EE" w:rsidRPr="00F83A2E" w:rsidTr="009429CC">
        <w:trPr>
          <w:trHeight w:val="77"/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EE" w:rsidRPr="00F83A2E" w:rsidTr="009429CC">
        <w:trPr>
          <w:trHeight w:val="77"/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8EE" w:rsidRPr="00F83A2E" w:rsidTr="009429CC">
        <w:trPr>
          <w:trHeight w:val="196"/>
          <w:jc w:val="center"/>
        </w:trPr>
        <w:tc>
          <w:tcPr>
            <w:tcW w:w="592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6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808EE" w:rsidRPr="00F83A2E" w:rsidRDefault="00D808EE" w:rsidP="00942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976" w:type="dxa"/>
          </w:tcPr>
          <w:p w:rsidR="00D808EE" w:rsidRPr="00F83A2E" w:rsidRDefault="00D808EE" w:rsidP="009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08EE" w:rsidRPr="00F83A2E" w:rsidRDefault="00D808EE" w:rsidP="00D808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EE" w:rsidRPr="00F83A2E" w:rsidRDefault="00D808EE" w:rsidP="00D808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08EE" w:rsidRPr="00F83A2E" w:rsidRDefault="00D808EE" w:rsidP="00D808EE">
      <w:pPr>
        <w:pStyle w:val="1"/>
        <w:spacing w:line="240" w:lineRule="auto"/>
        <w:rPr>
          <w:rStyle w:val="FontStyle95"/>
          <w:b/>
          <w:bCs/>
          <w:sz w:val="24"/>
          <w:szCs w:val="24"/>
        </w:rPr>
      </w:pPr>
      <w:r w:rsidRPr="00F83A2E">
        <w:rPr>
          <w:rStyle w:val="FontStyle95"/>
          <w:b/>
          <w:sz w:val="24"/>
          <w:szCs w:val="24"/>
        </w:rPr>
        <w:t>Содержание программы.</w:t>
      </w:r>
      <w:bookmarkEnd w:id="0"/>
    </w:p>
    <w:p w:rsidR="00D808EE" w:rsidRPr="002844BA" w:rsidRDefault="00D808EE" w:rsidP="00D808EE">
      <w:pPr>
        <w:pStyle w:val="Style3"/>
        <w:widowControl/>
        <w:ind w:firstLine="720"/>
        <w:rPr>
          <w:rStyle w:val="FontStyle95"/>
          <w:b w:val="0"/>
          <w:bCs w:val="0"/>
          <w:sz w:val="24"/>
          <w:szCs w:val="24"/>
        </w:rPr>
      </w:pPr>
    </w:p>
    <w:p w:rsidR="00D808EE" w:rsidRPr="00F83A2E" w:rsidRDefault="00D808EE" w:rsidP="00D80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9" w:name="_Toc56150628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Программный материал второго года обучения (СОГ).</w:t>
      </w:r>
      <w:bookmarkEnd w:id="9"/>
    </w:p>
    <w:p w:rsidR="00D808EE" w:rsidRPr="00F83A2E" w:rsidRDefault="00D808EE" w:rsidP="00D808E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Физическая культура и спорт в России.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физкультурным комплексом ГТО, с требованиями и нормами.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Развитие футбола в России.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Гигиенические знания и навыки. Закаливание.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представлен на данном году обучения.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Раздел 4. Врачебный контроль.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Правила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Разбор и изучение правил игры в «футбол», «футзал». Роль капитана команды, его права и обязанности.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Место занятий и оборудование.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D808EE" w:rsidRPr="00F83A2E" w:rsidRDefault="00D808EE" w:rsidP="00D808E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Основы методики обучения и тренировки футболистов. Инструкторская практика.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представлен на данном году обучения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Общая и специальная физическая подготовка.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Утренняя гигиеническая гимнастика. Меры предупреждения несчастных случаев. Подготовка к сдаче норм ГТО.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полуприседе. Переход из упора присев в упор лежа и снова в упор присев. Упражнении на формирование правильной осанки.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Легкоатлетические упражнения. Бег с ускорением до 30 м. Бег с высокого старта до 30 м. Бег по пересеченной местности (кросс) до 500 м. Бег медленный до 6 мин.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Прыжки с разбега в длину. Прыжки с места в длину.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Подвижные игры и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эстафеты:,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«Удочка», «Сильный бросок», «Борьба за мяч», «Не давай мяч водящему», «Защита крепости». Эстафеты с бегом, преодолением препятствий,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переноской  мячей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Спортивные игры.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для развития дистанционной скорости. Ускорения 5, 10 м. Бег «змейкой» между расставленными в различном положении конусами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Специальные упражнения для развития ловкости. Прыжки с разбега толчком одной и двух ног, стараясь достать головой высоко подвешенный мяч. Имитация ударов ногами по воображаемому мячу в прыжке. Подвижные игры «Живая цель», «Салки мячом».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Техника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стопы; остановок мяча подошвой, внутренней стороной стопы;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мяча; 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вбрасывания мяча из положения шага. Анализ выполнения технических приемов игры вратаря; ловли, отбивания кулаком, броска мяча рукой.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передвижения. Бег: по прямой, изменяя скорость и направление; приставным и скрестным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Обманные движения (финты).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Отбор мяча. Перехват мяча — быстрый выход на мяч с целью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Техника игры вратаря. Основная стойка вратаря. Передвижение в воротах без мяча в сторону приставным, скрестным шагом и скачками на двух ногах.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Отбивание мяча одним кулаком без прыжка и в прыжке (с места и разбега).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одной рукой из-за плеча на точность.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Тактика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 в «малый футбол».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площади  (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Взаимодействие игроков при розыгрыше противником комбинаций.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и тренировочные игры, применяя в них изученным программный материал.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Соревнования по футболу.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Участие в соревнованиях по футболу и футзалу различного уровня, а также товарищеские встречи.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Выполнение норм комплекса ГТО.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Выполнение норм комплекса.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13. Выполнение контрольных упражнений по физической подготовке и технике игры.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Выполнение контрольных упражнений. 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14. Воспитательная работа.</w:t>
      </w:r>
    </w:p>
    <w:p w:rsidR="00D808EE" w:rsidRPr="00F83A2E" w:rsidRDefault="00D808EE" w:rsidP="00D80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D808EE" w:rsidRPr="00F83A2E" w:rsidRDefault="00D808EE" w:rsidP="00D808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08EE" w:rsidRPr="002844BA" w:rsidRDefault="00D808EE" w:rsidP="00D8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EE" w:rsidRPr="002844BA" w:rsidRDefault="00D808EE" w:rsidP="00D808EE">
      <w:pPr>
        <w:rPr>
          <w:rFonts w:ascii="Times New Roman" w:hAnsi="Times New Roman" w:cs="Times New Roman"/>
          <w:sz w:val="24"/>
          <w:szCs w:val="24"/>
        </w:rPr>
      </w:pPr>
    </w:p>
    <w:p w:rsidR="00D808EE" w:rsidRDefault="00D808EE" w:rsidP="00D808EE"/>
    <w:p w:rsidR="00D808EE" w:rsidRDefault="00D808EE" w:rsidP="00D808EE"/>
    <w:p w:rsidR="00D808EE" w:rsidRDefault="00D808EE" w:rsidP="00D808EE"/>
    <w:p w:rsidR="00D808EE" w:rsidRDefault="00D808EE" w:rsidP="00D808EE"/>
    <w:p w:rsidR="00D808EE" w:rsidRDefault="00D808EE" w:rsidP="00D808EE"/>
    <w:p w:rsidR="00D808EE" w:rsidRDefault="00D808EE" w:rsidP="00D808EE"/>
    <w:p w:rsidR="00D808EE" w:rsidRPr="00F83A2E" w:rsidRDefault="00D808EE" w:rsidP="00D808EE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3A2E">
        <w:rPr>
          <w:rFonts w:ascii="Times New Roman" w:hAnsi="Times New Roman" w:cs="Times New Roman"/>
          <w:sz w:val="24"/>
          <w:szCs w:val="24"/>
        </w:rPr>
        <w:t>Сентябрь 2020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занятия</w:t>
            </w:r>
          </w:p>
        </w:tc>
      </w:tr>
      <w:tr w:rsidR="00D808EE" w:rsidTr="009429CC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A2E">
        <w:rPr>
          <w:rFonts w:ascii="Times New Roman" w:hAnsi="Times New Roman" w:cs="Times New Roman"/>
          <w:sz w:val="24"/>
          <w:szCs w:val="24"/>
        </w:rPr>
        <w:lastRenderedPageBreak/>
        <w:t>Октябрь  2020</w:t>
      </w:r>
      <w:proofErr w:type="gramEnd"/>
      <w:r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11"/>
        <w:tblW w:w="1020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808EE" w:rsidRPr="00CA2A5E" w:rsidTr="009429CC">
        <w:tc>
          <w:tcPr>
            <w:tcW w:w="577" w:type="dxa"/>
            <w:vMerge w:val="restart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№</w:t>
            </w:r>
          </w:p>
          <w:p w:rsidR="00D808EE" w:rsidRPr="00CA2A5E" w:rsidRDefault="00D808EE" w:rsidP="009429CC">
            <w:pPr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D808E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808EE" w:rsidRPr="00CA2A5E" w:rsidTr="009429CC">
        <w:tc>
          <w:tcPr>
            <w:tcW w:w="577" w:type="dxa"/>
            <w:vMerge w:val="restart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 w:val="restart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 w:val="restart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 w:val="restart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rPr>
          <w:trHeight w:val="281"/>
        </w:trPr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577" w:type="dxa"/>
            <w:vMerge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8EE" w:rsidRPr="00CA2A5E" w:rsidTr="009429CC">
        <w:tc>
          <w:tcPr>
            <w:tcW w:w="577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3" w:type="dxa"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EE" w:rsidRPr="00CA2A5E" w:rsidTr="009429CC">
        <w:tc>
          <w:tcPr>
            <w:tcW w:w="4572" w:type="dxa"/>
            <w:gridSpan w:val="2"/>
            <w:hideMark/>
          </w:tcPr>
          <w:p w:rsidR="00D808EE" w:rsidRPr="00CA2A5E" w:rsidRDefault="00D808EE" w:rsidP="009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D808EE" w:rsidRPr="00CA2A5E" w:rsidRDefault="00D808EE" w:rsidP="00942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Ноябрь   2020 г.</w:t>
      </w:r>
    </w:p>
    <w:tbl>
      <w:tblPr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16"/>
        <w:gridCol w:w="439"/>
      </w:tblGrid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Декабрь   2020 г.</w:t>
      </w:r>
    </w:p>
    <w:tbl>
      <w:tblPr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99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  <w:gridCol w:w="437"/>
      </w:tblGrid>
      <w:tr w:rsidR="00D808EE" w:rsidTr="009429C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Январь   2021 г.</w:t>
      </w:r>
    </w:p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296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21"/>
      </w:tblGrid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D808EE" w:rsidTr="009429CC">
        <w:trPr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Февраль   2021 г.</w:t>
      </w:r>
    </w:p>
    <w:tbl>
      <w:tblPr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9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2"/>
      </w:tblGrid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D808EE" w:rsidTr="009429CC">
        <w:trPr>
          <w:gridAfter w:val="1"/>
          <w:wAfter w:w="12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Март   2021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D808EE" w:rsidTr="009429CC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jc w:val="center"/>
        <w:rPr>
          <w:rFonts w:ascii="Times New Roman" w:hAnsi="Times New Roman" w:cs="Times New Roman"/>
          <w:sz w:val="28"/>
        </w:rPr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Апрель   2021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Май   2021 г.</w:t>
      </w:r>
    </w:p>
    <w:tbl>
      <w:tblPr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trHeight w:val="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D808EE" w:rsidTr="009429CC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pPr>
        <w:ind w:right="-568"/>
        <w:rPr>
          <w:lang w:eastAsia="en-US"/>
        </w:rPr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Default="00D808EE" w:rsidP="00D808EE">
      <w:pPr>
        <w:ind w:right="-568"/>
      </w:pPr>
    </w:p>
    <w:p w:rsidR="00D808EE" w:rsidRPr="00F83A2E" w:rsidRDefault="00D808EE" w:rsidP="00D80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Июнь   2021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Pr="00D31828" w:rsidRDefault="00D808EE" w:rsidP="009429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8EE" w:rsidTr="009429CC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D808EE" w:rsidTr="009429CC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EE" w:rsidRDefault="00D808EE" w:rsidP="009429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D808EE" w:rsidRDefault="00D808EE" w:rsidP="00D808EE">
      <w:bookmarkStart w:id="10" w:name="_GoBack"/>
      <w:bookmarkEnd w:id="10"/>
    </w:p>
    <w:p w:rsidR="007047E5" w:rsidRPr="00D808EE" w:rsidRDefault="007047E5" w:rsidP="00D808EE"/>
    <w:sectPr w:rsidR="007047E5" w:rsidRPr="00D808EE" w:rsidSect="007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40A"/>
    <w:rsid w:val="000722B2"/>
    <w:rsid w:val="00121954"/>
    <w:rsid w:val="0019440A"/>
    <w:rsid w:val="00233B5A"/>
    <w:rsid w:val="002844BA"/>
    <w:rsid w:val="003619C2"/>
    <w:rsid w:val="00454189"/>
    <w:rsid w:val="0050098C"/>
    <w:rsid w:val="005A02A3"/>
    <w:rsid w:val="00693E86"/>
    <w:rsid w:val="007047E5"/>
    <w:rsid w:val="00734418"/>
    <w:rsid w:val="007C10E9"/>
    <w:rsid w:val="00830F1F"/>
    <w:rsid w:val="00846FC9"/>
    <w:rsid w:val="008624E8"/>
    <w:rsid w:val="0095756C"/>
    <w:rsid w:val="00C863AA"/>
    <w:rsid w:val="00CA2A5E"/>
    <w:rsid w:val="00D808EE"/>
    <w:rsid w:val="00E3607A"/>
    <w:rsid w:val="00E42FDF"/>
    <w:rsid w:val="00F1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37B34-C6F2-4816-8AA6-37F422A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18"/>
  </w:style>
  <w:style w:type="paragraph" w:styleId="1">
    <w:name w:val="heading 1"/>
    <w:basedOn w:val="a"/>
    <w:next w:val="a"/>
    <w:link w:val="10"/>
    <w:uiPriority w:val="9"/>
    <w:qFormat/>
    <w:rsid w:val="0019440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0A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"/>
    <w:link w:val="20"/>
    <w:rsid w:val="001944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440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19440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194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rsid w:val="0019440A"/>
    <w:rPr>
      <w:rFonts w:ascii="Times New Roman" w:hAnsi="Times New Roman" w:cs="Times New Roman"/>
      <w:spacing w:val="10"/>
      <w:sz w:val="18"/>
      <w:szCs w:val="18"/>
    </w:rPr>
  </w:style>
  <w:style w:type="table" w:customStyle="1" w:styleId="11">
    <w:name w:val="Сетка таблицы светлая1"/>
    <w:basedOn w:val="a1"/>
    <w:uiPriority w:val="40"/>
    <w:rsid w:val="00E4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8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Краснояружская ДЮСШ .</cp:lastModifiedBy>
  <cp:revision>7</cp:revision>
  <cp:lastPrinted>2019-11-29T10:29:00Z</cp:lastPrinted>
  <dcterms:created xsi:type="dcterms:W3CDTF">2019-11-08T10:41:00Z</dcterms:created>
  <dcterms:modified xsi:type="dcterms:W3CDTF">2020-12-08T06:57:00Z</dcterms:modified>
</cp:coreProperties>
</file>