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97" w:rsidRDefault="003D7990">
      <w:r>
        <w:rPr>
          <w:noProof/>
        </w:rPr>
        <w:drawing>
          <wp:inline distT="0" distB="0" distL="0" distR="0">
            <wp:extent cx="5940425" cy="8394404"/>
            <wp:effectExtent l="19050" t="0" r="3175" b="0"/>
            <wp:docPr id="1" name="Рисунок 1" descr="D:\Скан документы\2019-02-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документы\2019-02-12\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3D7990" w:rsidRDefault="003D7990"/>
    <w:p w:rsidR="003D7990" w:rsidRDefault="003D7990"/>
    <w:p w:rsidR="003D7990" w:rsidRDefault="003D7990"/>
    <w:p w:rsidR="00A776AC" w:rsidRPr="00C00E6D" w:rsidRDefault="00A776AC" w:rsidP="00A776AC">
      <w:pPr>
        <w:shd w:val="clear" w:color="auto" w:fill="FFFFFF"/>
        <w:jc w:val="center"/>
        <w:rPr>
          <w:color w:val="000000"/>
        </w:rPr>
      </w:pPr>
      <w:r w:rsidRPr="00C00E6D">
        <w:rPr>
          <w:b/>
          <w:color w:val="000000"/>
        </w:rPr>
        <w:t>ОБЩ</w:t>
      </w:r>
      <w:r w:rsidRPr="00C00E6D">
        <w:rPr>
          <w:b/>
        </w:rPr>
        <w:t>ИЕ ПОЛОЖЕНИЯ</w:t>
      </w:r>
    </w:p>
    <w:p w:rsidR="00A776AC" w:rsidRPr="00C00E6D" w:rsidRDefault="00A776AC" w:rsidP="00A776AC">
      <w:pPr>
        <w:jc w:val="both"/>
        <w:rPr>
          <w:i/>
        </w:rPr>
      </w:pPr>
      <w:r w:rsidRPr="00C00E6D">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C00E6D">
        <w:rPr>
          <w:bCs/>
        </w:rPr>
        <w:t>Муниципальном дошкольном образовательном учреждении «</w:t>
      </w:r>
      <w:r>
        <w:rPr>
          <w:bCs/>
        </w:rPr>
        <w:t xml:space="preserve">Демидовский </w:t>
      </w:r>
      <w:r w:rsidRPr="00C00E6D">
        <w:rPr>
          <w:bCs/>
        </w:rPr>
        <w:t xml:space="preserve"> детский сад».</w:t>
      </w:r>
    </w:p>
    <w:p w:rsidR="00A776AC" w:rsidRPr="00C00E6D" w:rsidRDefault="00A776AC" w:rsidP="00A776AC">
      <w:pPr>
        <w:pStyle w:val="31"/>
        <w:rPr>
          <w:sz w:val="24"/>
          <w:szCs w:val="24"/>
        </w:rPr>
      </w:pPr>
      <w:r w:rsidRPr="00C00E6D">
        <w:rPr>
          <w:sz w:val="24"/>
          <w:szCs w:val="24"/>
        </w:rPr>
        <w:t>1.2. Основой для заключения коллективного договора являются:</w:t>
      </w:r>
    </w:p>
    <w:p w:rsidR="00A776AC" w:rsidRPr="00C00E6D" w:rsidRDefault="00A776AC" w:rsidP="00A776AC">
      <w:pPr>
        <w:pStyle w:val="31"/>
        <w:ind w:firstLine="567"/>
        <w:rPr>
          <w:sz w:val="24"/>
          <w:szCs w:val="24"/>
        </w:rPr>
      </w:pPr>
      <w:r w:rsidRPr="00C00E6D">
        <w:rPr>
          <w:sz w:val="24"/>
          <w:szCs w:val="24"/>
        </w:rPr>
        <w:t>- Трудовой кодекс Российской Федерации (далее – ТК РФ);</w:t>
      </w:r>
    </w:p>
    <w:p w:rsidR="00A776AC" w:rsidRPr="00C00E6D" w:rsidRDefault="00A776AC" w:rsidP="00A776AC">
      <w:pPr>
        <w:pStyle w:val="31"/>
        <w:ind w:firstLine="567"/>
        <w:rPr>
          <w:sz w:val="24"/>
          <w:szCs w:val="24"/>
        </w:rPr>
      </w:pPr>
      <w:r w:rsidRPr="00C00E6D">
        <w:rPr>
          <w:sz w:val="24"/>
          <w:szCs w:val="24"/>
        </w:rPr>
        <w:t>- Федеральный закон от 12.01.1996 г. № 10-ФЗ «О профессиональных союзах, их правах и гарантиях деятельности»;</w:t>
      </w:r>
    </w:p>
    <w:p w:rsidR="00A776AC" w:rsidRPr="00C00E6D" w:rsidRDefault="00A776AC" w:rsidP="00A776AC">
      <w:pPr>
        <w:pStyle w:val="31"/>
        <w:ind w:firstLine="567"/>
        <w:rPr>
          <w:sz w:val="24"/>
          <w:szCs w:val="24"/>
        </w:rPr>
      </w:pPr>
      <w:r w:rsidRPr="00C00E6D">
        <w:rPr>
          <w:sz w:val="24"/>
          <w:szCs w:val="24"/>
        </w:rPr>
        <w:t>- Федеральный закон от 29.12.2012 г. № 273-ФЗ «Об образовании в Российской Федерации»;</w:t>
      </w:r>
    </w:p>
    <w:p w:rsidR="00A776AC" w:rsidRPr="00C00E6D" w:rsidRDefault="00A776AC" w:rsidP="00A776AC">
      <w:pPr>
        <w:pStyle w:val="31"/>
        <w:rPr>
          <w:sz w:val="24"/>
          <w:szCs w:val="24"/>
        </w:rPr>
      </w:pPr>
      <w:r w:rsidRPr="00C00E6D">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776AC" w:rsidRPr="00C00E6D" w:rsidRDefault="00A776AC" w:rsidP="00A776AC">
      <w:pPr>
        <w:pStyle w:val="31"/>
        <w:ind w:firstLine="567"/>
        <w:rPr>
          <w:sz w:val="24"/>
          <w:szCs w:val="24"/>
        </w:rPr>
      </w:pPr>
      <w:r w:rsidRPr="00C00E6D">
        <w:rPr>
          <w:sz w:val="24"/>
          <w:szCs w:val="24"/>
        </w:rPr>
        <w:t xml:space="preserve">Сторонами коллективного договора являются: </w:t>
      </w:r>
    </w:p>
    <w:p w:rsidR="00A776AC" w:rsidRPr="00C00E6D" w:rsidRDefault="00A776AC" w:rsidP="00A776AC">
      <w:pPr>
        <w:pStyle w:val="31"/>
        <w:numPr>
          <w:ilvl w:val="0"/>
          <w:numId w:val="1"/>
        </w:numPr>
        <w:ind w:left="426" w:hanging="284"/>
        <w:rPr>
          <w:sz w:val="24"/>
          <w:szCs w:val="24"/>
        </w:rPr>
      </w:pPr>
      <w:r>
        <w:rPr>
          <w:sz w:val="24"/>
          <w:szCs w:val="24"/>
        </w:rPr>
        <w:t xml:space="preserve">Мокрищевой Валентины Григорьевны </w:t>
      </w:r>
      <w:r w:rsidRPr="00C00E6D">
        <w:rPr>
          <w:sz w:val="24"/>
          <w:szCs w:val="24"/>
        </w:rPr>
        <w:t>(далее – работодатель);</w:t>
      </w:r>
    </w:p>
    <w:p w:rsidR="00A776AC" w:rsidRPr="00C00E6D" w:rsidRDefault="00A776AC" w:rsidP="00A776AC">
      <w:pPr>
        <w:pStyle w:val="31"/>
        <w:numPr>
          <w:ilvl w:val="0"/>
          <w:numId w:val="1"/>
        </w:numPr>
        <w:ind w:left="426" w:hanging="284"/>
        <w:rPr>
          <w:sz w:val="24"/>
          <w:szCs w:val="24"/>
        </w:rPr>
      </w:pPr>
      <w:r w:rsidRPr="00C00E6D">
        <w:rPr>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Pr="00C00E6D">
        <w:rPr>
          <w:b/>
          <w:sz w:val="24"/>
          <w:szCs w:val="24"/>
          <w:u w:val="single"/>
        </w:rPr>
        <w:t xml:space="preserve"> </w:t>
      </w:r>
      <w:r>
        <w:rPr>
          <w:sz w:val="24"/>
          <w:szCs w:val="24"/>
          <w:u w:val="single"/>
        </w:rPr>
        <w:t>Колодченко Ларисы Яковлевны</w:t>
      </w:r>
    </w:p>
    <w:p w:rsidR="00A776AC" w:rsidRPr="00C00E6D" w:rsidRDefault="00A776AC" w:rsidP="00A776AC">
      <w:pPr>
        <w:pStyle w:val="31"/>
        <w:rPr>
          <w:sz w:val="24"/>
          <w:szCs w:val="24"/>
        </w:rPr>
      </w:pPr>
      <w:r w:rsidRPr="00C00E6D">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A776AC" w:rsidRPr="00C00E6D" w:rsidRDefault="00A776AC" w:rsidP="00A776AC">
      <w:pPr>
        <w:pStyle w:val="31"/>
        <w:rPr>
          <w:sz w:val="24"/>
          <w:szCs w:val="24"/>
        </w:rPr>
      </w:pPr>
      <w:r w:rsidRPr="00C00E6D">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A776AC" w:rsidRPr="00C00E6D" w:rsidRDefault="00A776AC" w:rsidP="00A776AC">
      <w:pPr>
        <w:overflowPunct w:val="0"/>
        <w:autoSpaceDE w:val="0"/>
        <w:autoSpaceDN w:val="0"/>
        <w:adjustRightInd w:val="0"/>
        <w:jc w:val="both"/>
        <w:textAlignment w:val="baseline"/>
      </w:pPr>
      <w:r w:rsidRPr="00C00E6D">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A776AC" w:rsidRPr="00C00E6D" w:rsidRDefault="00A776AC" w:rsidP="00A776AC">
      <w:pPr>
        <w:overflowPunct w:val="0"/>
        <w:autoSpaceDE w:val="0"/>
        <w:autoSpaceDN w:val="0"/>
        <w:adjustRightInd w:val="0"/>
        <w:ind w:firstLine="851"/>
        <w:jc w:val="both"/>
        <w:textAlignment w:val="baseline"/>
      </w:pPr>
      <w:r w:rsidRPr="00C00E6D">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776AC" w:rsidRPr="00C00E6D" w:rsidRDefault="00A776AC" w:rsidP="00A776AC">
      <w:pPr>
        <w:overflowPunct w:val="0"/>
        <w:autoSpaceDE w:val="0"/>
        <w:autoSpaceDN w:val="0"/>
        <w:adjustRightInd w:val="0"/>
        <w:ind w:firstLine="851"/>
        <w:jc w:val="both"/>
        <w:textAlignment w:val="baseline"/>
      </w:pPr>
      <w:r w:rsidRPr="00C00E6D">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776AC" w:rsidRPr="00C00E6D" w:rsidRDefault="00A776AC" w:rsidP="00A776AC">
      <w:pPr>
        <w:pStyle w:val="31"/>
        <w:ind w:firstLine="567"/>
        <w:rPr>
          <w:sz w:val="24"/>
          <w:szCs w:val="24"/>
        </w:rPr>
      </w:pPr>
      <w:r w:rsidRPr="00C00E6D">
        <w:rPr>
          <w:sz w:val="24"/>
          <w:szCs w:val="24"/>
        </w:rPr>
        <w:t>При ликвидации организации коллективный договор действует в течение всего срока проведения ликвидации.</w:t>
      </w:r>
    </w:p>
    <w:p w:rsidR="00A776AC" w:rsidRPr="00C00E6D" w:rsidRDefault="00A776AC" w:rsidP="00A776AC">
      <w:pPr>
        <w:pStyle w:val="31"/>
        <w:rPr>
          <w:sz w:val="24"/>
          <w:szCs w:val="24"/>
        </w:rPr>
      </w:pPr>
      <w:r w:rsidRPr="00C00E6D">
        <w:rPr>
          <w:sz w:val="24"/>
          <w:szCs w:val="24"/>
        </w:rPr>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A776AC" w:rsidRPr="00C00E6D" w:rsidRDefault="00A776AC" w:rsidP="00A776AC">
      <w:pPr>
        <w:pStyle w:val="31"/>
        <w:rPr>
          <w:sz w:val="24"/>
          <w:szCs w:val="24"/>
        </w:rPr>
      </w:pPr>
      <w:r w:rsidRPr="00C00E6D">
        <w:rPr>
          <w:sz w:val="24"/>
          <w:szCs w:val="24"/>
        </w:rPr>
        <w:lastRenderedPageBreak/>
        <w:t>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полугодие)  контроля за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A776AC" w:rsidRPr="00C00E6D" w:rsidRDefault="00A776AC" w:rsidP="00A776AC">
      <w:pPr>
        <w:autoSpaceDE w:val="0"/>
        <w:autoSpaceDN w:val="0"/>
        <w:adjustRightInd w:val="0"/>
        <w:jc w:val="both"/>
      </w:pPr>
      <w:r w:rsidRPr="00C00E6D">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776AC" w:rsidRPr="00C00E6D" w:rsidRDefault="00A776AC" w:rsidP="00A776AC">
      <w:pPr>
        <w:jc w:val="both"/>
      </w:pPr>
      <w:r w:rsidRPr="00C00E6D">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776AC" w:rsidRPr="00C00E6D" w:rsidRDefault="00A776AC" w:rsidP="00A776AC">
      <w:pPr>
        <w:jc w:val="both"/>
      </w:pPr>
      <w:r w:rsidRPr="00C00E6D">
        <w:t>1.11. 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A776AC" w:rsidRPr="00C00E6D" w:rsidRDefault="00A776AC" w:rsidP="00A776AC">
      <w:pPr>
        <w:autoSpaceDE w:val="0"/>
        <w:autoSpaceDN w:val="0"/>
        <w:adjustRightInd w:val="0"/>
        <w:jc w:val="both"/>
      </w:pPr>
      <w:r w:rsidRPr="00C00E6D">
        <w:t>1.12. Работодатель обязуется обеспечивать гласность содержания и выполнения условий коллективного договора.</w:t>
      </w:r>
    </w:p>
    <w:p w:rsidR="00A776AC" w:rsidRPr="00C00E6D" w:rsidRDefault="00A776AC" w:rsidP="00A776AC">
      <w:pPr>
        <w:pStyle w:val="31"/>
        <w:rPr>
          <w:sz w:val="24"/>
          <w:szCs w:val="24"/>
        </w:rPr>
      </w:pPr>
      <w:r w:rsidRPr="00C00E6D">
        <w:rPr>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776AC" w:rsidRPr="00C00E6D" w:rsidRDefault="00A776AC" w:rsidP="00A776AC">
      <w:pPr>
        <w:pStyle w:val="31"/>
        <w:rPr>
          <w:sz w:val="24"/>
          <w:szCs w:val="24"/>
        </w:rPr>
      </w:pPr>
      <w:r w:rsidRPr="00C00E6D">
        <w:rPr>
          <w:sz w:val="24"/>
          <w:szCs w:val="24"/>
        </w:rPr>
        <w:t xml:space="preserve">1.14. Настоящий коллективный договор вступает </w:t>
      </w:r>
      <w:r w:rsidRPr="00C00E6D">
        <w:rPr>
          <w:sz w:val="24"/>
          <w:szCs w:val="24"/>
          <w:shd w:val="clear" w:color="auto" w:fill="FFFFFF" w:themeFill="background1"/>
        </w:rPr>
        <w:t>в силу с момента его подписания сторонами и действует по 31  декабря 2021</w:t>
      </w:r>
      <w:r w:rsidRPr="00C00E6D">
        <w:rPr>
          <w:sz w:val="24"/>
          <w:szCs w:val="24"/>
        </w:rPr>
        <w:t xml:space="preserve"> года включительно.</w:t>
      </w:r>
    </w:p>
    <w:p w:rsidR="00A776AC" w:rsidRPr="00C00E6D" w:rsidRDefault="00A776AC" w:rsidP="00A776AC">
      <w:pPr>
        <w:pStyle w:val="31"/>
        <w:rPr>
          <w:sz w:val="24"/>
          <w:szCs w:val="24"/>
        </w:rPr>
      </w:pPr>
      <w:r w:rsidRPr="00C00E6D">
        <w:rPr>
          <w:sz w:val="24"/>
          <w:szCs w:val="24"/>
        </w:rPr>
        <w:t>1.15. Стороны имеют право продлить действие коллективного договора на срок до трех лет, о чём оформляется соответствующее соглашение.</w:t>
      </w:r>
    </w:p>
    <w:p w:rsidR="00A776AC" w:rsidRPr="00C00E6D" w:rsidRDefault="00A776AC" w:rsidP="00A776AC">
      <w:pPr>
        <w:rPr>
          <w:b/>
          <w:bCs/>
          <w:caps/>
        </w:rPr>
      </w:pPr>
    </w:p>
    <w:p w:rsidR="00A776AC" w:rsidRPr="00C00E6D" w:rsidRDefault="00A776AC" w:rsidP="00A776AC">
      <w:pPr>
        <w:pStyle w:val="31"/>
        <w:jc w:val="center"/>
        <w:outlineLvl w:val="0"/>
        <w:rPr>
          <w:b/>
          <w:bCs/>
          <w:caps/>
          <w:sz w:val="24"/>
          <w:szCs w:val="24"/>
        </w:rPr>
      </w:pPr>
      <w:r w:rsidRPr="00C00E6D">
        <w:rPr>
          <w:b/>
          <w:bCs/>
          <w:caps/>
          <w:sz w:val="24"/>
          <w:szCs w:val="24"/>
          <w:lang w:val="en-US"/>
        </w:rPr>
        <w:t>II</w:t>
      </w:r>
      <w:r w:rsidRPr="00C00E6D">
        <w:rPr>
          <w:b/>
          <w:bCs/>
          <w:caps/>
          <w:sz w:val="24"/>
          <w:szCs w:val="24"/>
        </w:rPr>
        <w:t>.ГАРАНТИИ ПРИ ЗАКЛЮЧЕНИИ, изменении И РАСТОРЖЕНИИ ТРУДОВОГОДОГОВОРа</w:t>
      </w:r>
    </w:p>
    <w:p w:rsidR="00A776AC" w:rsidRPr="00C00E6D" w:rsidRDefault="00A776AC" w:rsidP="00A776AC">
      <w:pPr>
        <w:pStyle w:val="31"/>
        <w:rPr>
          <w:sz w:val="24"/>
          <w:szCs w:val="24"/>
        </w:rPr>
      </w:pPr>
      <w:r w:rsidRPr="00C00E6D">
        <w:rPr>
          <w:sz w:val="24"/>
          <w:szCs w:val="24"/>
        </w:rPr>
        <w:t>2.</w:t>
      </w:r>
      <w:r w:rsidRPr="00C00E6D">
        <w:rPr>
          <w:sz w:val="24"/>
          <w:szCs w:val="24"/>
        </w:rPr>
        <w:tab/>
        <w:t>Стороны договорились:</w:t>
      </w:r>
    </w:p>
    <w:p w:rsidR="00A776AC" w:rsidRPr="00C00E6D" w:rsidRDefault="00A776AC" w:rsidP="00A776AC">
      <w:pPr>
        <w:pStyle w:val="31"/>
        <w:rPr>
          <w:sz w:val="24"/>
          <w:szCs w:val="24"/>
        </w:rPr>
      </w:pPr>
      <w:r w:rsidRPr="00C00E6D">
        <w:rPr>
          <w:sz w:val="24"/>
          <w:szCs w:val="24"/>
        </w:rPr>
        <w:t>2.1.</w:t>
      </w:r>
      <w:r w:rsidRPr="00C00E6D">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776AC" w:rsidRPr="00C00E6D" w:rsidRDefault="00A776AC" w:rsidP="00A776AC">
      <w:pPr>
        <w:pStyle w:val="31"/>
        <w:rPr>
          <w:sz w:val="24"/>
          <w:szCs w:val="24"/>
        </w:rPr>
      </w:pPr>
      <w:r w:rsidRPr="00C00E6D">
        <w:rPr>
          <w:sz w:val="24"/>
          <w:szCs w:val="24"/>
        </w:rPr>
        <w:t>2.2.</w:t>
      </w:r>
      <w:r w:rsidRPr="00C00E6D">
        <w:rPr>
          <w:sz w:val="24"/>
          <w:szCs w:val="24"/>
        </w:rPr>
        <w:tab/>
        <w:t>Работодатель обязуется:</w:t>
      </w:r>
    </w:p>
    <w:p w:rsidR="00A776AC" w:rsidRPr="00C00E6D" w:rsidRDefault="00A776AC" w:rsidP="00A776AC">
      <w:pPr>
        <w:pStyle w:val="31"/>
        <w:rPr>
          <w:sz w:val="24"/>
          <w:szCs w:val="24"/>
        </w:rPr>
      </w:pPr>
      <w:r w:rsidRPr="00C00E6D">
        <w:rPr>
          <w:sz w:val="24"/>
          <w:szCs w:val="24"/>
        </w:rPr>
        <w:t>2.2.1.</w:t>
      </w:r>
      <w:r w:rsidRPr="00C00E6D">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A776AC" w:rsidRPr="00C00E6D" w:rsidRDefault="00A776AC" w:rsidP="00A776AC">
      <w:pPr>
        <w:pStyle w:val="31"/>
        <w:rPr>
          <w:iCs/>
          <w:sz w:val="24"/>
          <w:szCs w:val="24"/>
        </w:rPr>
      </w:pPr>
      <w:r w:rsidRPr="00C00E6D">
        <w:rPr>
          <w:iCs/>
          <w:sz w:val="24"/>
          <w:szCs w:val="24"/>
        </w:rPr>
        <w:t xml:space="preserve">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w:t>
      </w:r>
      <w:r w:rsidRPr="00C00E6D">
        <w:rPr>
          <w:b/>
          <w:i/>
          <w:iCs/>
          <w:sz w:val="24"/>
          <w:szCs w:val="24"/>
        </w:rPr>
        <w:t>(Приложение №1</w:t>
      </w:r>
      <w:r w:rsidRPr="00C00E6D">
        <w:rPr>
          <w:i/>
          <w:iCs/>
          <w:sz w:val="24"/>
          <w:szCs w:val="24"/>
        </w:rPr>
        <w:t>)</w:t>
      </w:r>
      <w:r w:rsidRPr="00C00E6D">
        <w:rPr>
          <w:iCs/>
          <w:sz w:val="24"/>
          <w:szCs w:val="24"/>
        </w:rPr>
        <w:t>,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A776AC" w:rsidRPr="00C00E6D" w:rsidRDefault="00A776AC" w:rsidP="00A776AC">
      <w:pPr>
        <w:pStyle w:val="31"/>
        <w:ind w:firstLine="567"/>
        <w:rPr>
          <w:sz w:val="24"/>
          <w:szCs w:val="24"/>
        </w:rPr>
      </w:pPr>
      <w:r w:rsidRPr="00C00E6D">
        <w:rPr>
          <w:sz w:val="24"/>
          <w:szCs w:val="24"/>
        </w:rPr>
        <w:t>Приказ о приеме на работу объявляется работнику под роспись (в трехдневный срок со дня фактического начала работы).</w:t>
      </w:r>
    </w:p>
    <w:p w:rsidR="00A776AC" w:rsidRPr="00C00E6D" w:rsidRDefault="00A776AC" w:rsidP="00A776AC">
      <w:pPr>
        <w:pStyle w:val="aff4"/>
        <w:spacing w:after="0"/>
        <w:ind w:firstLine="567"/>
        <w:jc w:val="both"/>
      </w:pPr>
      <w:r w:rsidRPr="00C00E6D">
        <w:t xml:space="preserve">При фактическом допущении работника к работе с ведома или по поручению работодателя </w:t>
      </w:r>
      <w:r w:rsidRPr="00C00E6D">
        <w:rPr>
          <w:rFonts w:eastAsia="SimSun"/>
        </w:rPr>
        <w:t xml:space="preserve">трудовой договор, не оформленный в письменной форме, считается </w:t>
      </w:r>
      <w:r w:rsidRPr="00C00E6D">
        <w:rPr>
          <w:rFonts w:eastAsia="SimSun"/>
        </w:rPr>
        <w:lastRenderedPageBreak/>
        <w:t>заключенным</w:t>
      </w:r>
      <w:r w:rsidRPr="00C00E6D">
        <w:t>, а работодатель</w:t>
      </w:r>
      <w:r w:rsidRPr="00C00E6D">
        <w:rPr>
          <w:rFonts w:eastAsia="SimSun"/>
        </w:rPr>
        <w:t xml:space="preserve"> обязан оформить с ним трудовой договор в письменной форме не позднее трех рабочих дней со дня фактического допущения к работе</w:t>
      </w:r>
      <w:r w:rsidRPr="00C00E6D">
        <w:t>.</w:t>
      </w:r>
    </w:p>
    <w:p w:rsidR="00A776AC" w:rsidRPr="00C00E6D" w:rsidRDefault="00A776AC" w:rsidP="00A776AC">
      <w:pPr>
        <w:pStyle w:val="ConsPlusNormal"/>
        <w:ind w:firstLine="0"/>
        <w:jc w:val="both"/>
        <w:rPr>
          <w:rFonts w:ascii="Times New Roman" w:hAnsi="Times New Roman" w:cs="Times New Roman"/>
          <w:kern w:val="0"/>
          <w:sz w:val="24"/>
          <w:szCs w:val="24"/>
          <w:lang w:eastAsia="ru-RU"/>
        </w:rPr>
      </w:pPr>
      <w:r w:rsidRPr="00C00E6D">
        <w:rPr>
          <w:rFonts w:ascii="Times New Roman" w:hAnsi="Times New Roman" w:cs="Times New Roman"/>
          <w:sz w:val="24"/>
          <w:szCs w:val="24"/>
        </w:rPr>
        <w:t>2.2.3.</w:t>
      </w:r>
      <w:r w:rsidRPr="00C00E6D">
        <w:rPr>
          <w:rFonts w:ascii="Times New Roman" w:hAnsi="Times New Roman" w:cs="Times New Roman"/>
          <w:sz w:val="24"/>
          <w:szCs w:val="24"/>
        </w:rPr>
        <w:tab/>
        <w:t xml:space="preserve"> Включать в трудовой договор обязательные условия, указанные в статье 57 ТК РФ, конкретизируя должностные обязанности работника, объём учебной нагрузки, режим и продолжительность рабочего времени, </w:t>
      </w:r>
      <w:r w:rsidRPr="00C00E6D">
        <w:rPr>
          <w:rFonts w:ascii="Times New Roman" w:hAnsi="Times New Roman" w:cs="Times New Roman"/>
          <w:kern w:val="0"/>
          <w:sz w:val="24"/>
          <w:szCs w:val="24"/>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C00E6D">
        <w:rPr>
          <w:rFonts w:ascii="Times New Roman" w:hAnsi="Times New Roman" w:cs="Times New Roman"/>
          <w:sz w:val="24"/>
          <w:szCs w:val="24"/>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A776AC" w:rsidRPr="00C00E6D" w:rsidRDefault="00A776AC" w:rsidP="00A776AC">
      <w:pPr>
        <w:pStyle w:val="31"/>
        <w:ind w:firstLine="851"/>
        <w:rPr>
          <w:sz w:val="24"/>
          <w:szCs w:val="24"/>
        </w:rPr>
      </w:pPr>
      <w:r w:rsidRPr="00C00E6D">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A776AC" w:rsidRPr="00C00E6D" w:rsidRDefault="00A776AC" w:rsidP="00A776AC">
      <w:pPr>
        <w:shd w:val="clear" w:color="auto" w:fill="FFFFFF"/>
        <w:tabs>
          <w:tab w:val="left" w:pos="1411"/>
        </w:tabs>
        <w:spacing w:before="7"/>
        <w:ind w:right="7"/>
        <w:contextualSpacing/>
        <w:jc w:val="both"/>
      </w:pPr>
      <w:r w:rsidRPr="00C00E6D">
        <w:t>2.2.4.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A776AC" w:rsidRPr="00C00E6D" w:rsidRDefault="00A776AC" w:rsidP="00A776AC">
      <w:pPr>
        <w:pStyle w:val="31"/>
        <w:rPr>
          <w:sz w:val="24"/>
          <w:szCs w:val="24"/>
        </w:rPr>
      </w:pPr>
      <w:r w:rsidRPr="00C00E6D">
        <w:rPr>
          <w:sz w:val="24"/>
          <w:szCs w:val="24"/>
        </w:rPr>
        <w:t>2.2.5.</w:t>
      </w:r>
      <w:r w:rsidRPr="00C00E6D">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заключённым на неопределённый срок.</w:t>
      </w:r>
    </w:p>
    <w:p w:rsidR="00A776AC" w:rsidRPr="00C00E6D" w:rsidRDefault="00A776AC" w:rsidP="00A776AC">
      <w:pPr>
        <w:pStyle w:val="31"/>
        <w:rPr>
          <w:sz w:val="24"/>
          <w:szCs w:val="24"/>
        </w:rPr>
      </w:pPr>
      <w:r w:rsidRPr="00C00E6D">
        <w:rPr>
          <w:sz w:val="24"/>
          <w:szCs w:val="24"/>
        </w:rPr>
        <w:t>2.2.6. Не устанавливать испытание при приеме на работу педагогическим работникам- молодым специалистам.</w:t>
      </w:r>
    </w:p>
    <w:p w:rsidR="00A776AC" w:rsidRPr="00C00E6D" w:rsidRDefault="00A776AC" w:rsidP="00A776AC">
      <w:pPr>
        <w:pStyle w:val="31"/>
        <w:rPr>
          <w:sz w:val="24"/>
          <w:szCs w:val="24"/>
        </w:rPr>
      </w:pPr>
      <w:r w:rsidRPr="00C00E6D">
        <w:rPr>
          <w:sz w:val="24"/>
          <w:szCs w:val="24"/>
        </w:rPr>
        <w:t>2.2.7.</w:t>
      </w:r>
      <w:r w:rsidRPr="00C00E6D">
        <w:rPr>
          <w:sz w:val="24"/>
          <w:szCs w:val="24"/>
        </w:rPr>
        <w:tab/>
        <w:t xml:space="preserve">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776AC" w:rsidRPr="00C00E6D" w:rsidRDefault="00A776AC" w:rsidP="00A776AC">
      <w:pPr>
        <w:pStyle w:val="31"/>
        <w:ind w:firstLine="851"/>
        <w:rPr>
          <w:sz w:val="24"/>
          <w:szCs w:val="24"/>
        </w:rPr>
      </w:pPr>
      <w:r w:rsidRPr="00C00E6D">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776AC" w:rsidRPr="00C00E6D" w:rsidRDefault="00A776AC" w:rsidP="00A776AC">
      <w:pPr>
        <w:pStyle w:val="31"/>
        <w:rPr>
          <w:sz w:val="24"/>
          <w:szCs w:val="24"/>
        </w:rPr>
      </w:pPr>
      <w:r w:rsidRPr="00C00E6D">
        <w:rPr>
          <w:sz w:val="24"/>
          <w:szCs w:val="24"/>
        </w:rPr>
        <w:t>2.2.8.</w:t>
      </w:r>
      <w:r w:rsidRPr="00C00E6D">
        <w:rPr>
          <w:sz w:val="24"/>
          <w:szCs w:val="24"/>
        </w:rPr>
        <w:tab/>
        <w:t xml:space="preserve"> 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A776AC" w:rsidRPr="00C00E6D" w:rsidRDefault="00A776AC" w:rsidP="00A776AC">
      <w:pPr>
        <w:pStyle w:val="31"/>
        <w:ind w:firstLine="851"/>
        <w:rPr>
          <w:sz w:val="24"/>
          <w:szCs w:val="24"/>
        </w:rPr>
      </w:pPr>
      <w:r w:rsidRPr="00C00E6D">
        <w:rPr>
          <w:sz w:val="24"/>
          <w:szCs w:val="24"/>
        </w:rPr>
        <w:t>Критерии массового увольнения определяются отраслевым и (или) территориальным соглашением.</w:t>
      </w:r>
    </w:p>
    <w:p w:rsidR="00A776AC" w:rsidRPr="00C00E6D" w:rsidRDefault="00A776AC" w:rsidP="00A776AC">
      <w:pPr>
        <w:pStyle w:val="21"/>
        <w:spacing w:after="0" w:line="240" w:lineRule="auto"/>
        <w:ind w:left="0"/>
        <w:jc w:val="both"/>
      </w:pPr>
      <w:r w:rsidRPr="00C00E6D">
        <w:t>2.2.9. Уведомление в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776AC" w:rsidRPr="00C00E6D" w:rsidRDefault="00A776AC" w:rsidP="00A776AC">
      <w:pPr>
        <w:pStyle w:val="31"/>
        <w:ind w:firstLine="851"/>
        <w:rPr>
          <w:sz w:val="24"/>
          <w:szCs w:val="24"/>
        </w:rPr>
      </w:pPr>
      <w:r w:rsidRPr="00C00E6D">
        <w:rPr>
          <w:sz w:val="24"/>
          <w:szCs w:val="24"/>
        </w:rPr>
        <w:t>В случае массового высвобождения работников уведомление должно содержать социально-экономическое обоснование.</w:t>
      </w:r>
    </w:p>
    <w:p w:rsidR="00A776AC" w:rsidRPr="00C00E6D" w:rsidRDefault="00A776AC" w:rsidP="00A776AC">
      <w:pPr>
        <w:pStyle w:val="31"/>
        <w:rPr>
          <w:sz w:val="24"/>
          <w:szCs w:val="24"/>
        </w:rPr>
      </w:pPr>
      <w:r w:rsidRPr="00C00E6D">
        <w:rPr>
          <w:sz w:val="24"/>
          <w:szCs w:val="24"/>
        </w:rPr>
        <w:lastRenderedPageBreak/>
        <w:t>2.2.10.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A776AC" w:rsidRPr="00C00E6D" w:rsidRDefault="00A776AC" w:rsidP="00A776AC">
      <w:pPr>
        <w:pStyle w:val="31"/>
        <w:rPr>
          <w:sz w:val="24"/>
          <w:szCs w:val="24"/>
        </w:rPr>
      </w:pPr>
      <w:r w:rsidRPr="00C00E6D">
        <w:rPr>
          <w:sz w:val="24"/>
          <w:szCs w:val="24"/>
        </w:rPr>
        <w:t>- предпенсионного возраста (за 2 года до пенсии);</w:t>
      </w:r>
    </w:p>
    <w:p w:rsidR="00A776AC" w:rsidRPr="00C00E6D" w:rsidRDefault="00A776AC" w:rsidP="00A776AC">
      <w:pPr>
        <w:pStyle w:val="31"/>
        <w:rPr>
          <w:sz w:val="24"/>
          <w:szCs w:val="24"/>
        </w:rPr>
      </w:pPr>
      <w:r w:rsidRPr="00C00E6D">
        <w:rPr>
          <w:sz w:val="24"/>
          <w:szCs w:val="24"/>
        </w:rPr>
        <w:t>- проработавшие в организации свыше 10 лет;</w:t>
      </w:r>
    </w:p>
    <w:p w:rsidR="00A776AC" w:rsidRPr="00C00E6D" w:rsidRDefault="00A776AC" w:rsidP="00A776AC">
      <w:pPr>
        <w:pStyle w:val="31"/>
        <w:rPr>
          <w:sz w:val="24"/>
          <w:szCs w:val="24"/>
        </w:rPr>
      </w:pPr>
      <w:r w:rsidRPr="00C00E6D">
        <w:rPr>
          <w:sz w:val="24"/>
          <w:szCs w:val="24"/>
        </w:rPr>
        <w:t>- одинокие матери (отцы), воспитывающие ребенка в возрасте до 16 лет;</w:t>
      </w:r>
    </w:p>
    <w:p w:rsidR="00A776AC" w:rsidRPr="00C00E6D" w:rsidRDefault="00A776AC" w:rsidP="00A776AC">
      <w:pPr>
        <w:pStyle w:val="31"/>
        <w:rPr>
          <w:sz w:val="24"/>
          <w:szCs w:val="24"/>
        </w:rPr>
      </w:pPr>
      <w:r w:rsidRPr="00C00E6D">
        <w:rPr>
          <w:sz w:val="24"/>
          <w:szCs w:val="24"/>
        </w:rPr>
        <w:t>- родители, имеющие ребенка – инвалида в возрасте до 18 лет;</w:t>
      </w:r>
    </w:p>
    <w:p w:rsidR="00A776AC" w:rsidRPr="00C00E6D" w:rsidRDefault="00A776AC" w:rsidP="00A776AC">
      <w:pPr>
        <w:pStyle w:val="31"/>
        <w:rPr>
          <w:sz w:val="24"/>
          <w:szCs w:val="24"/>
        </w:rPr>
      </w:pPr>
      <w:r w:rsidRPr="00C00E6D">
        <w:rPr>
          <w:sz w:val="24"/>
          <w:szCs w:val="24"/>
        </w:rPr>
        <w:t>- награжденные государственными и (или) ведомственными наградами в связи с педагогической деятельностью;</w:t>
      </w:r>
    </w:p>
    <w:p w:rsidR="00A776AC" w:rsidRPr="00C00E6D" w:rsidRDefault="00A776AC" w:rsidP="00A776AC">
      <w:pPr>
        <w:pStyle w:val="affd"/>
        <w:spacing w:after="0"/>
        <w:ind w:left="0"/>
        <w:contextualSpacing w:val="0"/>
        <w:jc w:val="both"/>
      </w:pPr>
      <w:r w:rsidRPr="00C00E6D">
        <w:t>- работники, применяющие инновационные методы работы;</w:t>
      </w:r>
    </w:p>
    <w:p w:rsidR="00A776AC" w:rsidRPr="00C00E6D" w:rsidRDefault="00A776AC" w:rsidP="00A776AC">
      <w:pPr>
        <w:pStyle w:val="31"/>
        <w:rPr>
          <w:sz w:val="24"/>
          <w:szCs w:val="24"/>
        </w:rPr>
      </w:pPr>
      <w:r w:rsidRPr="00C00E6D">
        <w:rPr>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776AC" w:rsidRPr="00C00E6D" w:rsidRDefault="00A776AC" w:rsidP="00A776AC">
      <w:pPr>
        <w:pStyle w:val="31"/>
        <w:rPr>
          <w:i/>
          <w:sz w:val="24"/>
          <w:szCs w:val="24"/>
        </w:rPr>
      </w:pPr>
      <w:r w:rsidRPr="00C00E6D">
        <w:rPr>
          <w:sz w:val="24"/>
          <w:szCs w:val="24"/>
        </w:rPr>
        <w:t>2.2.11. Расторжение трудового договора в соответствии с пунктами 2,3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A776AC" w:rsidRPr="00C00E6D" w:rsidRDefault="00A776AC" w:rsidP="00A776AC">
      <w:pPr>
        <w:pStyle w:val="31"/>
        <w:rPr>
          <w:sz w:val="24"/>
          <w:szCs w:val="24"/>
        </w:rPr>
      </w:pPr>
      <w:r w:rsidRPr="00C00E6D">
        <w:rPr>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A776AC" w:rsidRPr="00C00E6D" w:rsidRDefault="00A776AC" w:rsidP="00A776AC">
      <w:pPr>
        <w:pStyle w:val="31"/>
        <w:tabs>
          <w:tab w:val="left" w:pos="1620"/>
        </w:tabs>
        <w:rPr>
          <w:sz w:val="24"/>
          <w:szCs w:val="24"/>
        </w:rPr>
      </w:pPr>
      <w:r w:rsidRPr="00C00E6D">
        <w:rPr>
          <w:sz w:val="24"/>
          <w:szCs w:val="24"/>
        </w:rPr>
        <w:t>2.2.13.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(в пределах фонда оплаты труда) по основному месту работы и, если работник направляется для повышения квалификации в другую местность, при наличии денежных средств у организации,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A776AC" w:rsidRPr="00C00E6D" w:rsidRDefault="00A776AC" w:rsidP="00A776AC">
      <w:pPr>
        <w:pStyle w:val="31"/>
        <w:tabs>
          <w:tab w:val="left" w:pos="1620"/>
        </w:tabs>
        <w:rPr>
          <w:rFonts w:eastAsia="Arial Unicode MS"/>
          <w:color w:val="000000"/>
          <w:kern w:val="1"/>
          <w:sz w:val="24"/>
          <w:szCs w:val="24"/>
        </w:rPr>
      </w:pPr>
      <w:r w:rsidRPr="00C00E6D">
        <w:rPr>
          <w:rFonts w:eastAsia="Arial Unicode MS"/>
          <w:sz w:val="24"/>
          <w:szCs w:val="24"/>
        </w:rPr>
        <w:t>2.2.14.</w:t>
      </w:r>
      <w:r w:rsidRPr="00C00E6D">
        <w:rPr>
          <w:sz w:val="24"/>
          <w:szCs w:val="24"/>
        </w:rPr>
        <w:t xml:space="preserve"> Предоставлять гарантии и компенсации работникам, совмещающим работу с получением образования в порядке, предусмотренном главой 26 ТК РФ,</w:t>
      </w:r>
      <w:r w:rsidRPr="00C00E6D">
        <w:rPr>
          <w:color w:val="FF0000"/>
          <w:sz w:val="24"/>
          <w:szCs w:val="24"/>
        </w:rPr>
        <w:t xml:space="preserve"> </w:t>
      </w:r>
      <w:r w:rsidRPr="00C00E6D">
        <w:rPr>
          <w:sz w:val="24"/>
          <w:szCs w:val="24"/>
        </w:rPr>
        <w:t xml:space="preserve">в том числе </w:t>
      </w:r>
      <w:r w:rsidRPr="00C00E6D">
        <w:rPr>
          <w:rFonts w:eastAsia="Arial Unicode MS"/>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r w:rsidRPr="00C00E6D">
        <w:rPr>
          <w:rFonts w:eastAsia="Arial Unicode MS"/>
          <w:color w:val="000000"/>
          <w:sz w:val="24"/>
          <w:szCs w:val="24"/>
        </w:rPr>
        <w:t xml:space="preserve"> </w:t>
      </w:r>
    </w:p>
    <w:p w:rsidR="00A776AC" w:rsidRPr="00C00E6D" w:rsidRDefault="00A776AC" w:rsidP="00A776AC">
      <w:pPr>
        <w:pStyle w:val="31"/>
        <w:tabs>
          <w:tab w:val="left" w:pos="709"/>
          <w:tab w:val="left" w:pos="1620"/>
        </w:tabs>
        <w:rPr>
          <w:sz w:val="24"/>
          <w:szCs w:val="24"/>
        </w:rPr>
      </w:pPr>
      <w:r w:rsidRPr="00C00E6D">
        <w:rPr>
          <w:sz w:val="24"/>
          <w:szCs w:val="24"/>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A776AC" w:rsidRPr="00C00E6D" w:rsidRDefault="00A776AC" w:rsidP="00A776AC">
      <w:pPr>
        <w:pStyle w:val="afd"/>
        <w:ind w:left="0" w:firstLine="0"/>
        <w:jc w:val="both"/>
        <w:rPr>
          <w:color w:val="7030A0"/>
        </w:rPr>
      </w:pPr>
      <w:r w:rsidRPr="00C00E6D">
        <w:t>2.2.16.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776AC" w:rsidRPr="00C00E6D" w:rsidRDefault="00A776AC" w:rsidP="00A776AC">
      <w:pPr>
        <w:pStyle w:val="31"/>
        <w:rPr>
          <w:sz w:val="24"/>
          <w:szCs w:val="24"/>
        </w:rPr>
      </w:pPr>
      <w:r w:rsidRPr="00C00E6D">
        <w:rPr>
          <w:sz w:val="24"/>
          <w:szCs w:val="24"/>
        </w:rPr>
        <w:t>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A776AC" w:rsidRDefault="00A776AC" w:rsidP="00A776AC">
      <w:pPr>
        <w:pStyle w:val="31"/>
        <w:jc w:val="center"/>
        <w:outlineLvl w:val="0"/>
        <w:rPr>
          <w:b/>
          <w:bCs/>
          <w:caps/>
          <w:sz w:val="24"/>
          <w:szCs w:val="24"/>
        </w:rPr>
      </w:pPr>
    </w:p>
    <w:p w:rsidR="00A776AC" w:rsidRDefault="00A776AC" w:rsidP="00A776AC">
      <w:pPr>
        <w:pStyle w:val="31"/>
        <w:jc w:val="center"/>
        <w:outlineLvl w:val="0"/>
        <w:rPr>
          <w:b/>
          <w:bCs/>
          <w:caps/>
          <w:sz w:val="24"/>
          <w:szCs w:val="24"/>
        </w:rPr>
      </w:pPr>
      <w:r w:rsidRPr="00C00E6D">
        <w:rPr>
          <w:b/>
          <w:bCs/>
          <w:caps/>
          <w:sz w:val="24"/>
          <w:szCs w:val="24"/>
          <w:lang w:val="en-US"/>
        </w:rPr>
        <w:t>III</w:t>
      </w:r>
      <w:r w:rsidRPr="00C00E6D">
        <w:rPr>
          <w:b/>
          <w:bCs/>
          <w:caps/>
          <w:sz w:val="24"/>
          <w:szCs w:val="24"/>
        </w:rPr>
        <w:t>. рабочее время и время отдыха</w:t>
      </w:r>
    </w:p>
    <w:p w:rsidR="00A776AC" w:rsidRPr="00C00E6D" w:rsidRDefault="00A776AC" w:rsidP="00A776AC">
      <w:pPr>
        <w:pStyle w:val="31"/>
        <w:jc w:val="center"/>
        <w:outlineLvl w:val="0"/>
        <w:rPr>
          <w:b/>
          <w:bCs/>
          <w:caps/>
          <w:sz w:val="24"/>
          <w:szCs w:val="24"/>
        </w:rPr>
      </w:pPr>
    </w:p>
    <w:p w:rsidR="00A776AC" w:rsidRPr="00C00E6D" w:rsidRDefault="00A776AC" w:rsidP="00A776AC">
      <w:pPr>
        <w:pStyle w:val="31"/>
        <w:rPr>
          <w:sz w:val="24"/>
          <w:szCs w:val="24"/>
        </w:rPr>
      </w:pPr>
      <w:r w:rsidRPr="00C00E6D">
        <w:rPr>
          <w:sz w:val="24"/>
          <w:szCs w:val="24"/>
        </w:rPr>
        <w:lastRenderedPageBreak/>
        <w:t>3.</w:t>
      </w:r>
      <w:r w:rsidRPr="00C00E6D">
        <w:rPr>
          <w:sz w:val="24"/>
          <w:szCs w:val="24"/>
        </w:rPr>
        <w:tab/>
        <w:t>Стороны пришли к соглашению о том, что:</w:t>
      </w:r>
    </w:p>
    <w:p w:rsidR="00A776AC" w:rsidRPr="00C00E6D" w:rsidRDefault="00A776AC" w:rsidP="00A776AC">
      <w:pPr>
        <w:pStyle w:val="31"/>
        <w:rPr>
          <w:sz w:val="24"/>
          <w:szCs w:val="24"/>
        </w:rPr>
      </w:pPr>
      <w:r w:rsidRPr="00C00E6D">
        <w:rPr>
          <w:sz w:val="24"/>
          <w:szCs w:val="24"/>
        </w:rPr>
        <w:t>3.1.</w:t>
      </w:r>
      <w:r w:rsidRPr="00C00E6D">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планом, графиками работы (графиками сменности)  согласованными с выборным органом первичной профсоюзной организации</w:t>
      </w:r>
      <w:r w:rsidRPr="00C00E6D">
        <w:rPr>
          <w:i/>
          <w:sz w:val="24"/>
          <w:szCs w:val="24"/>
        </w:rPr>
        <w:t>.</w:t>
      </w:r>
    </w:p>
    <w:p w:rsidR="00A776AC" w:rsidRPr="00C00E6D" w:rsidRDefault="00A776AC" w:rsidP="00A776AC">
      <w:pPr>
        <w:pStyle w:val="31"/>
        <w:rPr>
          <w:sz w:val="24"/>
          <w:szCs w:val="24"/>
        </w:rPr>
      </w:pPr>
      <w:r w:rsidRPr="00C00E6D">
        <w:rPr>
          <w:sz w:val="24"/>
          <w:szCs w:val="24"/>
        </w:rPr>
        <w:t>3.2.</w:t>
      </w:r>
      <w:r w:rsidRPr="00C00E6D">
        <w:rPr>
          <w:sz w:val="24"/>
          <w:szCs w:val="24"/>
        </w:rPr>
        <w:tab/>
        <w:t>Для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A776AC" w:rsidRPr="00C00E6D" w:rsidRDefault="00A776AC" w:rsidP="00A776AC">
      <w:pPr>
        <w:pStyle w:val="31"/>
        <w:rPr>
          <w:sz w:val="24"/>
          <w:szCs w:val="24"/>
        </w:rPr>
      </w:pPr>
      <w:r w:rsidRPr="00C00E6D">
        <w:rPr>
          <w:sz w:val="24"/>
          <w:szCs w:val="24"/>
        </w:rPr>
        <w:t>3.3.</w:t>
      </w:r>
      <w:r w:rsidRPr="00C00E6D">
        <w:rPr>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A776AC" w:rsidRPr="00C00E6D" w:rsidRDefault="00A776AC" w:rsidP="00A776AC">
      <w:pPr>
        <w:pStyle w:val="31"/>
        <w:ind w:firstLine="851"/>
        <w:rPr>
          <w:sz w:val="24"/>
          <w:szCs w:val="24"/>
        </w:rPr>
      </w:pPr>
      <w:r w:rsidRPr="00C00E6D">
        <w:rPr>
          <w:sz w:val="24"/>
          <w:szCs w:val="24"/>
        </w:rPr>
        <w:t xml:space="preserve">В зависимости от должности и (или) специальности педагогическим работникам устанавливается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 осуществляющим правовое урегулирование в сфере образования. </w:t>
      </w:r>
    </w:p>
    <w:p w:rsidR="00A776AC" w:rsidRPr="00C00E6D" w:rsidRDefault="00A776AC" w:rsidP="00A776AC">
      <w:pPr>
        <w:pStyle w:val="31"/>
        <w:rPr>
          <w:rFonts w:eastAsia="MS Mincho"/>
          <w:sz w:val="24"/>
          <w:szCs w:val="24"/>
        </w:rPr>
      </w:pPr>
      <w:r w:rsidRPr="00C00E6D">
        <w:rPr>
          <w:sz w:val="24"/>
          <w:szCs w:val="24"/>
        </w:rPr>
        <w:t xml:space="preserve">3.4.  В образовательной организации </w:t>
      </w:r>
      <w:r w:rsidRPr="00C00E6D">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A776AC" w:rsidRPr="00C00E6D" w:rsidRDefault="00A776AC" w:rsidP="00A776AC">
      <w:pPr>
        <w:pStyle w:val="31"/>
        <w:rPr>
          <w:sz w:val="24"/>
          <w:szCs w:val="24"/>
        </w:rPr>
      </w:pPr>
      <w:r w:rsidRPr="00C00E6D">
        <w:rPr>
          <w:sz w:val="24"/>
          <w:szCs w:val="24"/>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A776AC" w:rsidRPr="00C00E6D" w:rsidRDefault="00A776AC" w:rsidP="00A776AC">
      <w:pPr>
        <w:pStyle w:val="21"/>
        <w:spacing w:after="0" w:line="240" w:lineRule="auto"/>
        <w:ind w:left="0"/>
        <w:jc w:val="both"/>
      </w:pPr>
      <w:r w:rsidRPr="00C00E6D">
        <w:rPr>
          <w:iCs/>
        </w:rPr>
        <w:t xml:space="preserve">3.5. </w:t>
      </w:r>
      <w:r w:rsidRPr="00C00E6D">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работникам на период нахождения указанных работников в соответствующих отпусках.</w:t>
      </w:r>
    </w:p>
    <w:p w:rsidR="00A776AC" w:rsidRPr="00C00E6D" w:rsidRDefault="00A776AC" w:rsidP="00A776AC">
      <w:pPr>
        <w:pStyle w:val="ConsPlusNormal"/>
        <w:ind w:firstLine="0"/>
        <w:jc w:val="both"/>
        <w:rPr>
          <w:rFonts w:ascii="Times New Roman" w:hAnsi="Times New Roman" w:cs="Times New Roman"/>
          <w:sz w:val="24"/>
          <w:szCs w:val="24"/>
        </w:rPr>
      </w:pPr>
      <w:r w:rsidRPr="00C00E6D">
        <w:rPr>
          <w:rFonts w:ascii="Times New Roman" w:hAnsi="Times New Roman" w:cs="Times New Roman"/>
          <w:sz w:val="24"/>
          <w:szCs w:val="24"/>
        </w:rPr>
        <w:t xml:space="preserve">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связанных с изменением организационных или технологических  условий труда, определенные стороны условия трудового договора не могут быть сохранены. </w:t>
      </w:r>
    </w:p>
    <w:p w:rsidR="00A776AC" w:rsidRPr="00C00E6D" w:rsidRDefault="00A776AC" w:rsidP="00A776AC">
      <w:pPr>
        <w:pStyle w:val="ConsPlusNormal"/>
        <w:ind w:firstLine="0"/>
        <w:jc w:val="both"/>
        <w:rPr>
          <w:rFonts w:ascii="Times New Roman" w:hAnsi="Times New Roman" w:cs="Times New Roman"/>
          <w:sz w:val="24"/>
          <w:szCs w:val="24"/>
        </w:rPr>
      </w:pPr>
      <w:r w:rsidRPr="00C00E6D">
        <w:rPr>
          <w:rFonts w:ascii="Times New Roman" w:hAnsi="Times New Roman" w:cs="Times New Roman"/>
          <w:sz w:val="24"/>
          <w:szCs w:val="24"/>
        </w:rPr>
        <w:t>3.7.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w:t>
      </w:r>
    </w:p>
    <w:p w:rsidR="00A776AC" w:rsidRPr="00C00E6D" w:rsidRDefault="00A776AC" w:rsidP="00A776AC">
      <w:pPr>
        <w:pStyle w:val="ConsPlusNormal"/>
        <w:ind w:firstLine="0"/>
        <w:jc w:val="both"/>
        <w:rPr>
          <w:i/>
          <w:sz w:val="24"/>
          <w:szCs w:val="24"/>
        </w:rPr>
      </w:pPr>
      <w:r w:rsidRPr="00C00E6D">
        <w:rPr>
          <w:rFonts w:ascii="Times New Roman" w:hAnsi="Times New Roman" w:cs="Times New Roman"/>
          <w:sz w:val="24"/>
          <w:szCs w:val="24"/>
        </w:rPr>
        <w:t>3.8. В период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776AC" w:rsidRPr="00C00E6D" w:rsidRDefault="00A776AC" w:rsidP="00A776AC">
      <w:pPr>
        <w:pStyle w:val="31"/>
        <w:rPr>
          <w:sz w:val="24"/>
          <w:szCs w:val="24"/>
        </w:rPr>
      </w:pPr>
      <w:r w:rsidRPr="00C00E6D">
        <w:rPr>
          <w:sz w:val="24"/>
          <w:szCs w:val="24"/>
        </w:rPr>
        <w:t>3.9.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A776AC" w:rsidRPr="00C00E6D" w:rsidRDefault="00A776AC" w:rsidP="00A776AC">
      <w:pPr>
        <w:pStyle w:val="31"/>
        <w:ind w:firstLine="709"/>
        <w:rPr>
          <w:sz w:val="24"/>
          <w:szCs w:val="24"/>
        </w:rPr>
      </w:pPr>
      <w:r w:rsidRPr="00C00E6D">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A776AC" w:rsidRPr="00C00E6D" w:rsidRDefault="00A776AC" w:rsidP="00A776AC">
      <w:pPr>
        <w:pStyle w:val="31"/>
        <w:ind w:firstLine="709"/>
        <w:rPr>
          <w:sz w:val="24"/>
          <w:szCs w:val="24"/>
        </w:rPr>
      </w:pPr>
      <w:r w:rsidRPr="00C00E6D">
        <w:rPr>
          <w:sz w:val="24"/>
          <w:szCs w:val="24"/>
        </w:rPr>
        <w:lastRenderedPageBreak/>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A776AC" w:rsidRPr="00C00E6D" w:rsidRDefault="00A776AC" w:rsidP="00A776AC">
      <w:pPr>
        <w:autoSpaceDE w:val="0"/>
        <w:autoSpaceDN w:val="0"/>
        <w:adjustRightInd w:val="0"/>
        <w:ind w:firstLine="709"/>
        <w:jc w:val="both"/>
      </w:pPr>
      <w:r w:rsidRPr="00C00E6D">
        <w:t>3.10. Работодатель имеет право, при необходимости эпизодически привлекать работников, работающих на должностях указанных в перечне Приложения № 7  к коллективному договору, к выполнению своих трудовых функций за пределами, установленной для них продолжительности рабочего времени.</w:t>
      </w:r>
    </w:p>
    <w:p w:rsidR="00A776AC" w:rsidRPr="00C00E6D" w:rsidRDefault="00A776AC" w:rsidP="00A776AC">
      <w:pPr>
        <w:pStyle w:val="31"/>
        <w:ind w:firstLine="709"/>
        <w:rPr>
          <w:sz w:val="24"/>
          <w:szCs w:val="24"/>
        </w:rPr>
      </w:pPr>
      <w:r w:rsidRPr="00C00E6D">
        <w:rPr>
          <w:sz w:val="24"/>
          <w:szCs w:val="24"/>
        </w:rPr>
        <w:t>3.11.</w:t>
      </w:r>
      <w:r w:rsidRPr="00C00E6D">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A776AC" w:rsidRPr="00C00E6D" w:rsidRDefault="00A776AC" w:rsidP="00A776AC">
      <w:pPr>
        <w:pStyle w:val="31"/>
        <w:ind w:firstLine="709"/>
        <w:rPr>
          <w:sz w:val="24"/>
          <w:szCs w:val="24"/>
        </w:rPr>
      </w:pPr>
      <w:r w:rsidRPr="00C00E6D">
        <w:rPr>
          <w:sz w:val="24"/>
          <w:szCs w:val="24"/>
        </w:rPr>
        <w:t>Без согласия работников допускается привлечение их к работе в случаях, определенных частью третьей статьи 113 ТК РФ.</w:t>
      </w:r>
    </w:p>
    <w:p w:rsidR="00A776AC" w:rsidRPr="00C00E6D" w:rsidRDefault="00A776AC" w:rsidP="00A776AC">
      <w:pPr>
        <w:pStyle w:val="31"/>
        <w:ind w:firstLine="709"/>
        <w:rPr>
          <w:sz w:val="24"/>
          <w:szCs w:val="24"/>
        </w:rPr>
      </w:pPr>
      <w:r w:rsidRPr="00C00E6D">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776AC" w:rsidRPr="00C00E6D" w:rsidRDefault="00A776AC" w:rsidP="00A776AC">
      <w:pPr>
        <w:pStyle w:val="31"/>
        <w:ind w:firstLine="709"/>
        <w:rPr>
          <w:sz w:val="24"/>
          <w:szCs w:val="24"/>
        </w:rPr>
      </w:pPr>
      <w:r w:rsidRPr="00C00E6D">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A776AC" w:rsidRPr="00C00E6D" w:rsidRDefault="00A776AC" w:rsidP="00A776AC">
      <w:pPr>
        <w:pStyle w:val="31"/>
        <w:ind w:firstLine="709"/>
        <w:rPr>
          <w:spacing w:val="-6"/>
          <w:sz w:val="24"/>
          <w:szCs w:val="24"/>
        </w:rPr>
      </w:pPr>
      <w:r w:rsidRPr="00C00E6D">
        <w:rPr>
          <w:sz w:val="24"/>
          <w:szCs w:val="24"/>
        </w:rPr>
        <w:t xml:space="preserve">3.12.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00E6D">
        <w:rPr>
          <w:spacing w:val="-6"/>
          <w:sz w:val="24"/>
          <w:szCs w:val="24"/>
        </w:rPr>
        <w:t>письменного согласия работника,  с дополнительной оплатой и с соблюдением статей 60, 97 и 99 ТК РФ.</w:t>
      </w:r>
    </w:p>
    <w:p w:rsidR="00A776AC" w:rsidRPr="00C00E6D" w:rsidRDefault="00A776AC" w:rsidP="00A776AC">
      <w:pPr>
        <w:pStyle w:val="31"/>
        <w:ind w:firstLine="709"/>
        <w:rPr>
          <w:spacing w:val="-6"/>
          <w:sz w:val="24"/>
          <w:szCs w:val="24"/>
        </w:rPr>
      </w:pPr>
      <w:r w:rsidRPr="00C00E6D">
        <w:rPr>
          <w:spacing w:val="-6"/>
          <w:sz w:val="24"/>
          <w:szCs w:val="24"/>
        </w:rPr>
        <w:t>3.13.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A776AC" w:rsidRPr="00C00E6D" w:rsidRDefault="00A776AC" w:rsidP="00A776AC">
      <w:pPr>
        <w:autoSpaceDE w:val="0"/>
        <w:autoSpaceDN w:val="0"/>
        <w:adjustRightInd w:val="0"/>
        <w:ind w:firstLine="709"/>
        <w:jc w:val="both"/>
      </w:pPr>
      <w:r w:rsidRPr="00C00E6D">
        <w:rPr>
          <w:spacing w:val="-6"/>
        </w:rPr>
        <w:t>3.14.</w:t>
      </w:r>
      <w:r w:rsidRPr="00C00E6D">
        <w:rPr>
          <w:spacing w:val="-6"/>
        </w:rPr>
        <w:tab/>
      </w:r>
      <w:r w:rsidRPr="00C00E6D">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w:t>
      </w:r>
    </w:p>
    <w:p w:rsidR="00A776AC" w:rsidRPr="00C00E6D" w:rsidRDefault="00A776AC" w:rsidP="00A776AC">
      <w:pPr>
        <w:autoSpaceDE w:val="0"/>
        <w:autoSpaceDN w:val="0"/>
        <w:adjustRightInd w:val="0"/>
        <w:jc w:val="both"/>
      </w:pPr>
      <w:r w:rsidRPr="00C00E6D">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776AC" w:rsidRPr="00C00E6D" w:rsidRDefault="00A776AC" w:rsidP="00A776AC">
      <w:pPr>
        <w:pStyle w:val="31"/>
        <w:ind w:firstLine="709"/>
        <w:rPr>
          <w:sz w:val="24"/>
          <w:szCs w:val="24"/>
        </w:rPr>
      </w:pPr>
      <w:r w:rsidRPr="00C00E6D">
        <w:rPr>
          <w:sz w:val="24"/>
          <w:szCs w:val="24"/>
        </w:rPr>
        <w:t>3.15.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A776AC" w:rsidRPr="00C00E6D" w:rsidRDefault="00A776AC" w:rsidP="00A776AC">
      <w:pPr>
        <w:pStyle w:val="31"/>
        <w:ind w:firstLine="709"/>
        <w:rPr>
          <w:sz w:val="24"/>
          <w:szCs w:val="24"/>
        </w:rPr>
      </w:pPr>
      <w:r w:rsidRPr="00C00E6D">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A776AC" w:rsidRPr="00C00E6D" w:rsidRDefault="00A776AC" w:rsidP="00A776AC">
      <w:pPr>
        <w:pStyle w:val="31"/>
        <w:ind w:firstLine="709"/>
        <w:rPr>
          <w:sz w:val="24"/>
          <w:szCs w:val="24"/>
        </w:rPr>
      </w:pPr>
      <w:r w:rsidRPr="00C00E6D">
        <w:rPr>
          <w:sz w:val="24"/>
          <w:szCs w:val="24"/>
        </w:rPr>
        <w:t>3.16.</w:t>
      </w:r>
      <w:r w:rsidRPr="00C00E6D">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A776AC" w:rsidRPr="00C00E6D" w:rsidRDefault="00A776AC" w:rsidP="00A776AC">
      <w:pPr>
        <w:pStyle w:val="31"/>
        <w:ind w:firstLine="709"/>
        <w:rPr>
          <w:sz w:val="24"/>
          <w:szCs w:val="24"/>
        </w:rPr>
      </w:pPr>
      <w:r w:rsidRPr="00C00E6D">
        <w:rPr>
          <w:sz w:val="24"/>
          <w:szCs w:val="24"/>
        </w:rPr>
        <w:t>О времени начала отпуска работник должен быть письменно извещен не позднее, чем за две недели до его начала.</w:t>
      </w:r>
    </w:p>
    <w:p w:rsidR="00A776AC" w:rsidRPr="00C00E6D" w:rsidRDefault="00A776AC" w:rsidP="00A776AC">
      <w:pPr>
        <w:pStyle w:val="31"/>
        <w:ind w:firstLine="709"/>
        <w:rPr>
          <w:sz w:val="24"/>
          <w:szCs w:val="24"/>
        </w:rPr>
      </w:pPr>
      <w:r w:rsidRPr="00C00E6D">
        <w:rPr>
          <w:sz w:val="24"/>
          <w:szCs w:val="24"/>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A776AC" w:rsidRPr="00C00E6D" w:rsidRDefault="00A776AC" w:rsidP="00A776AC">
      <w:pPr>
        <w:pStyle w:val="31"/>
        <w:ind w:firstLine="709"/>
        <w:rPr>
          <w:sz w:val="24"/>
          <w:szCs w:val="24"/>
        </w:rPr>
      </w:pPr>
      <w:r w:rsidRPr="00C00E6D">
        <w:rPr>
          <w:sz w:val="24"/>
          <w:szCs w:val="24"/>
        </w:rPr>
        <w:t>3.17.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коллективном договоре и не может быть ниже продолжительности, определённой статьей 119 ТК РФ.</w:t>
      </w:r>
    </w:p>
    <w:p w:rsidR="00A776AC" w:rsidRPr="00C00E6D" w:rsidRDefault="00A776AC" w:rsidP="00A776AC">
      <w:pPr>
        <w:pStyle w:val="31"/>
        <w:ind w:firstLine="709"/>
        <w:rPr>
          <w:sz w:val="24"/>
          <w:szCs w:val="24"/>
        </w:rPr>
      </w:pPr>
      <w:r w:rsidRPr="00C00E6D">
        <w:rPr>
          <w:sz w:val="24"/>
          <w:szCs w:val="24"/>
        </w:rPr>
        <w:t>3.18.</w:t>
      </w:r>
      <w:r w:rsidRPr="00C00E6D">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776AC" w:rsidRPr="00C00E6D" w:rsidRDefault="00A776AC" w:rsidP="00A776AC">
      <w:pPr>
        <w:pStyle w:val="31"/>
        <w:ind w:firstLine="709"/>
        <w:rPr>
          <w:sz w:val="24"/>
          <w:szCs w:val="24"/>
        </w:rPr>
      </w:pPr>
      <w:r w:rsidRPr="00C00E6D">
        <w:rPr>
          <w:sz w:val="24"/>
          <w:szCs w:val="24"/>
        </w:rPr>
        <w:t>3.19.</w:t>
      </w:r>
      <w:r w:rsidRPr="00C00E6D">
        <w:rPr>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A776AC" w:rsidRPr="00C00E6D" w:rsidRDefault="00A776AC" w:rsidP="00A776AC">
      <w:pPr>
        <w:pStyle w:val="31"/>
        <w:rPr>
          <w:sz w:val="24"/>
          <w:szCs w:val="24"/>
        </w:rPr>
      </w:pPr>
      <w:r w:rsidRPr="00C00E6D">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776AC" w:rsidRPr="00C00E6D" w:rsidRDefault="00A776AC" w:rsidP="00A776AC">
      <w:pPr>
        <w:ind w:firstLine="709"/>
        <w:jc w:val="both"/>
      </w:pPr>
      <w:r w:rsidRPr="00C00E6D">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776AC" w:rsidRPr="00C00E6D" w:rsidRDefault="00A776AC" w:rsidP="00A776AC">
      <w:pPr>
        <w:ind w:firstLine="709"/>
        <w:jc w:val="both"/>
      </w:pPr>
      <w:r w:rsidRPr="00C00E6D">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776AC" w:rsidRPr="00C00E6D" w:rsidRDefault="00A776AC" w:rsidP="00A776AC">
      <w:pPr>
        <w:ind w:firstLine="709"/>
        <w:jc w:val="both"/>
      </w:pPr>
      <w:r w:rsidRPr="00C00E6D">
        <w:t>При исчислении стажа работы при выплате денежной компенсации за неиспользованный отпуск при увольнении  необходимо учесть, что:</w:t>
      </w:r>
    </w:p>
    <w:p w:rsidR="00A776AC" w:rsidRPr="00C00E6D" w:rsidRDefault="00A776AC" w:rsidP="00A776AC">
      <w:pPr>
        <w:jc w:val="both"/>
      </w:pPr>
      <w:r w:rsidRPr="00C00E6D">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A776AC" w:rsidRPr="00C00E6D" w:rsidRDefault="00A776AC" w:rsidP="00A776AC">
      <w:pPr>
        <w:jc w:val="both"/>
      </w:pPr>
      <w:r w:rsidRPr="00C00E6D">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00E6D">
          <w:t>1930 г</w:t>
        </w:r>
      </w:smartTag>
      <w:r w:rsidRPr="00C00E6D">
        <w:t>. № 169).</w:t>
      </w:r>
    </w:p>
    <w:p w:rsidR="00A776AC" w:rsidRPr="00C00E6D" w:rsidRDefault="00A776AC" w:rsidP="00A776AC">
      <w:pPr>
        <w:pStyle w:val="31"/>
        <w:ind w:firstLine="709"/>
        <w:rPr>
          <w:sz w:val="24"/>
          <w:szCs w:val="24"/>
        </w:rPr>
      </w:pPr>
      <w:r w:rsidRPr="00C00E6D">
        <w:rPr>
          <w:sz w:val="24"/>
          <w:szCs w:val="24"/>
          <w:shd w:val="clear" w:color="auto" w:fill="FFFFFF" w:themeFill="background1"/>
        </w:rPr>
        <w:t>3.20.</w:t>
      </w:r>
      <w:r w:rsidRPr="00C00E6D">
        <w:rPr>
          <w:sz w:val="24"/>
          <w:szCs w:val="24"/>
          <w:shd w:val="clear" w:color="auto" w:fill="FFFFFF" w:themeFill="background1"/>
        </w:rPr>
        <w:tab/>
        <w:t>Стороны договорились о предоставлении</w:t>
      </w:r>
      <w:r w:rsidRPr="00C00E6D">
        <w:rPr>
          <w:sz w:val="24"/>
          <w:szCs w:val="24"/>
        </w:rPr>
        <w:t xml:space="preserve"> работникам образовательной организации дополнительного оплачиваемого отпуска, в пределах фонда оплаты труда организации,  в следующих случаях:</w:t>
      </w:r>
    </w:p>
    <w:p w:rsidR="00A776AC" w:rsidRPr="00C00E6D" w:rsidRDefault="00A776AC" w:rsidP="00A776AC">
      <w:pPr>
        <w:pStyle w:val="31"/>
        <w:rPr>
          <w:sz w:val="24"/>
          <w:szCs w:val="24"/>
        </w:rPr>
      </w:pPr>
      <w:r w:rsidRPr="00C00E6D">
        <w:rPr>
          <w:sz w:val="24"/>
          <w:szCs w:val="24"/>
        </w:rPr>
        <w:t>- для сопровождения 1 сентября детей младшего школьного возраста в школу – 1 календарный день;</w:t>
      </w:r>
    </w:p>
    <w:p w:rsidR="00A776AC" w:rsidRPr="00C00E6D" w:rsidRDefault="00A776AC" w:rsidP="00A776AC">
      <w:pPr>
        <w:pStyle w:val="31"/>
        <w:rPr>
          <w:sz w:val="24"/>
          <w:szCs w:val="24"/>
        </w:rPr>
      </w:pPr>
      <w:r w:rsidRPr="00C00E6D">
        <w:rPr>
          <w:sz w:val="24"/>
          <w:szCs w:val="24"/>
        </w:rPr>
        <w:t>- рождения ребенка в семье (мужу) – 2 календарных дня;</w:t>
      </w:r>
    </w:p>
    <w:p w:rsidR="00A776AC" w:rsidRPr="00C00E6D" w:rsidRDefault="00A776AC" w:rsidP="00A776AC">
      <w:pPr>
        <w:pStyle w:val="31"/>
        <w:rPr>
          <w:sz w:val="24"/>
          <w:szCs w:val="24"/>
        </w:rPr>
      </w:pPr>
      <w:r w:rsidRPr="00C00E6D">
        <w:rPr>
          <w:sz w:val="24"/>
          <w:szCs w:val="24"/>
        </w:rPr>
        <w:t>- бракосочетания детей работников – 2 календарных дня;</w:t>
      </w:r>
    </w:p>
    <w:p w:rsidR="00A776AC" w:rsidRPr="00C00E6D" w:rsidRDefault="00A776AC" w:rsidP="00A776AC">
      <w:pPr>
        <w:pStyle w:val="31"/>
        <w:rPr>
          <w:sz w:val="24"/>
          <w:szCs w:val="24"/>
        </w:rPr>
      </w:pPr>
      <w:r w:rsidRPr="00C00E6D">
        <w:rPr>
          <w:sz w:val="24"/>
          <w:szCs w:val="24"/>
        </w:rPr>
        <w:t>- бракосочетания работника –3 календарных дня;</w:t>
      </w:r>
    </w:p>
    <w:p w:rsidR="00A776AC" w:rsidRPr="00C00E6D" w:rsidRDefault="00A776AC" w:rsidP="00A776AC">
      <w:pPr>
        <w:pStyle w:val="31"/>
        <w:rPr>
          <w:sz w:val="24"/>
          <w:szCs w:val="24"/>
        </w:rPr>
      </w:pPr>
      <w:r w:rsidRPr="00C00E6D">
        <w:rPr>
          <w:sz w:val="24"/>
          <w:szCs w:val="24"/>
        </w:rPr>
        <w:t>- похорон близких родственников – 3 календарных дня;</w:t>
      </w:r>
    </w:p>
    <w:p w:rsidR="00A776AC" w:rsidRPr="00C00E6D" w:rsidRDefault="00A776AC" w:rsidP="00A776AC">
      <w:pPr>
        <w:pStyle w:val="31"/>
        <w:rPr>
          <w:sz w:val="24"/>
          <w:szCs w:val="24"/>
        </w:rPr>
      </w:pPr>
      <w:r w:rsidRPr="00C00E6D">
        <w:rPr>
          <w:sz w:val="24"/>
          <w:szCs w:val="24"/>
        </w:rPr>
        <w:t>- председателю и  заместителю председателя выборного органа первичной профсоюзной организации – до  5 календарных дней за общественную работу;</w:t>
      </w:r>
    </w:p>
    <w:p w:rsidR="00A776AC" w:rsidRPr="00C00E6D" w:rsidRDefault="00A776AC" w:rsidP="00A776AC">
      <w:pPr>
        <w:pStyle w:val="31"/>
        <w:rPr>
          <w:sz w:val="24"/>
          <w:szCs w:val="24"/>
        </w:rPr>
      </w:pPr>
      <w:r w:rsidRPr="00C00E6D">
        <w:rPr>
          <w:sz w:val="24"/>
          <w:szCs w:val="24"/>
        </w:rPr>
        <w:t>- при работе без больничных листов – до 3 календарных дней за полный  отработанный период;</w:t>
      </w:r>
    </w:p>
    <w:p w:rsidR="00A776AC" w:rsidRPr="00C00E6D" w:rsidRDefault="00A776AC" w:rsidP="00A776AC">
      <w:pPr>
        <w:pStyle w:val="31"/>
        <w:ind w:firstLine="709"/>
        <w:rPr>
          <w:sz w:val="24"/>
          <w:szCs w:val="24"/>
        </w:rPr>
      </w:pPr>
      <w:r w:rsidRPr="00C00E6D">
        <w:rPr>
          <w:sz w:val="24"/>
          <w:szCs w:val="24"/>
        </w:rPr>
        <w:t>3.21.</w:t>
      </w:r>
      <w:r w:rsidRPr="00C00E6D">
        <w:rPr>
          <w:sz w:val="24"/>
          <w:szCs w:val="24"/>
        </w:rPr>
        <w:tab/>
        <w:t>Исчисление среднего заработка для оплаты ежегодного отпуска производится в соответствии со статьей 139 ТК РФ.</w:t>
      </w:r>
    </w:p>
    <w:p w:rsidR="00A776AC" w:rsidRPr="00C00E6D" w:rsidRDefault="00A776AC" w:rsidP="00A776AC">
      <w:pPr>
        <w:pStyle w:val="31"/>
        <w:ind w:firstLine="709"/>
        <w:rPr>
          <w:sz w:val="24"/>
          <w:szCs w:val="24"/>
        </w:rPr>
      </w:pPr>
      <w:r w:rsidRPr="00C00E6D">
        <w:rPr>
          <w:sz w:val="24"/>
          <w:szCs w:val="24"/>
        </w:rPr>
        <w:lastRenderedPageBreak/>
        <w:t>3.22.</w:t>
      </w:r>
      <w:r w:rsidRPr="00C00E6D">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776AC" w:rsidRPr="00C00E6D" w:rsidRDefault="00A776AC" w:rsidP="00A776AC">
      <w:pPr>
        <w:pStyle w:val="31"/>
        <w:ind w:firstLine="709"/>
        <w:rPr>
          <w:sz w:val="24"/>
          <w:szCs w:val="24"/>
        </w:rPr>
      </w:pPr>
      <w:r w:rsidRPr="00C00E6D">
        <w:rPr>
          <w:sz w:val="24"/>
          <w:szCs w:val="24"/>
        </w:rPr>
        <w:t>3.23.</w:t>
      </w:r>
      <w:r w:rsidRPr="00C00E6D">
        <w:rPr>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A776AC" w:rsidRPr="00C00E6D" w:rsidRDefault="00A776AC" w:rsidP="00A776AC">
      <w:pPr>
        <w:pStyle w:val="31"/>
        <w:rPr>
          <w:sz w:val="24"/>
          <w:szCs w:val="24"/>
        </w:rPr>
      </w:pPr>
      <w:r w:rsidRPr="00C00E6D">
        <w:rPr>
          <w:sz w:val="24"/>
          <w:szCs w:val="24"/>
        </w:rPr>
        <w:t>-родителям, воспитывающим детей в возрасте до 14 лет – 14 календарных дней;</w:t>
      </w:r>
    </w:p>
    <w:p w:rsidR="00A776AC" w:rsidRPr="00C00E6D" w:rsidRDefault="00A776AC" w:rsidP="00A776AC">
      <w:pPr>
        <w:pStyle w:val="31"/>
        <w:rPr>
          <w:sz w:val="24"/>
          <w:szCs w:val="24"/>
        </w:rPr>
      </w:pPr>
      <w:r w:rsidRPr="00C00E6D">
        <w:rPr>
          <w:sz w:val="24"/>
          <w:szCs w:val="24"/>
        </w:rPr>
        <w:t>- в связи с переездом на новое место жительства – 3 календарных дня;</w:t>
      </w:r>
    </w:p>
    <w:p w:rsidR="00A776AC" w:rsidRPr="00C00E6D" w:rsidRDefault="00A776AC" w:rsidP="00A776AC">
      <w:pPr>
        <w:pStyle w:val="31"/>
        <w:rPr>
          <w:sz w:val="24"/>
          <w:szCs w:val="24"/>
        </w:rPr>
      </w:pPr>
      <w:r w:rsidRPr="00C00E6D">
        <w:rPr>
          <w:sz w:val="24"/>
          <w:szCs w:val="24"/>
        </w:rPr>
        <w:t>-для проводов детей на военную службу – 3 календарных дня;</w:t>
      </w:r>
    </w:p>
    <w:p w:rsidR="00A776AC" w:rsidRPr="00C00E6D" w:rsidRDefault="00A776AC" w:rsidP="00A776AC">
      <w:pPr>
        <w:pStyle w:val="31"/>
        <w:rPr>
          <w:sz w:val="24"/>
          <w:szCs w:val="24"/>
        </w:rPr>
      </w:pPr>
      <w:r w:rsidRPr="00C00E6D">
        <w:rPr>
          <w:sz w:val="24"/>
          <w:szCs w:val="24"/>
        </w:rPr>
        <w:t>-тяжелого заболевания близкого родственника – 10 календарных дней;</w:t>
      </w:r>
    </w:p>
    <w:p w:rsidR="00A776AC" w:rsidRPr="00C00E6D" w:rsidRDefault="00A776AC" w:rsidP="00A776AC">
      <w:pPr>
        <w:pStyle w:val="31"/>
        <w:rPr>
          <w:sz w:val="24"/>
          <w:szCs w:val="24"/>
        </w:rPr>
      </w:pPr>
      <w:r w:rsidRPr="00C00E6D">
        <w:rPr>
          <w:sz w:val="24"/>
          <w:szCs w:val="24"/>
        </w:rPr>
        <w:t>-участникам Великой Отечественной войны – до 35 календарных дней в году;</w:t>
      </w:r>
    </w:p>
    <w:p w:rsidR="00A776AC" w:rsidRPr="00C00E6D" w:rsidRDefault="00A776AC" w:rsidP="00A776AC">
      <w:pPr>
        <w:pStyle w:val="31"/>
        <w:rPr>
          <w:sz w:val="24"/>
          <w:szCs w:val="24"/>
        </w:rPr>
      </w:pPr>
      <w:r w:rsidRPr="00C00E6D">
        <w:rPr>
          <w:sz w:val="24"/>
          <w:szCs w:val="24"/>
        </w:rPr>
        <w:t>-работающим пенсионерам по старости (по возрасту) – до 14 календарных дней в году;</w:t>
      </w:r>
    </w:p>
    <w:p w:rsidR="00A776AC" w:rsidRPr="00C00E6D" w:rsidRDefault="00A776AC" w:rsidP="00A776AC">
      <w:pPr>
        <w:pStyle w:val="31"/>
        <w:rPr>
          <w:sz w:val="24"/>
          <w:szCs w:val="24"/>
        </w:rPr>
      </w:pPr>
      <w:r w:rsidRPr="00C00E6D">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776AC" w:rsidRPr="00C00E6D" w:rsidRDefault="00A776AC" w:rsidP="00A776AC">
      <w:pPr>
        <w:pStyle w:val="31"/>
        <w:rPr>
          <w:sz w:val="24"/>
          <w:szCs w:val="24"/>
        </w:rPr>
      </w:pPr>
      <w:r w:rsidRPr="00C00E6D">
        <w:rPr>
          <w:sz w:val="24"/>
          <w:szCs w:val="24"/>
        </w:rPr>
        <w:t>-работающим инвалидам – до 60 календарных дней в году.</w:t>
      </w:r>
    </w:p>
    <w:p w:rsidR="00A776AC" w:rsidRPr="00C00E6D" w:rsidRDefault="00A776AC" w:rsidP="00A776AC">
      <w:pPr>
        <w:pStyle w:val="31"/>
        <w:ind w:firstLine="709"/>
        <w:rPr>
          <w:sz w:val="24"/>
          <w:szCs w:val="24"/>
        </w:rPr>
      </w:pPr>
      <w:r w:rsidRPr="00C00E6D">
        <w:rPr>
          <w:sz w:val="24"/>
          <w:szCs w:val="24"/>
        </w:rPr>
        <w:t>3.24.</w:t>
      </w:r>
      <w:r w:rsidRPr="00C00E6D">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A776AC" w:rsidRPr="00C00E6D" w:rsidRDefault="00A776AC" w:rsidP="00A776AC">
      <w:pPr>
        <w:pStyle w:val="31"/>
        <w:ind w:firstLine="709"/>
        <w:rPr>
          <w:sz w:val="24"/>
          <w:szCs w:val="24"/>
        </w:rPr>
      </w:pPr>
      <w:r w:rsidRPr="00C00E6D">
        <w:rPr>
          <w:sz w:val="24"/>
          <w:szCs w:val="24"/>
        </w:rPr>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w:t>
      </w:r>
      <w:r w:rsidRPr="00C00E6D">
        <w:rPr>
          <w:rFonts w:cs="Arial"/>
          <w:sz w:val="24"/>
          <w:szCs w:val="24"/>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sidRPr="00C00E6D">
        <w:rPr>
          <w:sz w:val="24"/>
          <w:szCs w:val="24"/>
        </w:rPr>
        <w:t xml:space="preserve"> приказом Министерства образования и науки Российской Федерации  от 31.05.2016 № 644. В соответствии с пунктом 5 Порядка предоставления длительного отпуска:</w:t>
      </w:r>
    </w:p>
    <w:p w:rsidR="00A776AC" w:rsidRPr="00C00E6D" w:rsidRDefault="00A776AC" w:rsidP="00A776AC">
      <w:pPr>
        <w:pStyle w:val="31"/>
        <w:ind w:firstLine="709"/>
        <w:rPr>
          <w:sz w:val="24"/>
          <w:szCs w:val="24"/>
        </w:rPr>
      </w:pPr>
      <w:r w:rsidRPr="00C00E6D">
        <w:rPr>
          <w:sz w:val="24"/>
          <w:szCs w:val="24"/>
        </w:rPr>
        <w:t xml:space="preserve">3.24.1.  Длительный отпуск может предоставляться педагогическому работнику в любое время </w:t>
      </w:r>
      <w:r w:rsidRPr="00C00E6D">
        <w:rPr>
          <w:bCs/>
          <w:sz w:val="24"/>
          <w:szCs w:val="24"/>
        </w:rPr>
        <w:t xml:space="preserve">по соглашению с работодателем </w:t>
      </w:r>
      <w:r w:rsidRPr="00C00E6D">
        <w:rPr>
          <w:sz w:val="24"/>
          <w:szCs w:val="24"/>
        </w:rPr>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A776AC" w:rsidRPr="00C00E6D" w:rsidRDefault="00A776AC" w:rsidP="00A776AC">
      <w:pPr>
        <w:ind w:firstLine="709"/>
        <w:jc w:val="both"/>
        <w:rPr>
          <w:bCs/>
        </w:rPr>
      </w:pPr>
      <w:r w:rsidRPr="00C00E6D">
        <w:t xml:space="preserve">3.24.2.  Длительный отпуск предоставляется педагогическому работнику по его заявлению и оформляется приказом образовательной организации. </w:t>
      </w:r>
      <w:r w:rsidRPr="00C00E6D">
        <w:rPr>
          <w:bCs/>
        </w:rPr>
        <w:t xml:space="preserve">В заявлении и приказе о предоставлении отпуска указывается дата начала и конкретная продолжительность длительного отпуска. </w:t>
      </w:r>
    </w:p>
    <w:p w:rsidR="00A776AC" w:rsidRPr="00C00E6D" w:rsidRDefault="00A776AC" w:rsidP="00A776AC">
      <w:pPr>
        <w:pStyle w:val="31"/>
        <w:ind w:firstLine="851"/>
        <w:rPr>
          <w:sz w:val="24"/>
          <w:szCs w:val="24"/>
        </w:rPr>
      </w:pPr>
      <w:r w:rsidRPr="00C00E6D">
        <w:rPr>
          <w:sz w:val="24"/>
          <w:szCs w:val="24"/>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A776AC" w:rsidRPr="00C00E6D" w:rsidRDefault="00A776AC" w:rsidP="00A776AC">
      <w:pPr>
        <w:pStyle w:val="ConsPlusNormal"/>
        <w:ind w:firstLine="709"/>
        <w:jc w:val="both"/>
        <w:rPr>
          <w:rFonts w:ascii="Times New Roman" w:hAnsi="Times New Roman" w:cs="Times New Roman"/>
          <w:sz w:val="24"/>
          <w:szCs w:val="24"/>
        </w:rPr>
      </w:pPr>
      <w:r w:rsidRPr="00C00E6D">
        <w:rPr>
          <w:rFonts w:ascii="Times New Roman" w:hAnsi="Times New Roman" w:cs="Times New Roman"/>
          <w:sz w:val="24"/>
          <w:szCs w:val="24"/>
        </w:rPr>
        <w:t xml:space="preserve">3.24.3. Общая продолжительность длительного отпуска составляет не более одного года. </w:t>
      </w:r>
    </w:p>
    <w:p w:rsidR="00A776AC" w:rsidRPr="00C00E6D" w:rsidRDefault="00A776AC" w:rsidP="00A776AC">
      <w:pPr>
        <w:pStyle w:val="39"/>
        <w:ind w:left="0" w:firstLine="851"/>
        <w:jc w:val="both"/>
      </w:pPr>
      <w:r w:rsidRPr="00C00E6D">
        <w:t>По соглашению между педагогическим работником и работодателем с учетом конкретных условий длительный отпуск может быть разделен на части.</w:t>
      </w:r>
    </w:p>
    <w:p w:rsidR="00A776AC" w:rsidRPr="00C00E6D" w:rsidRDefault="00A776AC" w:rsidP="00A776AC">
      <w:pPr>
        <w:pStyle w:val="ConsPlusNormal"/>
        <w:ind w:firstLine="709"/>
        <w:jc w:val="both"/>
        <w:rPr>
          <w:rFonts w:ascii="Times New Roman" w:hAnsi="Times New Roman" w:cs="Times New Roman"/>
          <w:sz w:val="24"/>
          <w:szCs w:val="24"/>
        </w:rPr>
      </w:pPr>
      <w:r w:rsidRPr="00C00E6D">
        <w:rPr>
          <w:rFonts w:ascii="Times New Roman" w:hAnsi="Times New Roman" w:cs="Times New Roman"/>
          <w:sz w:val="24"/>
          <w:szCs w:val="24"/>
        </w:rPr>
        <w:t>3.24.4.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A776AC" w:rsidRPr="00C00E6D" w:rsidRDefault="00A776AC" w:rsidP="00A776AC">
      <w:pPr>
        <w:widowControl w:val="0"/>
        <w:autoSpaceDE w:val="0"/>
        <w:autoSpaceDN w:val="0"/>
        <w:adjustRightInd w:val="0"/>
        <w:ind w:firstLine="709"/>
        <w:jc w:val="both"/>
        <w:rPr>
          <w:bCs/>
        </w:rPr>
      </w:pPr>
      <w:r w:rsidRPr="00C00E6D">
        <w:t xml:space="preserve">3.24.5. </w:t>
      </w:r>
      <w:r w:rsidRPr="00C00E6D">
        <w:rPr>
          <w:bCs/>
        </w:rPr>
        <w:t xml:space="preserve">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w:t>
      </w:r>
      <w:r w:rsidRPr="00C00E6D">
        <w:rPr>
          <w:bCs/>
        </w:rPr>
        <w:lastRenderedPageBreak/>
        <w:t>чем за неделю.</w:t>
      </w:r>
    </w:p>
    <w:p w:rsidR="00A776AC" w:rsidRPr="00C00E6D" w:rsidRDefault="00A776AC" w:rsidP="00A776AC">
      <w:pPr>
        <w:pStyle w:val="ConsPlusNormal"/>
        <w:ind w:firstLine="851"/>
        <w:jc w:val="both"/>
        <w:rPr>
          <w:rFonts w:ascii="Times New Roman" w:hAnsi="Times New Roman" w:cs="Times New Roman"/>
          <w:bCs/>
          <w:sz w:val="24"/>
          <w:szCs w:val="24"/>
        </w:rPr>
      </w:pPr>
      <w:r w:rsidRPr="00C00E6D">
        <w:rPr>
          <w:rFonts w:ascii="Times New Roman" w:hAnsi="Times New Roman" w:cs="Times New Roman"/>
          <w:bCs/>
          <w:sz w:val="24"/>
          <w:szCs w:val="24"/>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A776AC" w:rsidRPr="00C00E6D" w:rsidRDefault="00A776AC" w:rsidP="00A776AC">
      <w:pPr>
        <w:widowControl w:val="0"/>
        <w:autoSpaceDE w:val="0"/>
        <w:autoSpaceDN w:val="0"/>
        <w:adjustRightInd w:val="0"/>
        <w:ind w:firstLine="709"/>
        <w:jc w:val="both"/>
      </w:pPr>
      <w:r w:rsidRPr="00C00E6D">
        <w:rPr>
          <w:bCs/>
        </w:rPr>
        <w:t xml:space="preserve">3.24.6. </w:t>
      </w:r>
      <w:r w:rsidRPr="00C00E6D">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A776AC" w:rsidRPr="00C00E6D" w:rsidRDefault="00A776AC" w:rsidP="00A776AC">
      <w:pPr>
        <w:pStyle w:val="ConsPlusNormal"/>
        <w:ind w:firstLine="0"/>
        <w:jc w:val="both"/>
        <w:rPr>
          <w:rFonts w:ascii="Times New Roman" w:hAnsi="Times New Roman"/>
          <w:sz w:val="24"/>
          <w:szCs w:val="24"/>
        </w:rPr>
      </w:pPr>
      <w:r w:rsidRPr="00C00E6D">
        <w:rPr>
          <w:rFonts w:ascii="Times New Roman" w:hAnsi="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A776AC" w:rsidRPr="00C00E6D" w:rsidRDefault="00A776AC" w:rsidP="00A776AC">
      <w:pPr>
        <w:pStyle w:val="ConsPlusNormal"/>
        <w:ind w:firstLine="709"/>
        <w:jc w:val="both"/>
        <w:rPr>
          <w:rFonts w:ascii="Times New Roman" w:hAnsi="Times New Roman"/>
          <w:sz w:val="24"/>
          <w:szCs w:val="24"/>
        </w:rPr>
      </w:pPr>
      <w:r w:rsidRPr="00C00E6D">
        <w:rPr>
          <w:rFonts w:ascii="Times New Roman" w:hAnsi="Times New Roman"/>
          <w:sz w:val="24"/>
          <w:szCs w:val="24"/>
        </w:rPr>
        <w:t>3.24.7.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A776AC" w:rsidRPr="00C00E6D" w:rsidRDefault="00A776AC" w:rsidP="00A776AC">
      <w:pPr>
        <w:widowControl w:val="0"/>
        <w:autoSpaceDE w:val="0"/>
        <w:autoSpaceDN w:val="0"/>
        <w:adjustRightInd w:val="0"/>
        <w:ind w:firstLine="709"/>
        <w:jc w:val="both"/>
      </w:pPr>
      <w:r w:rsidRPr="00C00E6D">
        <w:t>3.24.8.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A776AC" w:rsidRPr="00C00E6D" w:rsidRDefault="00A776AC" w:rsidP="00A776AC">
      <w:pPr>
        <w:pStyle w:val="ConsPlusNormal"/>
        <w:ind w:firstLine="851"/>
        <w:jc w:val="both"/>
        <w:rPr>
          <w:rFonts w:ascii="Times New Roman" w:hAnsi="Times New Roman"/>
          <w:sz w:val="24"/>
          <w:szCs w:val="24"/>
        </w:rPr>
      </w:pPr>
      <w:r w:rsidRPr="00C00E6D">
        <w:rPr>
          <w:rFonts w:ascii="Times New Roman" w:hAnsi="Times New Roman"/>
          <w:sz w:val="24"/>
          <w:szCs w:val="24"/>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A776AC" w:rsidRPr="00C00E6D" w:rsidRDefault="00A776AC" w:rsidP="00A776AC">
      <w:pPr>
        <w:pStyle w:val="31"/>
        <w:ind w:firstLine="709"/>
        <w:rPr>
          <w:sz w:val="24"/>
          <w:szCs w:val="24"/>
        </w:rPr>
      </w:pPr>
      <w:r w:rsidRPr="00C00E6D">
        <w:rPr>
          <w:sz w:val="24"/>
          <w:szCs w:val="24"/>
        </w:rPr>
        <w:t>3.25.</w:t>
      </w:r>
      <w:r w:rsidRPr="00C00E6D">
        <w:rPr>
          <w:sz w:val="24"/>
          <w:szCs w:val="24"/>
        </w:rPr>
        <w:tab/>
        <w:t xml:space="preserve">Выборный орган первичной профсоюзной организации обязуется: </w:t>
      </w:r>
    </w:p>
    <w:p w:rsidR="00A776AC" w:rsidRPr="00C00E6D" w:rsidRDefault="00A776AC" w:rsidP="00A776AC">
      <w:pPr>
        <w:pStyle w:val="31"/>
        <w:ind w:firstLine="709"/>
        <w:rPr>
          <w:sz w:val="24"/>
          <w:szCs w:val="24"/>
        </w:rPr>
      </w:pPr>
      <w:r w:rsidRPr="00C00E6D">
        <w:rPr>
          <w:sz w:val="24"/>
          <w:szCs w:val="24"/>
        </w:rPr>
        <w:t>3.25.1.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776AC" w:rsidRPr="00C00E6D" w:rsidRDefault="00A776AC" w:rsidP="00A776AC">
      <w:pPr>
        <w:pStyle w:val="31"/>
        <w:ind w:firstLine="709"/>
        <w:rPr>
          <w:sz w:val="24"/>
          <w:szCs w:val="24"/>
        </w:rPr>
      </w:pPr>
      <w:r w:rsidRPr="00C00E6D">
        <w:rPr>
          <w:sz w:val="24"/>
          <w:szCs w:val="24"/>
        </w:rPr>
        <w:t>3.25.2.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A776AC" w:rsidRPr="00C00E6D" w:rsidRDefault="00A776AC" w:rsidP="00A776AC">
      <w:pPr>
        <w:pStyle w:val="31"/>
        <w:ind w:firstLine="709"/>
        <w:rPr>
          <w:sz w:val="24"/>
          <w:szCs w:val="24"/>
        </w:rPr>
      </w:pPr>
      <w:r w:rsidRPr="00C00E6D">
        <w:rPr>
          <w:sz w:val="24"/>
          <w:szCs w:val="24"/>
        </w:rPr>
        <w:t>3.25.3. Вносить работодателю представления об устранении выявленных нарушений.</w:t>
      </w:r>
    </w:p>
    <w:p w:rsidR="00A776AC" w:rsidRPr="00C00E6D" w:rsidRDefault="00A776AC" w:rsidP="00A776AC">
      <w:pPr>
        <w:pStyle w:val="31"/>
        <w:outlineLvl w:val="0"/>
        <w:rPr>
          <w:b/>
          <w:bCs/>
          <w:caps/>
          <w:sz w:val="24"/>
          <w:szCs w:val="24"/>
        </w:rPr>
      </w:pPr>
    </w:p>
    <w:p w:rsidR="00A776AC" w:rsidRPr="00C00E6D" w:rsidRDefault="00A776AC" w:rsidP="00A776AC">
      <w:pPr>
        <w:pStyle w:val="31"/>
        <w:jc w:val="center"/>
        <w:outlineLvl w:val="0"/>
        <w:rPr>
          <w:b/>
          <w:bCs/>
          <w:caps/>
          <w:sz w:val="24"/>
          <w:szCs w:val="24"/>
        </w:rPr>
      </w:pPr>
      <w:r w:rsidRPr="00C00E6D">
        <w:rPr>
          <w:b/>
          <w:bCs/>
          <w:caps/>
          <w:sz w:val="24"/>
          <w:szCs w:val="24"/>
          <w:lang w:val="en-US"/>
        </w:rPr>
        <w:t>IV</w:t>
      </w:r>
      <w:r w:rsidRPr="00C00E6D">
        <w:rPr>
          <w:b/>
          <w:bCs/>
          <w:caps/>
          <w:sz w:val="24"/>
          <w:szCs w:val="24"/>
        </w:rPr>
        <w:t>. Оплата и нормирование труда</w:t>
      </w:r>
    </w:p>
    <w:p w:rsidR="00A776AC" w:rsidRPr="00C00E6D" w:rsidRDefault="00A776AC" w:rsidP="00A776AC">
      <w:pPr>
        <w:pStyle w:val="afe"/>
        <w:ind w:firstLine="709"/>
        <w:jc w:val="both"/>
        <w:rPr>
          <w:rFonts w:ascii="Times New Roman" w:eastAsia="MS Mincho" w:hAnsi="Times New Roman"/>
          <w:sz w:val="24"/>
          <w:szCs w:val="24"/>
        </w:rPr>
      </w:pPr>
      <w:r w:rsidRPr="00C00E6D">
        <w:rPr>
          <w:rFonts w:ascii="Times New Roman" w:eastAsia="MS Mincho" w:hAnsi="Times New Roman"/>
          <w:sz w:val="24"/>
          <w:szCs w:val="24"/>
        </w:rPr>
        <w:t>4.1.</w:t>
      </w:r>
      <w:r w:rsidRPr="00C00E6D">
        <w:rPr>
          <w:rFonts w:ascii="Times New Roman" w:eastAsia="MS Mincho" w:hAnsi="Times New Roman"/>
          <w:sz w:val="24"/>
          <w:szCs w:val="24"/>
        </w:rPr>
        <w:tab/>
        <w:t>Заработная плата выплачивается работникам за текущий месяц не реже чем каждые полмесяца в денежной форме в виде перечисления на заработную карту банка</w:t>
      </w:r>
      <w:r w:rsidRPr="00C00E6D">
        <w:rPr>
          <w:rFonts w:ascii="Times New Roman" w:eastAsia="MS Mincho" w:hAnsi="Times New Roman"/>
          <w:i/>
          <w:sz w:val="24"/>
          <w:szCs w:val="24"/>
        </w:rPr>
        <w:t>.</w:t>
      </w:r>
      <w:r w:rsidRPr="00C00E6D">
        <w:rPr>
          <w:rFonts w:ascii="Times New Roman" w:eastAsia="MS Mincho" w:hAnsi="Times New Roman"/>
          <w:sz w:val="24"/>
          <w:szCs w:val="24"/>
        </w:rPr>
        <w:t xml:space="preserve"> </w:t>
      </w:r>
    </w:p>
    <w:p w:rsidR="00A776AC" w:rsidRPr="00C00E6D" w:rsidRDefault="00A776AC" w:rsidP="00A776AC">
      <w:pPr>
        <w:pStyle w:val="afe"/>
        <w:jc w:val="both"/>
        <w:rPr>
          <w:rFonts w:ascii="Times New Roman" w:eastAsia="MS Mincho" w:hAnsi="Times New Roman"/>
          <w:sz w:val="24"/>
          <w:szCs w:val="24"/>
        </w:rPr>
      </w:pPr>
      <w:r w:rsidRPr="00C00E6D">
        <w:rPr>
          <w:rFonts w:ascii="Times New Roman" w:eastAsia="MS Mincho" w:hAnsi="Times New Roman"/>
          <w:sz w:val="24"/>
          <w:szCs w:val="24"/>
        </w:rPr>
        <w:tab/>
        <w:t xml:space="preserve">Днями выплаты заработной платы являются: 10 и 25 числа текущего месяца. </w:t>
      </w:r>
    </w:p>
    <w:p w:rsidR="00A776AC" w:rsidRPr="00C00E6D" w:rsidRDefault="00A776AC" w:rsidP="00A776AC">
      <w:pPr>
        <w:autoSpaceDE w:val="0"/>
        <w:autoSpaceDN w:val="0"/>
        <w:adjustRightInd w:val="0"/>
        <w:ind w:firstLine="709"/>
        <w:jc w:val="both"/>
        <w:rPr>
          <w:rFonts w:eastAsia="MS Mincho"/>
          <w:iCs/>
        </w:rPr>
      </w:pPr>
      <w:r w:rsidRPr="00C00E6D">
        <w:rPr>
          <w:rFonts w:eastAsia="MS Mincho"/>
          <w:iCs/>
        </w:rPr>
        <w:t>При выплате заработной платы работнику вручается расчетный листок с указанием:</w:t>
      </w:r>
    </w:p>
    <w:p w:rsidR="00A776AC" w:rsidRPr="00C00E6D" w:rsidRDefault="00A776AC" w:rsidP="00A776AC">
      <w:pPr>
        <w:autoSpaceDE w:val="0"/>
        <w:autoSpaceDN w:val="0"/>
        <w:adjustRightInd w:val="0"/>
        <w:jc w:val="both"/>
        <w:rPr>
          <w:iCs/>
        </w:rPr>
      </w:pPr>
      <w:r w:rsidRPr="00C00E6D">
        <w:rPr>
          <w:iCs/>
        </w:rPr>
        <w:t>- составных частей заработной платы, причитающейся ему за соответствующий период;</w:t>
      </w:r>
    </w:p>
    <w:p w:rsidR="00A776AC" w:rsidRPr="00C00E6D" w:rsidRDefault="00A776AC" w:rsidP="00A776AC">
      <w:pPr>
        <w:autoSpaceDE w:val="0"/>
        <w:autoSpaceDN w:val="0"/>
        <w:adjustRightInd w:val="0"/>
        <w:jc w:val="both"/>
        <w:rPr>
          <w:iCs/>
        </w:rPr>
      </w:pPr>
      <w:r w:rsidRPr="00C00E6D">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776AC" w:rsidRPr="00C00E6D" w:rsidRDefault="00A776AC" w:rsidP="00A776AC">
      <w:pPr>
        <w:autoSpaceDE w:val="0"/>
        <w:autoSpaceDN w:val="0"/>
        <w:adjustRightInd w:val="0"/>
        <w:jc w:val="both"/>
        <w:rPr>
          <w:iCs/>
        </w:rPr>
      </w:pPr>
      <w:r w:rsidRPr="00C00E6D">
        <w:rPr>
          <w:iCs/>
        </w:rPr>
        <w:t>- размеров и оснований произведенных удержаний;</w:t>
      </w:r>
    </w:p>
    <w:p w:rsidR="00A776AC" w:rsidRPr="00C00E6D" w:rsidRDefault="00A776AC" w:rsidP="00A776AC">
      <w:pPr>
        <w:autoSpaceDE w:val="0"/>
        <w:autoSpaceDN w:val="0"/>
        <w:adjustRightInd w:val="0"/>
        <w:jc w:val="both"/>
        <w:rPr>
          <w:iCs/>
        </w:rPr>
      </w:pPr>
      <w:r w:rsidRPr="00C00E6D">
        <w:rPr>
          <w:iCs/>
        </w:rPr>
        <w:lastRenderedPageBreak/>
        <w:t>- общей денежной суммы, подлежащей выплате.</w:t>
      </w:r>
    </w:p>
    <w:p w:rsidR="00A776AC" w:rsidRPr="00C00E6D" w:rsidRDefault="00A776AC" w:rsidP="00A776AC">
      <w:pPr>
        <w:pStyle w:val="afe"/>
        <w:ind w:firstLine="709"/>
        <w:jc w:val="both"/>
        <w:rPr>
          <w:rFonts w:ascii="Times New Roman" w:eastAsia="MS Mincho" w:hAnsi="Times New Roman"/>
          <w:sz w:val="24"/>
          <w:szCs w:val="24"/>
        </w:rPr>
      </w:pPr>
      <w:r w:rsidRPr="00C00E6D">
        <w:rPr>
          <w:rFonts w:ascii="Times New Roman" w:eastAsia="MS Mincho" w:hAnsi="Times New Roman"/>
          <w:sz w:val="24"/>
          <w:szCs w:val="24"/>
        </w:rPr>
        <w:t>4.2. Заработная плата исчисляется в соответствии с действующим законодательством и включает в себя:</w:t>
      </w:r>
    </w:p>
    <w:p w:rsidR="00A776AC" w:rsidRPr="00C00E6D" w:rsidRDefault="00A776AC" w:rsidP="00A776AC">
      <w:pPr>
        <w:autoSpaceDE w:val="0"/>
        <w:autoSpaceDN w:val="0"/>
        <w:adjustRightInd w:val="0"/>
        <w:jc w:val="both"/>
        <w:rPr>
          <w:b/>
        </w:rPr>
      </w:pPr>
      <w:r w:rsidRPr="00C00E6D">
        <w:rPr>
          <w:rFonts w:eastAsia="MS Mincho"/>
        </w:rPr>
        <w:t xml:space="preserve">-   ставки заработной платы (должностные оклады) и  их повышение, </w:t>
      </w:r>
      <w:r w:rsidRPr="00C00E6D">
        <w:t xml:space="preserve"> доплаты и надбавки компенсационного характера, в том числе за работу в условиях, отклоняющихся от нормальных (</w:t>
      </w:r>
      <w:r w:rsidRPr="00C00E6D">
        <w:rPr>
          <w:rFonts w:eastAsia="MS Mincho"/>
        </w:rPr>
        <w:t>доплаты за работу во вредных и (или) опасных условиях труда)</w:t>
      </w:r>
      <w:r w:rsidRPr="00C00E6D">
        <w:rPr>
          <w:rFonts w:eastAsia="MS Mincho"/>
          <w:i/>
          <w:iCs/>
        </w:rPr>
        <w:t xml:space="preserve">, </w:t>
      </w:r>
      <w:r w:rsidRPr="00C00E6D">
        <w:rPr>
          <w:rFonts w:eastAsia="MS Mincho"/>
          <w:iCs/>
        </w:rPr>
        <w:t>и др.</w:t>
      </w:r>
      <w:r w:rsidRPr="00C00E6D">
        <w:t>, иные выплаты компенсационного характера,</w:t>
      </w:r>
      <w:r w:rsidRPr="00C00E6D">
        <w:rPr>
          <w:rFonts w:eastAsia="MS Mincho"/>
        </w:rPr>
        <w:t xml:space="preserve"> установленные в соответствии с</w:t>
      </w:r>
      <w:r w:rsidRPr="00C00E6D">
        <w:t xml:space="preserve"> положением о </w:t>
      </w:r>
      <w:hyperlink w:anchor="Par79" w:tooltip="Ссылка на текущий документ" w:history="1">
        <w:r w:rsidRPr="00C00E6D">
          <w:rPr>
            <w:bCs/>
          </w:rPr>
          <w:t>Методик</w:t>
        </w:r>
      </w:hyperlink>
      <w:r w:rsidRPr="00C00E6D">
        <w:t>е</w:t>
      </w:r>
      <w:r w:rsidRPr="00C00E6D">
        <w:rPr>
          <w:bCs/>
        </w:rPr>
        <w:t xml:space="preserve"> формирования системы оплаты труда и стимулирования работников  МДОУ «Сергиевский детский сад». </w:t>
      </w:r>
      <w:r w:rsidRPr="00C00E6D">
        <w:rPr>
          <w:b/>
          <w:bCs/>
        </w:rPr>
        <w:t>(Приложение №2)</w:t>
      </w:r>
    </w:p>
    <w:p w:rsidR="00A776AC" w:rsidRPr="00C00E6D" w:rsidRDefault="00A776AC" w:rsidP="00A776AC">
      <w:pPr>
        <w:pStyle w:val="afd"/>
        <w:ind w:left="0" w:firstLine="0"/>
        <w:jc w:val="both"/>
        <w:rPr>
          <w:iCs/>
        </w:rPr>
      </w:pPr>
      <w:r w:rsidRPr="00C00E6D">
        <w:t xml:space="preserve">         </w:t>
      </w:r>
      <w:r w:rsidRPr="00C00E6D">
        <w:rPr>
          <w:rFonts w:eastAsia="MS Mincho"/>
        </w:rPr>
        <w:t>4.3.  В случае задержки выплаты заработной</w:t>
      </w:r>
      <w:r w:rsidRPr="00C00E6D">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C00E6D">
        <w:rPr>
          <w:iCs/>
        </w:rPr>
        <w:t>.</w:t>
      </w:r>
    </w:p>
    <w:p w:rsidR="00A776AC" w:rsidRPr="00C00E6D" w:rsidRDefault="00A776AC" w:rsidP="00A776AC">
      <w:pPr>
        <w:pStyle w:val="afd"/>
        <w:ind w:left="0" w:firstLine="709"/>
        <w:jc w:val="both"/>
        <w:rPr>
          <w:rFonts w:cs="Arial"/>
        </w:rPr>
      </w:pPr>
      <w:r w:rsidRPr="00C00E6D">
        <w:t>4.4.</w:t>
      </w:r>
      <w:r w:rsidRPr="00C00E6D">
        <w:tab/>
      </w:r>
      <w:r w:rsidRPr="00C00E6D">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776AC" w:rsidRPr="00C00E6D" w:rsidRDefault="00A776AC" w:rsidP="00A776AC">
      <w:pPr>
        <w:autoSpaceDE w:val="0"/>
        <w:autoSpaceDN w:val="0"/>
        <w:adjustRightInd w:val="0"/>
        <w:ind w:firstLine="709"/>
        <w:jc w:val="both"/>
        <w:rPr>
          <w:i/>
        </w:rPr>
      </w:pPr>
      <w:r w:rsidRPr="00C00E6D">
        <w:rPr>
          <w:rFonts w:cs="Arial"/>
        </w:rPr>
        <w:t>4.5.  При нарушении</w:t>
      </w:r>
      <w:r w:rsidRPr="00C00E6D">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C00E6D">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A776AC" w:rsidRPr="00C00E6D" w:rsidRDefault="00A776AC" w:rsidP="00A776AC">
      <w:pPr>
        <w:pStyle w:val="afe"/>
        <w:ind w:firstLine="709"/>
        <w:jc w:val="both"/>
        <w:rPr>
          <w:rFonts w:ascii="Times New Roman" w:eastAsia="MS Mincho" w:hAnsi="Times New Roman"/>
          <w:sz w:val="24"/>
          <w:szCs w:val="24"/>
        </w:rPr>
      </w:pPr>
      <w:r w:rsidRPr="00C00E6D">
        <w:rPr>
          <w:rFonts w:ascii="Times New Roman" w:eastAsia="MS Mincho" w:hAnsi="Times New Roman"/>
          <w:sz w:val="24"/>
          <w:szCs w:val="24"/>
        </w:rPr>
        <w:t>4.6.  Изменение условий оплаты труда, предусмотренных трудовым договором, осуществляется при наличии следующих оснований:</w:t>
      </w:r>
    </w:p>
    <w:p w:rsidR="00A776AC" w:rsidRPr="00C00E6D" w:rsidRDefault="00A776AC" w:rsidP="00A776AC">
      <w:pPr>
        <w:pStyle w:val="afe"/>
        <w:jc w:val="both"/>
        <w:rPr>
          <w:rFonts w:ascii="Times New Roman" w:eastAsia="MS Mincho" w:hAnsi="Times New Roman"/>
          <w:sz w:val="24"/>
          <w:szCs w:val="24"/>
        </w:rPr>
      </w:pPr>
      <w:r w:rsidRPr="00C00E6D">
        <w:rPr>
          <w:rFonts w:ascii="Times New Roman" w:eastAsia="MS Mincho" w:hAnsi="Times New Roman"/>
          <w:sz w:val="24"/>
          <w:szCs w:val="24"/>
        </w:rPr>
        <w:t>- при присвоении квалификационной категории – со дня вынесения решения аттестационной комиссией;</w:t>
      </w:r>
    </w:p>
    <w:p w:rsidR="00A776AC" w:rsidRPr="00C00E6D" w:rsidRDefault="00A776AC" w:rsidP="00A776AC">
      <w:pPr>
        <w:pStyle w:val="afe"/>
        <w:autoSpaceDE w:val="0"/>
        <w:autoSpaceDN w:val="0"/>
        <w:adjustRightInd w:val="0"/>
        <w:jc w:val="both"/>
        <w:rPr>
          <w:rFonts w:ascii="Times New Roman" w:eastAsia="MS Mincho" w:hAnsi="Times New Roman"/>
          <w:sz w:val="24"/>
          <w:szCs w:val="24"/>
        </w:rPr>
      </w:pPr>
      <w:r w:rsidRPr="00C00E6D">
        <w:rPr>
          <w:rFonts w:ascii="Times New Roman" w:eastAsia="MS Mincho" w:hAnsi="Times New Roman"/>
          <w:sz w:val="24"/>
          <w:szCs w:val="24"/>
        </w:rPr>
        <w:t>- при изменении (увеличении) продолжительности стажа работы в образовательной организации (выслуга лет);</w:t>
      </w:r>
    </w:p>
    <w:p w:rsidR="00A776AC" w:rsidRPr="00C00E6D" w:rsidRDefault="00A776AC" w:rsidP="00A776AC">
      <w:pPr>
        <w:pStyle w:val="afe"/>
        <w:autoSpaceDE w:val="0"/>
        <w:autoSpaceDN w:val="0"/>
        <w:adjustRightInd w:val="0"/>
        <w:jc w:val="both"/>
        <w:rPr>
          <w:rFonts w:ascii="Times New Roman" w:eastAsia="MS Mincho" w:hAnsi="Times New Roman"/>
          <w:sz w:val="24"/>
          <w:szCs w:val="24"/>
        </w:rPr>
      </w:pPr>
      <w:r w:rsidRPr="00C00E6D">
        <w:rPr>
          <w:rFonts w:ascii="Times New Roman" w:eastAsia="MS Mincho" w:hAnsi="Times New Roman"/>
          <w:sz w:val="24"/>
          <w:szCs w:val="24"/>
        </w:rPr>
        <w:t>- при присвоении почетного звания – со дня присвоения почетного звания уполномоченным органом;</w:t>
      </w:r>
    </w:p>
    <w:p w:rsidR="00A776AC" w:rsidRPr="00C00E6D" w:rsidRDefault="00A776AC" w:rsidP="00A776AC">
      <w:pPr>
        <w:pStyle w:val="afe"/>
        <w:autoSpaceDE w:val="0"/>
        <w:autoSpaceDN w:val="0"/>
        <w:adjustRightInd w:val="0"/>
        <w:jc w:val="both"/>
        <w:rPr>
          <w:rFonts w:ascii="Times New Roman" w:eastAsia="MS Mincho" w:hAnsi="Times New Roman"/>
          <w:sz w:val="24"/>
          <w:szCs w:val="24"/>
        </w:rPr>
      </w:pPr>
      <w:r w:rsidRPr="00C00E6D">
        <w:rPr>
          <w:rFonts w:ascii="Times New Roman" w:eastAsia="MS Mincho" w:hAnsi="Times New Roman"/>
          <w:sz w:val="24"/>
          <w:szCs w:val="24"/>
        </w:rPr>
        <w:t xml:space="preserve">- при присуждении ученой степени доктора или  кандидата наук – со дня принятия </w:t>
      </w:r>
      <w:r w:rsidRPr="00C00E6D">
        <w:rPr>
          <w:rFonts w:ascii="Times New Roman" w:hAnsi="Times New Roman"/>
          <w:iCs/>
          <w:sz w:val="24"/>
          <w:szCs w:val="24"/>
        </w:rPr>
        <w:t xml:space="preserve">Министерством образования и науки Российской Федерации </w:t>
      </w:r>
      <w:r w:rsidRPr="00C00E6D">
        <w:rPr>
          <w:rFonts w:ascii="Times New Roman" w:eastAsia="MS Mincho" w:hAnsi="Times New Roman"/>
          <w:sz w:val="24"/>
          <w:szCs w:val="24"/>
        </w:rPr>
        <w:t xml:space="preserve"> решения о выдаче диплома;</w:t>
      </w:r>
    </w:p>
    <w:p w:rsidR="00A776AC" w:rsidRPr="00C00E6D" w:rsidRDefault="00A776AC" w:rsidP="00A776AC">
      <w:pPr>
        <w:pStyle w:val="51"/>
        <w:ind w:left="0" w:firstLine="709"/>
        <w:jc w:val="both"/>
      </w:pPr>
      <w:r w:rsidRPr="00C00E6D">
        <w:t xml:space="preserve">4.7. Из средств первичной профсоюзной   организации: </w:t>
      </w:r>
    </w:p>
    <w:p w:rsidR="00A776AC" w:rsidRPr="00C00E6D" w:rsidRDefault="00A776AC" w:rsidP="00A776AC">
      <w:pPr>
        <w:pStyle w:val="51"/>
        <w:ind w:left="0" w:firstLine="709"/>
        <w:jc w:val="both"/>
      </w:pPr>
      <w:r w:rsidRPr="00C00E6D">
        <w:t>- на поздравление ветеранов педагогического труда – до 1000 руб.</w:t>
      </w:r>
    </w:p>
    <w:p w:rsidR="00A776AC" w:rsidRPr="00C00E6D" w:rsidRDefault="00A776AC" w:rsidP="00A776AC">
      <w:pPr>
        <w:pStyle w:val="51"/>
        <w:ind w:left="0" w:firstLine="709"/>
        <w:jc w:val="both"/>
      </w:pPr>
      <w:r w:rsidRPr="00C00E6D">
        <w:t>- не работающим пенсионерам, инвалидам  - до 100 руб.</w:t>
      </w:r>
    </w:p>
    <w:p w:rsidR="00A776AC" w:rsidRPr="00C00E6D" w:rsidRDefault="00A776AC" w:rsidP="00A776AC">
      <w:pPr>
        <w:pStyle w:val="51"/>
        <w:ind w:left="0" w:firstLine="709"/>
        <w:jc w:val="both"/>
      </w:pPr>
      <w:r w:rsidRPr="00C00E6D">
        <w:t>- по болезни – 3000 руб.</w:t>
      </w:r>
    </w:p>
    <w:p w:rsidR="00A776AC" w:rsidRPr="00C00E6D" w:rsidRDefault="00A776AC" w:rsidP="00A776AC">
      <w:pPr>
        <w:pStyle w:val="51"/>
        <w:ind w:left="0" w:firstLine="709"/>
        <w:jc w:val="both"/>
      </w:pPr>
      <w:r w:rsidRPr="00C00E6D">
        <w:t>На поздравление к юбилею работникам ДОО</w:t>
      </w:r>
    </w:p>
    <w:p w:rsidR="00A776AC" w:rsidRPr="00C00E6D" w:rsidRDefault="00A776AC" w:rsidP="00A776AC">
      <w:pPr>
        <w:pStyle w:val="51"/>
        <w:ind w:left="0" w:firstLine="709"/>
        <w:jc w:val="both"/>
      </w:pPr>
      <w:r w:rsidRPr="00C00E6D">
        <w:t xml:space="preserve">30 лет -35 лет – 1000руб. </w:t>
      </w:r>
    </w:p>
    <w:p w:rsidR="00A776AC" w:rsidRPr="00C00E6D" w:rsidRDefault="00A776AC" w:rsidP="00A776AC">
      <w:pPr>
        <w:pStyle w:val="51"/>
        <w:ind w:left="0" w:firstLine="709"/>
        <w:jc w:val="both"/>
      </w:pPr>
      <w:r w:rsidRPr="00C00E6D">
        <w:t>40 лет – 45 лет -2000 руб.</w:t>
      </w:r>
    </w:p>
    <w:p w:rsidR="00A776AC" w:rsidRPr="00C00E6D" w:rsidRDefault="00A776AC" w:rsidP="00A776AC">
      <w:pPr>
        <w:pStyle w:val="51"/>
        <w:ind w:left="0" w:firstLine="709"/>
        <w:jc w:val="both"/>
      </w:pPr>
      <w:r w:rsidRPr="00C00E6D">
        <w:t>50 лет – 55 лет - 3000 руб.</w:t>
      </w:r>
    </w:p>
    <w:p w:rsidR="00A776AC" w:rsidRPr="00C00E6D" w:rsidRDefault="00A776AC" w:rsidP="00A776AC">
      <w:pPr>
        <w:pStyle w:val="51"/>
        <w:ind w:left="0" w:firstLine="709"/>
        <w:jc w:val="both"/>
      </w:pPr>
      <w:r w:rsidRPr="00C00E6D">
        <w:t>60 лет – 65 лет – 4000 руб.</w:t>
      </w:r>
    </w:p>
    <w:p w:rsidR="00A776AC" w:rsidRPr="00C00E6D" w:rsidRDefault="00A776AC" w:rsidP="00A776AC">
      <w:pPr>
        <w:pStyle w:val="51"/>
        <w:ind w:left="0" w:firstLine="709"/>
        <w:jc w:val="both"/>
      </w:pPr>
      <w:r w:rsidRPr="00C00E6D">
        <w:t xml:space="preserve">4.8.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ст. 147 ТК РФ Экономия средств фонда оплаты труда направляется на </w:t>
      </w:r>
      <w:r w:rsidRPr="00C00E6D">
        <w:rPr>
          <w:i/>
        </w:rPr>
        <w:t>премирование, оказание материальной помощи</w:t>
      </w:r>
      <w:r w:rsidRPr="00C00E6D">
        <w:t xml:space="preserve"> работникам, что фиксируется в локальных нормативных актах (положениях) образовательной организации.</w:t>
      </w:r>
    </w:p>
    <w:p w:rsidR="00A776AC" w:rsidRPr="00C00E6D" w:rsidRDefault="00A776AC" w:rsidP="00A776AC">
      <w:pPr>
        <w:pStyle w:val="39"/>
        <w:ind w:left="0" w:firstLine="709"/>
        <w:jc w:val="both"/>
      </w:pPr>
      <w:r w:rsidRPr="00C00E6D">
        <w:lastRenderedPageBreak/>
        <w:t>4.9. В период отмены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776AC" w:rsidRPr="00C00E6D" w:rsidRDefault="00A776AC" w:rsidP="00A776AC">
      <w:pPr>
        <w:pStyle w:val="39"/>
        <w:ind w:left="0" w:firstLine="709"/>
        <w:jc w:val="both"/>
      </w:pPr>
      <w:r w:rsidRPr="00C00E6D">
        <w:t xml:space="preserve">4.10. Штаты организации формируются с учетом установленной предельной наполняемости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A776AC" w:rsidRDefault="00A776AC" w:rsidP="00A776AC">
      <w:pPr>
        <w:pStyle w:val="31"/>
        <w:jc w:val="center"/>
        <w:outlineLvl w:val="0"/>
        <w:rPr>
          <w:b/>
          <w:bCs/>
          <w:caps/>
          <w:sz w:val="24"/>
          <w:szCs w:val="24"/>
        </w:rPr>
      </w:pPr>
      <w:r w:rsidRPr="00C00E6D">
        <w:rPr>
          <w:b/>
          <w:bCs/>
          <w:caps/>
          <w:sz w:val="24"/>
          <w:szCs w:val="24"/>
          <w:lang w:val="en-US"/>
        </w:rPr>
        <w:t>V</w:t>
      </w:r>
      <w:r w:rsidRPr="00C00E6D">
        <w:rPr>
          <w:b/>
          <w:bCs/>
          <w:caps/>
          <w:sz w:val="24"/>
          <w:szCs w:val="24"/>
        </w:rPr>
        <w:t>. Социальные гарантии и льготы</w:t>
      </w:r>
    </w:p>
    <w:p w:rsidR="00A776AC" w:rsidRPr="00C00E6D" w:rsidRDefault="00A776AC" w:rsidP="00A776AC">
      <w:pPr>
        <w:pStyle w:val="31"/>
        <w:jc w:val="center"/>
        <w:outlineLvl w:val="0"/>
        <w:rPr>
          <w:b/>
          <w:bCs/>
          <w:caps/>
          <w:sz w:val="24"/>
          <w:szCs w:val="24"/>
        </w:rPr>
      </w:pPr>
    </w:p>
    <w:p w:rsidR="00A776AC" w:rsidRPr="00C00E6D" w:rsidRDefault="00A776AC" w:rsidP="00A776AC">
      <w:pPr>
        <w:pStyle w:val="31"/>
        <w:ind w:firstLine="709"/>
        <w:rPr>
          <w:bCs/>
          <w:sz w:val="24"/>
          <w:szCs w:val="24"/>
        </w:rPr>
      </w:pPr>
      <w:r w:rsidRPr="00C00E6D">
        <w:rPr>
          <w:bCs/>
          <w:sz w:val="24"/>
          <w:szCs w:val="24"/>
        </w:rPr>
        <w:t>5. Стороны пришли к соглашению о том, что:</w:t>
      </w:r>
    </w:p>
    <w:p w:rsidR="00A776AC" w:rsidRPr="00C00E6D" w:rsidRDefault="00A776AC" w:rsidP="00A776AC">
      <w:pPr>
        <w:pStyle w:val="31"/>
        <w:ind w:firstLine="709"/>
        <w:rPr>
          <w:bCs/>
          <w:sz w:val="24"/>
          <w:szCs w:val="24"/>
        </w:rPr>
      </w:pPr>
      <w:r w:rsidRPr="00C00E6D">
        <w:rPr>
          <w:bCs/>
          <w:sz w:val="24"/>
          <w:szCs w:val="24"/>
        </w:rPr>
        <w:t>5.1. Гарантии и компенсации работникам предоставляются в следующих случаях:</w:t>
      </w:r>
    </w:p>
    <w:p w:rsidR="00A776AC" w:rsidRPr="00C00E6D" w:rsidRDefault="00A776AC" w:rsidP="00A776AC">
      <w:pPr>
        <w:pStyle w:val="31"/>
        <w:rPr>
          <w:bCs/>
          <w:sz w:val="24"/>
          <w:szCs w:val="24"/>
        </w:rPr>
      </w:pPr>
      <w:r w:rsidRPr="00C00E6D">
        <w:rPr>
          <w:bCs/>
          <w:sz w:val="24"/>
          <w:szCs w:val="24"/>
        </w:rPr>
        <w:t>- при заключении трудового договора (гл. 10, 11 ТК РФ);</w:t>
      </w:r>
    </w:p>
    <w:p w:rsidR="00A776AC" w:rsidRPr="00C00E6D" w:rsidRDefault="00A776AC" w:rsidP="00A776AC">
      <w:pPr>
        <w:pStyle w:val="31"/>
        <w:rPr>
          <w:bCs/>
          <w:sz w:val="24"/>
          <w:szCs w:val="24"/>
        </w:rPr>
      </w:pPr>
      <w:r w:rsidRPr="00C00E6D">
        <w:rPr>
          <w:bCs/>
          <w:sz w:val="24"/>
          <w:szCs w:val="24"/>
        </w:rPr>
        <w:t>- при переводе на другую работу (гл. 12 ТК РФ);</w:t>
      </w:r>
    </w:p>
    <w:p w:rsidR="00A776AC" w:rsidRPr="00C00E6D" w:rsidRDefault="00A776AC" w:rsidP="00A776AC">
      <w:pPr>
        <w:pStyle w:val="31"/>
        <w:rPr>
          <w:bCs/>
          <w:sz w:val="24"/>
          <w:szCs w:val="24"/>
        </w:rPr>
      </w:pPr>
      <w:r w:rsidRPr="00C00E6D">
        <w:rPr>
          <w:bCs/>
          <w:sz w:val="24"/>
          <w:szCs w:val="24"/>
        </w:rPr>
        <w:t>- при расторжении трудового договора (гл. 13 ТК РФ);</w:t>
      </w:r>
    </w:p>
    <w:p w:rsidR="00A776AC" w:rsidRPr="00C00E6D" w:rsidRDefault="00A776AC" w:rsidP="00A776AC">
      <w:pPr>
        <w:pStyle w:val="31"/>
        <w:rPr>
          <w:bCs/>
          <w:sz w:val="24"/>
          <w:szCs w:val="24"/>
        </w:rPr>
      </w:pPr>
      <w:r w:rsidRPr="00C00E6D">
        <w:rPr>
          <w:bCs/>
          <w:sz w:val="24"/>
          <w:szCs w:val="24"/>
        </w:rPr>
        <w:t>- по вопросам оплаты труда (гл. 20-22 ТК РФ);</w:t>
      </w:r>
    </w:p>
    <w:p w:rsidR="00A776AC" w:rsidRPr="00C00E6D" w:rsidRDefault="00A776AC" w:rsidP="00A776AC">
      <w:pPr>
        <w:pStyle w:val="31"/>
        <w:rPr>
          <w:bCs/>
          <w:sz w:val="24"/>
          <w:szCs w:val="24"/>
        </w:rPr>
      </w:pPr>
      <w:r w:rsidRPr="00C00E6D">
        <w:rPr>
          <w:bCs/>
          <w:sz w:val="24"/>
          <w:szCs w:val="24"/>
        </w:rPr>
        <w:t>- при совмещении работы с обучением (гл. 26 ТК РФ);</w:t>
      </w:r>
    </w:p>
    <w:p w:rsidR="00A776AC" w:rsidRPr="00C00E6D" w:rsidRDefault="00A776AC" w:rsidP="00A776AC">
      <w:pPr>
        <w:pStyle w:val="31"/>
        <w:rPr>
          <w:bCs/>
          <w:sz w:val="24"/>
          <w:szCs w:val="24"/>
        </w:rPr>
      </w:pPr>
      <w:r w:rsidRPr="00C00E6D">
        <w:rPr>
          <w:bCs/>
          <w:sz w:val="24"/>
          <w:szCs w:val="24"/>
        </w:rPr>
        <w:t>- при предоставлении ежегодного оплачиваемого отпуска (гл.19 ТК РФ);</w:t>
      </w:r>
    </w:p>
    <w:p w:rsidR="00A776AC" w:rsidRPr="00C00E6D" w:rsidRDefault="00A776AC" w:rsidP="00A776AC">
      <w:pPr>
        <w:pStyle w:val="31"/>
        <w:rPr>
          <w:bCs/>
          <w:sz w:val="24"/>
          <w:szCs w:val="24"/>
        </w:rPr>
      </w:pPr>
      <w:r w:rsidRPr="00C00E6D">
        <w:rPr>
          <w:bCs/>
          <w:sz w:val="24"/>
          <w:szCs w:val="24"/>
        </w:rPr>
        <w:t>- в связи с задержкой выдачи трудовой книжки при увольнении (ст. 84.1 ТК РФ);</w:t>
      </w:r>
    </w:p>
    <w:p w:rsidR="00A776AC" w:rsidRPr="00C00E6D" w:rsidRDefault="00A776AC" w:rsidP="00A776AC">
      <w:pPr>
        <w:pStyle w:val="31"/>
        <w:rPr>
          <w:bCs/>
          <w:sz w:val="24"/>
          <w:szCs w:val="24"/>
        </w:rPr>
      </w:pPr>
      <w:r w:rsidRPr="00C00E6D">
        <w:rPr>
          <w:bCs/>
          <w:sz w:val="24"/>
          <w:szCs w:val="24"/>
        </w:rPr>
        <w:t>- в других случаях, предусмотренных трудовым законодательством.</w:t>
      </w:r>
    </w:p>
    <w:p w:rsidR="00A776AC" w:rsidRPr="00C00E6D" w:rsidRDefault="00A776AC" w:rsidP="00A776AC">
      <w:pPr>
        <w:pStyle w:val="31"/>
        <w:ind w:firstLine="709"/>
        <w:rPr>
          <w:sz w:val="24"/>
          <w:szCs w:val="24"/>
        </w:rPr>
      </w:pPr>
      <w:r w:rsidRPr="00C00E6D">
        <w:rPr>
          <w:bCs/>
          <w:sz w:val="24"/>
          <w:szCs w:val="24"/>
        </w:rPr>
        <w:t xml:space="preserve">5.2. </w:t>
      </w:r>
      <w:r w:rsidRPr="00C00E6D">
        <w:rPr>
          <w:sz w:val="24"/>
          <w:szCs w:val="24"/>
        </w:rPr>
        <w:t>Работодатель обязуется:</w:t>
      </w:r>
    </w:p>
    <w:p w:rsidR="00A776AC" w:rsidRPr="00C00E6D" w:rsidRDefault="00A776AC" w:rsidP="00A776AC">
      <w:pPr>
        <w:pStyle w:val="31"/>
        <w:ind w:firstLine="709"/>
        <w:rPr>
          <w:sz w:val="24"/>
          <w:szCs w:val="24"/>
        </w:rPr>
      </w:pPr>
      <w:r w:rsidRPr="00C00E6D">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776AC" w:rsidRPr="00C00E6D" w:rsidRDefault="00A776AC" w:rsidP="00A776AC">
      <w:pPr>
        <w:pStyle w:val="31"/>
        <w:ind w:firstLine="709"/>
        <w:rPr>
          <w:sz w:val="24"/>
          <w:szCs w:val="24"/>
        </w:rPr>
      </w:pPr>
      <w:r w:rsidRPr="00C00E6D">
        <w:rPr>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A776AC" w:rsidRPr="00C00E6D" w:rsidRDefault="00A776AC" w:rsidP="00A776AC">
      <w:pPr>
        <w:pStyle w:val="31"/>
        <w:ind w:firstLine="709"/>
        <w:rPr>
          <w:sz w:val="24"/>
          <w:szCs w:val="24"/>
        </w:rPr>
      </w:pPr>
      <w:r w:rsidRPr="00C00E6D">
        <w:rPr>
          <w:sz w:val="24"/>
          <w:szCs w:val="24"/>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A776AC" w:rsidRPr="00C00E6D" w:rsidRDefault="00A776AC" w:rsidP="00A776AC">
      <w:pPr>
        <w:pStyle w:val="31"/>
        <w:rPr>
          <w:sz w:val="24"/>
          <w:szCs w:val="24"/>
        </w:rPr>
      </w:pPr>
      <w:r w:rsidRPr="00C00E6D">
        <w:rPr>
          <w:sz w:val="24"/>
          <w:szCs w:val="24"/>
        </w:rPr>
        <w:t>- при выходе на работу после</w:t>
      </w:r>
      <w:r w:rsidRPr="00C00E6D">
        <w:rPr>
          <w:sz w:val="24"/>
          <w:szCs w:val="24"/>
        </w:rPr>
        <w:tab/>
        <w:t xml:space="preserve"> нахождения в отпуске по беременности и родам, по уходу за ребенком;</w:t>
      </w:r>
    </w:p>
    <w:p w:rsidR="00A776AC" w:rsidRPr="00C00E6D" w:rsidRDefault="00A776AC" w:rsidP="00A776AC">
      <w:pPr>
        <w:pStyle w:val="31"/>
        <w:rPr>
          <w:sz w:val="24"/>
          <w:szCs w:val="24"/>
        </w:rPr>
      </w:pPr>
      <w:r w:rsidRPr="00C00E6D">
        <w:rPr>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A776AC" w:rsidRPr="00C00E6D" w:rsidRDefault="00A776AC" w:rsidP="00A776AC">
      <w:pPr>
        <w:autoSpaceDE w:val="0"/>
        <w:autoSpaceDN w:val="0"/>
        <w:adjustRightInd w:val="0"/>
        <w:jc w:val="both"/>
      </w:pPr>
      <w:r w:rsidRPr="00C00E6D">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776AC" w:rsidRPr="00C00E6D" w:rsidRDefault="00A776AC" w:rsidP="00A776AC">
      <w:pPr>
        <w:autoSpaceDE w:val="0"/>
        <w:autoSpaceDN w:val="0"/>
        <w:adjustRightInd w:val="0"/>
      </w:pPr>
      <w:r w:rsidRPr="00C00E6D">
        <w:t>-  временной нетрудоспособности, не менее 2-х месяцев;</w:t>
      </w:r>
    </w:p>
    <w:p w:rsidR="00A776AC" w:rsidRPr="00C00E6D" w:rsidRDefault="00A776AC" w:rsidP="00A776AC">
      <w:pPr>
        <w:autoSpaceDE w:val="0"/>
        <w:autoSpaceDN w:val="0"/>
        <w:adjustRightInd w:val="0"/>
        <w:jc w:val="both"/>
      </w:pPr>
      <w:r w:rsidRPr="00C00E6D">
        <w:t>- исполнения полномочий в составе выборного профсоюзного органа или в течение шести месяцев после их окончания;</w:t>
      </w:r>
    </w:p>
    <w:p w:rsidR="00A776AC" w:rsidRPr="00C00E6D" w:rsidRDefault="00A776AC" w:rsidP="00A776AC">
      <w:pPr>
        <w:autoSpaceDE w:val="0"/>
        <w:autoSpaceDN w:val="0"/>
        <w:adjustRightInd w:val="0"/>
        <w:jc w:val="both"/>
      </w:pPr>
      <w:r w:rsidRPr="00C00E6D">
        <w:t>- возобновления педагогической деятельности, прерванной в связи с уходом на пенсию по любым основаниям;</w:t>
      </w:r>
    </w:p>
    <w:p w:rsidR="00A776AC" w:rsidRPr="00C00E6D" w:rsidRDefault="00A776AC" w:rsidP="00A776AC">
      <w:pPr>
        <w:autoSpaceDE w:val="0"/>
        <w:autoSpaceDN w:val="0"/>
        <w:adjustRightInd w:val="0"/>
        <w:jc w:val="both"/>
      </w:pPr>
      <w:r w:rsidRPr="00C00E6D">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A776AC" w:rsidRPr="00C00E6D" w:rsidRDefault="00A776AC" w:rsidP="00A776AC">
      <w:pPr>
        <w:autoSpaceDE w:val="0"/>
        <w:autoSpaceDN w:val="0"/>
        <w:adjustRightInd w:val="0"/>
        <w:jc w:val="both"/>
      </w:pPr>
      <w:r w:rsidRPr="00C00E6D">
        <w:lastRenderedPageBreak/>
        <w:t>- иных периодов, объективно препятствующих реализации права работников на аттестацию.</w:t>
      </w:r>
    </w:p>
    <w:p w:rsidR="00A776AC" w:rsidRPr="00C00E6D" w:rsidRDefault="00A776AC" w:rsidP="00A776AC">
      <w:pPr>
        <w:pStyle w:val="31"/>
        <w:ind w:firstLine="709"/>
        <w:rPr>
          <w:b/>
          <w:sz w:val="24"/>
          <w:szCs w:val="24"/>
        </w:rPr>
      </w:pPr>
      <w:r w:rsidRPr="00C00E6D">
        <w:rPr>
          <w:sz w:val="24"/>
          <w:szCs w:val="24"/>
        </w:rPr>
        <w:t>5.2.4.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A776AC" w:rsidRPr="00C00E6D" w:rsidRDefault="00A776AC" w:rsidP="00A776AC">
      <w:pPr>
        <w:pStyle w:val="31"/>
        <w:ind w:firstLine="709"/>
        <w:rPr>
          <w:sz w:val="24"/>
          <w:szCs w:val="24"/>
        </w:rPr>
      </w:pPr>
      <w:r w:rsidRPr="00C00E6D">
        <w:rPr>
          <w:sz w:val="24"/>
          <w:szCs w:val="24"/>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776AC" w:rsidRPr="00C00E6D" w:rsidRDefault="00A776AC" w:rsidP="00A776AC">
      <w:pPr>
        <w:pStyle w:val="31"/>
        <w:jc w:val="center"/>
        <w:outlineLvl w:val="0"/>
        <w:rPr>
          <w:b/>
          <w:bCs/>
          <w:caps/>
          <w:sz w:val="24"/>
          <w:szCs w:val="24"/>
        </w:rPr>
      </w:pPr>
    </w:p>
    <w:p w:rsidR="00A776AC" w:rsidRPr="00C00E6D" w:rsidRDefault="00A776AC" w:rsidP="00A776AC">
      <w:pPr>
        <w:pStyle w:val="31"/>
        <w:jc w:val="center"/>
        <w:outlineLvl w:val="0"/>
        <w:rPr>
          <w:b/>
          <w:bCs/>
          <w:caps/>
          <w:sz w:val="24"/>
          <w:szCs w:val="24"/>
        </w:rPr>
      </w:pPr>
      <w:r w:rsidRPr="00C00E6D">
        <w:rPr>
          <w:b/>
          <w:bCs/>
          <w:caps/>
          <w:sz w:val="24"/>
          <w:szCs w:val="24"/>
          <w:lang w:val="en-US"/>
        </w:rPr>
        <w:t>VI</w:t>
      </w:r>
      <w:r w:rsidRPr="00C00E6D">
        <w:rPr>
          <w:b/>
          <w:bCs/>
          <w:caps/>
          <w:sz w:val="24"/>
          <w:szCs w:val="24"/>
        </w:rPr>
        <w:t>. Охрана труда и здоровья</w:t>
      </w:r>
      <w:r w:rsidRPr="00C00E6D">
        <w:rPr>
          <w:b/>
          <w:bCs/>
          <w:caps/>
          <w:sz w:val="24"/>
          <w:szCs w:val="24"/>
        </w:rPr>
        <w:br/>
      </w:r>
    </w:p>
    <w:p w:rsidR="00A776AC" w:rsidRPr="00C00E6D" w:rsidRDefault="00A776AC" w:rsidP="00A776AC">
      <w:pPr>
        <w:ind w:firstLine="709"/>
        <w:jc w:val="both"/>
      </w:pPr>
      <w:r w:rsidRPr="00C00E6D">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A776AC" w:rsidRPr="00C00E6D" w:rsidRDefault="00A776AC" w:rsidP="00A776AC">
      <w:pPr>
        <w:pStyle w:val="33"/>
        <w:spacing w:after="0"/>
        <w:ind w:left="0" w:firstLine="709"/>
        <w:rPr>
          <w:sz w:val="24"/>
          <w:szCs w:val="24"/>
        </w:rPr>
      </w:pPr>
      <w:r w:rsidRPr="00C00E6D">
        <w:rPr>
          <w:sz w:val="24"/>
          <w:szCs w:val="24"/>
        </w:rPr>
        <w:t>6.1. Работодатель обязуется:</w:t>
      </w:r>
    </w:p>
    <w:p w:rsidR="00A776AC" w:rsidRPr="00C00E6D" w:rsidRDefault="00A776AC" w:rsidP="00A776AC">
      <w:pPr>
        <w:pStyle w:val="33"/>
        <w:spacing w:after="0"/>
        <w:ind w:left="0" w:firstLine="709"/>
        <w:jc w:val="both"/>
        <w:rPr>
          <w:sz w:val="24"/>
          <w:szCs w:val="24"/>
        </w:rPr>
      </w:pPr>
      <w:r w:rsidRPr="00C00E6D">
        <w:rPr>
          <w:sz w:val="24"/>
          <w:szCs w:val="24"/>
        </w:rPr>
        <w:t>6.1.1. Обеспечивать безопасные и здоровые условия труда при проведении образовательного процесса.</w:t>
      </w:r>
    </w:p>
    <w:p w:rsidR="00A776AC" w:rsidRPr="00C00E6D" w:rsidRDefault="00A776AC" w:rsidP="00A776AC">
      <w:pPr>
        <w:pStyle w:val="33"/>
        <w:spacing w:after="0"/>
        <w:ind w:left="0" w:firstLine="709"/>
        <w:jc w:val="both"/>
        <w:rPr>
          <w:sz w:val="24"/>
          <w:szCs w:val="24"/>
        </w:rPr>
      </w:pPr>
      <w:r w:rsidRPr="00C00E6D">
        <w:rPr>
          <w:sz w:val="24"/>
          <w:szCs w:val="24"/>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C00E6D">
        <w:rPr>
          <w:sz w:val="24"/>
          <w:szCs w:val="24"/>
          <w:lang w:eastAsia="en-US"/>
        </w:rPr>
        <w:t>в размере не менее 2 процентов от фонда заработной платы и (или) не менее 0,2 % суммы затрат на предоставление образовательных услуг</w:t>
      </w:r>
      <w:r w:rsidRPr="00C00E6D">
        <w:rPr>
          <w:sz w:val="24"/>
          <w:szCs w:val="24"/>
        </w:rPr>
        <w:t>.</w:t>
      </w:r>
    </w:p>
    <w:p w:rsidR="00A776AC" w:rsidRPr="00C00E6D" w:rsidRDefault="00A776AC" w:rsidP="00A776AC">
      <w:pPr>
        <w:pStyle w:val="33"/>
        <w:spacing w:after="0"/>
        <w:ind w:left="0" w:firstLine="709"/>
        <w:jc w:val="both"/>
        <w:rPr>
          <w:sz w:val="24"/>
          <w:szCs w:val="24"/>
        </w:rPr>
      </w:pPr>
      <w:r w:rsidRPr="00C00E6D">
        <w:rPr>
          <w:sz w:val="24"/>
          <w:szCs w:val="24"/>
        </w:rPr>
        <w:t>6.1.3.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A776AC" w:rsidRPr="00C00E6D" w:rsidRDefault="00A776AC" w:rsidP="00A776AC">
      <w:pPr>
        <w:pStyle w:val="af6"/>
        <w:ind w:firstLine="709"/>
        <w:jc w:val="both"/>
        <w:rPr>
          <w:rFonts w:ascii="Times New Roman" w:hAnsi="Times New Roman" w:cs="Times New Roman"/>
          <w:spacing w:val="-6"/>
        </w:rPr>
      </w:pPr>
      <w:r w:rsidRPr="00C00E6D">
        <w:rPr>
          <w:rFonts w:ascii="Times New Roman" w:hAnsi="Times New Roman" w:cs="Times New Roman"/>
          <w:spacing w:val="-6"/>
        </w:rPr>
        <w:t>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A776AC" w:rsidRPr="00C00E6D" w:rsidRDefault="00A776AC" w:rsidP="00A776AC">
      <w:pPr>
        <w:ind w:firstLine="709"/>
        <w:jc w:val="both"/>
        <w:rPr>
          <w:spacing w:val="-6"/>
        </w:rPr>
      </w:pPr>
      <w:r w:rsidRPr="00C00E6D">
        <w:rPr>
          <w:spacing w:val="-6"/>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A776AC" w:rsidRPr="00C00E6D" w:rsidRDefault="00A776AC" w:rsidP="00A776AC">
      <w:pPr>
        <w:pStyle w:val="33"/>
        <w:spacing w:after="0"/>
        <w:ind w:left="0" w:firstLine="709"/>
        <w:jc w:val="both"/>
        <w:rPr>
          <w:sz w:val="24"/>
          <w:szCs w:val="24"/>
        </w:rPr>
      </w:pPr>
      <w:r w:rsidRPr="00C00E6D">
        <w:rPr>
          <w:sz w:val="24"/>
          <w:szCs w:val="24"/>
        </w:rPr>
        <w:t>6.1.6. Обеспечивать проверку знаний работников образовательной организации по охране труда к началу каждого учебного года.</w:t>
      </w:r>
    </w:p>
    <w:p w:rsidR="00A776AC" w:rsidRPr="00C00E6D" w:rsidRDefault="00A776AC" w:rsidP="00A776AC">
      <w:pPr>
        <w:pStyle w:val="afb"/>
        <w:spacing w:after="0"/>
        <w:ind w:left="0" w:firstLine="709"/>
        <w:jc w:val="both"/>
      </w:pPr>
      <w:r w:rsidRPr="00C00E6D">
        <w:t>6.1.7. Обеспечить наличие правил, инструкций, журналов инструктажа и других обязательных материалов на рабочих местах.</w:t>
      </w:r>
    </w:p>
    <w:p w:rsidR="00A776AC" w:rsidRPr="00C00E6D" w:rsidRDefault="00A776AC" w:rsidP="00A776AC">
      <w:pPr>
        <w:pStyle w:val="afb"/>
        <w:spacing w:after="0"/>
        <w:ind w:left="0" w:firstLine="709"/>
        <w:jc w:val="both"/>
      </w:pPr>
      <w:r w:rsidRPr="00C00E6D">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A776AC" w:rsidRPr="00C00E6D" w:rsidRDefault="00A776AC" w:rsidP="00A776AC">
      <w:pPr>
        <w:pStyle w:val="33"/>
        <w:spacing w:after="0"/>
        <w:ind w:left="0" w:firstLine="709"/>
        <w:jc w:val="both"/>
        <w:rPr>
          <w:sz w:val="24"/>
          <w:szCs w:val="24"/>
        </w:rPr>
      </w:pPr>
      <w:r w:rsidRPr="00C00E6D">
        <w:rPr>
          <w:sz w:val="24"/>
          <w:szCs w:val="24"/>
        </w:rPr>
        <w:t>6.1.9. Обеспечивать проведение в установленном порядке работ по специальной оценке условий труда на рабочих местах.</w:t>
      </w:r>
    </w:p>
    <w:p w:rsidR="00A776AC" w:rsidRPr="00C00E6D" w:rsidRDefault="00A776AC" w:rsidP="00A776AC">
      <w:pPr>
        <w:pStyle w:val="33"/>
        <w:spacing w:after="0"/>
        <w:ind w:left="0" w:firstLine="851"/>
        <w:jc w:val="both"/>
        <w:rPr>
          <w:sz w:val="24"/>
          <w:szCs w:val="24"/>
        </w:rPr>
      </w:pPr>
      <w:r w:rsidRPr="00C00E6D">
        <w:rPr>
          <w:sz w:val="24"/>
          <w:szCs w:val="24"/>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A776AC" w:rsidRPr="00C00E6D" w:rsidRDefault="00A776AC" w:rsidP="00A776AC">
      <w:pPr>
        <w:pStyle w:val="33"/>
        <w:shd w:val="clear" w:color="auto" w:fill="FFFFFF" w:themeFill="background1"/>
        <w:spacing w:after="0"/>
        <w:ind w:left="0" w:firstLine="709"/>
        <w:jc w:val="both"/>
        <w:rPr>
          <w:b/>
          <w:sz w:val="24"/>
          <w:szCs w:val="24"/>
        </w:rPr>
      </w:pPr>
      <w:r w:rsidRPr="00C00E6D">
        <w:rPr>
          <w:sz w:val="24"/>
          <w:szCs w:val="24"/>
        </w:rPr>
        <w:t xml:space="preserve">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r w:rsidRPr="00C00E6D">
        <w:rPr>
          <w:b/>
          <w:i/>
          <w:sz w:val="24"/>
          <w:szCs w:val="24"/>
        </w:rPr>
        <w:t>(Приложение №3).</w:t>
      </w:r>
    </w:p>
    <w:p w:rsidR="00A776AC" w:rsidRPr="00C00E6D" w:rsidRDefault="00A776AC" w:rsidP="00A776AC">
      <w:pPr>
        <w:shd w:val="clear" w:color="auto" w:fill="FFFFFF" w:themeFill="background1"/>
        <w:ind w:firstLine="709"/>
        <w:jc w:val="both"/>
        <w:rPr>
          <w:i/>
        </w:rPr>
      </w:pPr>
      <w:r w:rsidRPr="00C00E6D">
        <w:lastRenderedPageBreak/>
        <w:t xml:space="preserve">6.1.11.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нормами установленными законодательством </w:t>
      </w:r>
      <w:r w:rsidRPr="00C00E6D">
        <w:rPr>
          <w:b/>
        </w:rPr>
        <w:t>(</w:t>
      </w:r>
      <w:r w:rsidRPr="00C00E6D">
        <w:rPr>
          <w:b/>
          <w:i/>
        </w:rPr>
        <w:t>Приложения № 4 №5).</w:t>
      </w:r>
    </w:p>
    <w:p w:rsidR="00A776AC" w:rsidRPr="00C00E6D" w:rsidRDefault="00A776AC" w:rsidP="00A776AC">
      <w:pPr>
        <w:pStyle w:val="33"/>
        <w:spacing w:after="0"/>
        <w:ind w:left="0" w:firstLine="709"/>
        <w:jc w:val="both"/>
        <w:rPr>
          <w:sz w:val="24"/>
          <w:szCs w:val="24"/>
        </w:rPr>
      </w:pPr>
      <w:r w:rsidRPr="00C00E6D">
        <w:rPr>
          <w:sz w:val="24"/>
          <w:szCs w:val="24"/>
        </w:rPr>
        <w:t>6.1.12. Обеспечивать о</w:t>
      </w:r>
      <w:r w:rsidRPr="00C00E6D">
        <w:rPr>
          <w:iCs/>
          <w:sz w:val="24"/>
          <w:szCs w:val="24"/>
          <w:lang w:eastAsia="en-US"/>
        </w:rPr>
        <w:t xml:space="preserve">рганизацию проведения </w:t>
      </w:r>
      <w:r w:rsidRPr="00C00E6D">
        <w:rPr>
          <w:sz w:val="24"/>
          <w:szCs w:val="24"/>
          <w:lang w:eastAsia="en-US"/>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213 ТК РФ)</w:t>
      </w:r>
      <w:r w:rsidRPr="00C00E6D">
        <w:rPr>
          <w:sz w:val="24"/>
          <w:szCs w:val="24"/>
        </w:rPr>
        <w:t>.</w:t>
      </w:r>
    </w:p>
    <w:p w:rsidR="00A776AC" w:rsidRPr="00C00E6D" w:rsidRDefault="00A776AC" w:rsidP="00A776AC">
      <w:pPr>
        <w:ind w:right="-2" w:firstLine="709"/>
        <w:jc w:val="both"/>
      </w:pPr>
      <w:r w:rsidRPr="00C00E6D">
        <w:t>6.1.13.  Обеспечивать установленный санитарными нормами тепловой режим в помещениях.</w:t>
      </w:r>
    </w:p>
    <w:p w:rsidR="00A776AC" w:rsidRPr="00C00E6D" w:rsidRDefault="00A776AC" w:rsidP="00A776AC">
      <w:pPr>
        <w:tabs>
          <w:tab w:val="left" w:pos="1560"/>
        </w:tabs>
        <w:jc w:val="both"/>
      </w:pPr>
      <w:r w:rsidRPr="00C00E6D">
        <w:t xml:space="preserve">        6.1.14. Проводить своевременное расследование несчастных случаев на производстве в соответствии с действующим законодательством и вести их учет.</w:t>
      </w:r>
    </w:p>
    <w:p w:rsidR="00A776AC" w:rsidRPr="00C00E6D" w:rsidRDefault="00A776AC" w:rsidP="00A776AC">
      <w:pPr>
        <w:tabs>
          <w:tab w:val="left" w:pos="1620"/>
        </w:tabs>
        <w:jc w:val="both"/>
      </w:pPr>
      <w:r w:rsidRPr="00C00E6D">
        <w:t xml:space="preserve">        6.1.15. Обеспечивать соблюдение работниками требований, правил и инструкций по охране труда.</w:t>
      </w:r>
    </w:p>
    <w:p w:rsidR="00A776AC" w:rsidRPr="00C00E6D" w:rsidRDefault="00A776AC" w:rsidP="00A776AC">
      <w:pPr>
        <w:tabs>
          <w:tab w:val="left" w:pos="1620"/>
        </w:tabs>
        <w:jc w:val="both"/>
      </w:pPr>
      <w:r w:rsidRPr="00C00E6D">
        <w:t xml:space="preserve">        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A776AC" w:rsidRPr="00C00E6D" w:rsidRDefault="00A776AC" w:rsidP="00A776AC">
      <w:pPr>
        <w:tabs>
          <w:tab w:val="left" w:pos="1620"/>
        </w:tabs>
        <w:jc w:val="both"/>
      </w:pPr>
      <w:r w:rsidRPr="00C00E6D">
        <w:t xml:space="preserve">          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A776AC" w:rsidRPr="00C00E6D" w:rsidRDefault="00A776AC" w:rsidP="00A776AC">
      <w:pPr>
        <w:tabs>
          <w:tab w:val="left" w:pos="1620"/>
        </w:tabs>
        <w:jc w:val="both"/>
      </w:pPr>
      <w:r w:rsidRPr="00C00E6D">
        <w:t xml:space="preserve">          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A776AC" w:rsidRPr="00C00E6D" w:rsidRDefault="00A776AC" w:rsidP="00A776AC">
      <w:pPr>
        <w:ind w:firstLine="709"/>
        <w:jc w:val="both"/>
      </w:pPr>
      <w:r w:rsidRPr="00C00E6D">
        <w:t>6.2. Работники обязуются:</w:t>
      </w:r>
    </w:p>
    <w:p w:rsidR="00A776AC" w:rsidRPr="00C00E6D" w:rsidRDefault="00A776AC" w:rsidP="00A776AC">
      <w:pPr>
        <w:ind w:firstLine="709"/>
        <w:jc w:val="both"/>
      </w:pPr>
      <w:r w:rsidRPr="00C00E6D">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776AC" w:rsidRPr="00C00E6D" w:rsidRDefault="00A776AC" w:rsidP="00A776AC">
      <w:pPr>
        <w:ind w:firstLine="709"/>
        <w:jc w:val="both"/>
      </w:pPr>
      <w:r w:rsidRPr="00C00E6D">
        <w:t>6.2.2.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776AC" w:rsidRPr="00C00E6D" w:rsidRDefault="00A776AC" w:rsidP="00A776AC">
      <w:pPr>
        <w:ind w:firstLine="709"/>
        <w:jc w:val="both"/>
      </w:pPr>
      <w:r w:rsidRPr="00C00E6D">
        <w:t>6.2.3.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776AC" w:rsidRPr="00C00E6D" w:rsidRDefault="00A776AC" w:rsidP="00A776AC">
      <w:pPr>
        <w:autoSpaceDE w:val="0"/>
        <w:autoSpaceDN w:val="0"/>
        <w:adjustRightInd w:val="0"/>
        <w:ind w:firstLine="709"/>
        <w:jc w:val="both"/>
      </w:pPr>
      <w:r w:rsidRPr="00C00E6D">
        <w:t>6.2.4.  Правильно применять средства индивидуальной и коллективной защиты.</w:t>
      </w:r>
    </w:p>
    <w:p w:rsidR="00A776AC" w:rsidRPr="00C00E6D" w:rsidRDefault="00A776AC" w:rsidP="00A776AC">
      <w:pPr>
        <w:ind w:firstLine="709"/>
        <w:jc w:val="both"/>
      </w:pPr>
      <w:r w:rsidRPr="00C00E6D">
        <w:t>6.2.5.  Незамедлительно извещать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A776AC" w:rsidRPr="00C00E6D" w:rsidRDefault="00A776AC" w:rsidP="00A776AC">
      <w:pPr>
        <w:ind w:firstLine="709"/>
        <w:jc w:val="both"/>
      </w:pPr>
      <w:r w:rsidRPr="00C00E6D">
        <w:lastRenderedPageBreak/>
        <w:t>6.3.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A776AC" w:rsidRPr="00C00E6D" w:rsidRDefault="00A776AC" w:rsidP="00A776AC">
      <w:pPr>
        <w:jc w:val="both"/>
      </w:pPr>
    </w:p>
    <w:p w:rsidR="00A776AC" w:rsidRPr="00C00E6D" w:rsidRDefault="00A776AC" w:rsidP="00A776AC">
      <w:pPr>
        <w:pStyle w:val="31"/>
        <w:jc w:val="center"/>
        <w:outlineLvl w:val="0"/>
        <w:rPr>
          <w:b/>
          <w:bCs/>
          <w:caps/>
          <w:sz w:val="24"/>
          <w:szCs w:val="24"/>
        </w:rPr>
      </w:pPr>
      <w:r w:rsidRPr="00C00E6D">
        <w:rPr>
          <w:b/>
          <w:bCs/>
          <w:caps/>
          <w:sz w:val="24"/>
          <w:szCs w:val="24"/>
          <w:lang w:val="en-US"/>
        </w:rPr>
        <w:t>VII</w:t>
      </w:r>
      <w:r w:rsidRPr="00C00E6D">
        <w:rPr>
          <w:b/>
          <w:bCs/>
          <w:caps/>
          <w:sz w:val="24"/>
          <w:szCs w:val="24"/>
        </w:rPr>
        <w:t>. Гарантии профсоюзной деятельности</w:t>
      </w:r>
    </w:p>
    <w:p w:rsidR="00A776AC" w:rsidRPr="00C00E6D" w:rsidRDefault="00A776AC" w:rsidP="00A776AC">
      <w:pPr>
        <w:ind w:firstLine="709"/>
        <w:jc w:val="both"/>
      </w:pPr>
      <w:r w:rsidRPr="00C00E6D">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776AC" w:rsidRPr="00C00E6D" w:rsidRDefault="00A776AC" w:rsidP="00A776AC">
      <w:pPr>
        <w:ind w:firstLine="709"/>
        <w:jc w:val="both"/>
        <w:rPr>
          <w:spacing w:val="-6"/>
        </w:rPr>
      </w:pPr>
      <w:r w:rsidRPr="00C00E6D">
        <w:t xml:space="preserve">7.2. В случае если работник, не состоящий в Профсоюзе, уполномочил выборный орган </w:t>
      </w:r>
      <w:r w:rsidRPr="00C00E6D">
        <w:rPr>
          <w:spacing w:val="-6"/>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C00E6D">
        <w:rPr>
          <w:i/>
          <w:spacing w:val="-6"/>
        </w:rPr>
        <w:t xml:space="preserve">в размере1% </w:t>
      </w:r>
      <w:r w:rsidRPr="00C00E6D">
        <w:rPr>
          <w:spacing w:val="-6"/>
        </w:rPr>
        <w:t xml:space="preserve">(часть 6 статьи 377 ТК РФ). </w:t>
      </w:r>
    </w:p>
    <w:p w:rsidR="00A776AC" w:rsidRPr="00C00E6D" w:rsidRDefault="00A776AC" w:rsidP="00A776AC">
      <w:pPr>
        <w:pStyle w:val="31"/>
        <w:ind w:firstLine="709"/>
        <w:rPr>
          <w:b/>
          <w:sz w:val="24"/>
          <w:szCs w:val="24"/>
        </w:rPr>
      </w:pPr>
      <w:r w:rsidRPr="00C00E6D">
        <w:rPr>
          <w:sz w:val="24"/>
          <w:szCs w:val="24"/>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A776AC" w:rsidRPr="00C00E6D" w:rsidRDefault="00A776AC" w:rsidP="00A776AC">
      <w:pPr>
        <w:pStyle w:val="31"/>
        <w:ind w:firstLine="709"/>
        <w:rPr>
          <w:sz w:val="24"/>
          <w:szCs w:val="24"/>
        </w:rPr>
      </w:pPr>
      <w:r w:rsidRPr="00C00E6D">
        <w:rPr>
          <w:sz w:val="24"/>
          <w:szCs w:val="24"/>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776AC" w:rsidRPr="00C00E6D" w:rsidRDefault="00A776AC" w:rsidP="00A776AC">
      <w:pPr>
        <w:pStyle w:val="31"/>
        <w:ind w:firstLine="709"/>
        <w:rPr>
          <w:sz w:val="24"/>
          <w:szCs w:val="24"/>
        </w:rPr>
      </w:pPr>
      <w:r w:rsidRPr="00C00E6D">
        <w:rPr>
          <w:sz w:val="24"/>
          <w:szCs w:val="24"/>
        </w:rPr>
        <w:t>7.3.2. Соблюдать права Профсоюза, установленные законодательством и настоящим коллективным договором (глава 58 ТК РФ);</w:t>
      </w:r>
    </w:p>
    <w:p w:rsidR="00A776AC" w:rsidRPr="00C00E6D" w:rsidRDefault="00A776AC" w:rsidP="00A776AC">
      <w:pPr>
        <w:pStyle w:val="31"/>
        <w:ind w:firstLine="709"/>
        <w:rPr>
          <w:sz w:val="24"/>
          <w:szCs w:val="24"/>
        </w:rPr>
      </w:pPr>
      <w:r w:rsidRPr="00C00E6D">
        <w:rPr>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A776AC" w:rsidRPr="00C00E6D" w:rsidRDefault="00A776AC" w:rsidP="00A776AC">
      <w:pPr>
        <w:pStyle w:val="31"/>
        <w:ind w:firstLine="709"/>
        <w:rPr>
          <w:sz w:val="24"/>
          <w:szCs w:val="24"/>
        </w:rPr>
      </w:pPr>
      <w:r w:rsidRPr="00C00E6D">
        <w:rPr>
          <w:sz w:val="24"/>
          <w:szCs w:val="24"/>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A776AC" w:rsidRPr="00C00E6D" w:rsidRDefault="00A776AC" w:rsidP="00A776AC">
      <w:pPr>
        <w:pStyle w:val="31"/>
        <w:ind w:firstLine="709"/>
        <w:rPr>
          <w:spacing w:val="-6"/>
          <w:sz w:val="24"/>
          <w:szCs w:val="24"/>
        </w:rPr>
      </w:pPr>
      <w:r w:rsidRPr="00C00E6D">
        <w:rPr>
          <w:spacing w:val="-6"/>
          <w:sz w:val="24"/>
          <w:szCs w:val="24"/>
        </w:rPr>
        <w:t>7.3.5.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776AC" w:rsidRPr="00C00E6D" w:rsidRDefault="00A776AC" w:rsidP="00A776AC">
      <w:pPr>
        <w:pStyle w:val="31"/>
        <w:ind w:firstLine="709"/>
        <w:rPr>
          <w:spacing w:val="-6"/>
          <w:sz w:val="24"/>
          <w:szCs w:val="24"/>
        </w:rPr>
      </w:pPr>
      <w:r w:rsidRPr="00C00E6D">
        <w:rPr>
          <w:spacing w:val="-6"/>
          <w:sz w:val="24"/>
          <w:szCs w:val="24"/>
        </w:rPr>
        <w:t>7.3.6.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776AC" w:rsidRPr="00C00E6D" w:rsidRDefault="00A776AC" w:rsidP="00A776AC">
      <w:pPr>
        <w:pStyle w:val="39"/>
        <w:ind w:left="0" w:firstLine="709"/>
        <w:jc w:val="both"/>
        <w:rPr>
          <w:spacing w:val="-6"/>
        </w:rPr>
      </w:pPr>
      <w:r w:rsidRPr="00C00E6D">
        <w:rPr>
          <w:spacing w:val="-6"/>
        </w:rPr>
        <w:t>7.4. Взаимодействие работодателя с выборным органом первичной профсоюзной организации осуществляется посредством:</w:t>
      </w:r>
    </w:p>
    <w:p w:rsidR="00A776AC" w:rsidRPr="00C00E6D" w:rsidRDefault="00A776AC" w:rsidP="00A776AC">
      <w:pPr>
        <w:pStyle w:val="3a"/>
        <w:spacing w:after="0"/>
        <w:ind w:left="0"/>
        <w:contextualSpacing w:val="0"/>
        <w:jc w:val="both"/>
        <w:rPr>
          <w:spacing w:val="-6"/>
        </w:rPr>
      </w:pPr>
      <w:r w:rsidRPr="00C00E6D">
        <w:rPr>
          <w:spacing w:val="-6"/>
        </w:rPr>
        <w:t>- учета мотивированного мнения выборного органа первичной профсоюзной организации в порядке, установленном статьями 372 и 373 ТК РФ;</w:t>
      </w:r>
    </w:p>
    <w:p w:rsidR="00A776AC" w:rsidRPr="00C00E6D" w:rsidRDefault="00A776AC" w:rsidP="00A776AC">
      <w:pPr>
        <w:pStyle w:val="3a"/>
        <w:spacing w:after="0"/>
        <w:ind w:left="0"/>
        <w:contextualSpacing w:val="0"/>
        <w:jc w:val="both"/>
      </w:pPr>
      <w:r w:rsidRPr="00C00E6D">
        <w:rPr>
          <w:spacing w:val="-6"/>
        </w:rPr>
        <w:t>- согласования (письменного), при принятии решений руководителем образовательной</w:t>
      </w:r>
      <w:r w:rsidRPr="00C00E6D">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776AC" w:rsidRPr="00C00E6D" w:rsidRDefault="00A776AC" w:rsidP="00A776AC">
      <w:pPr>
        <w:pStyle w:val="39"/>
        <w:ind w:left="0" w:firstLine="709"/>
        <w:jc w:val="both"/>
      </w:pPr>
      <w:r w:rsidRPr="00C00E6D">
        <w:lastRenderedPageBreak/>
        <w:t>7.5.С учетом мнения выборного органа первичной профсоюзной организации производится:</w:t>
      </w:r>
    </w:p>
    <w:p w:rsidR="00A776AC" w:rsidRPr="00C00E6D" w:rsidRDefault="00A776AC" w:rsidP="00A776AC">
      <w:pPr>
        <w:pStyle w:val="39"/>
        <w:ind w:left="0" w:firstLine="0"/>
        <w:jc w:val="both"/>
        <w:rPr>
          <w:b/>
          <w:i/>
        </w:rPr>
      </w:pPr>
      <w:r w:rsidRPr="00C00E6D">
        <w:t xml:space="preserve">- установление системы оплаты труда работников, включая порядок стимулирования труда в организации (статья 135,144 ТК РФ); </w:t>
      </w:r>
      <w:r w:rsidRPr="00C00E6D">
        <w:rPr>
          <w:b/>
        </w:rPr>
        <w:t>(Приложение №2)</w:t>
      </w:r>
    </w:p>
    <w:p w:rsidR="00A776AC" w:rsidRPr="00C00E6D" w:rsidRDefault="00A776AC" w:rsidP="00A776AC">
      <w:pPr>
        <w:pStyle w:val="39"/>
        <w:ind w:left="0" w:firstLine="0"/>
        <w:jc w:val="both"/>
      </w:pPr>
      <w:r w:rsidRPr="00C00E6D">
        <w:t xml:space="preserve">- принятие правил внутреннего трудового распорядка (статья 190 ТК РФ) </w:t>
      </w:r>
      <w:r w:rsidRPr="00C00E6D">
        <w:rPr>
          <w:b/>
          <w:i/>
        </w:rPr>
        <w:t>(Приложение №1);</w:t>
      </w:r>
    </w:p>
    <w:p w:rsidR="00A776AC" w:rsidRPr="00C00E6D" w:rsidRDefault="00A776AC" w:rsidP="00A776AC">
      <w:pPr>
        <w:pStyle w:val="39"/>
        <w:ind w:left="0" w:firstLine="0"/>
        <w:jc w:val="both"/>
      </w:pPr>
      <w:r w:rsidRPr="00C00E6D">
        <w:t xml:space="preserve">- составление графиков сменности </w:t>
      </w:r>
      <w:r w:rsidRPr="00C00E6D">
        <w:rPr>
          <w:iCs/>
        </w:rPr>
        <w:t>(статья 103 ТК РФ);</w:t>
      </w:r>
    </w:p>
    <w:p w:rsidR="00A776AC" w:rsidRPr="00C00E6D" w:rsidRDefault="00A776AC" w:rsidP="00A776AC">
      <w:pPr>
        <w:pStyle w:val="39"/>
        <w:ind w:left="0" w:firstLine="0"/>
        <w:jc w:val="both"/>
      </w:pPr>
      <w:r w:rsidRPr="00C00E6D">
        <w:t xml:space="preserve">- установление сроков выплаты заработной платы работникам </w:t>
      </w:r>
      <w:r w:rsidRPr="00C00E6D">
        <w:rPr>
          <w:iCs/>
        </w:rPr>
        <w:t>(статья 136 ТК РФ);</w:t>
      </w:r>
    </w:p>
    <w:p w:rsidR="00A776AC" w:rsidRPr="00C00E6D" w:rsidRDefault="00A776AC" w:rsidP="00A776AC">
      <w:pPr>
        <w:pStyle w:val="39"/>
        <w:ind w:left="0" w:firstLine="0"/>
        <w:jc w:val="both"/>
      </w:pPr>
      <w:r w:rsidRPr="00C00E6D">
        <w:t>- привлечение к сверхурочным работам (статья 99 ТК РФ);</w:t>
      </w:r>
    </w:p>
    <w:p w:rsidR="00A776AC" w:rsidRPr="00C00E6D" w:rsidRDefault="00A776AC" w:rsidP="00A776AC">
      <w:pPr>
        <w:pStyle w:val="39"/>
        <w:ind w:left="0" w:firstLine="0"/>
        <w:jc w:val="both"/>
      </w:pPr>
      <w:r w:rsidRPr="00C00E6D">
        <w:t>- привлечение к работе в выходные и нерабочие праздничные дни (статья 113 ТК РФ);</w:t>
      </w:r>
    </w:p>
    <w:p w:rsidR="00A776AC" w:rsidRPr="00C00E6D" w:rsidRDefault="00A776AC" w:rsidP="00A776AC">
      <w:pPr>
        <w:pStyle w:val="39"/>
        <w:ind w:left="0" w:firstLine="0"/>
        <w:jc w:val="both"/>
      </w:pPr>
      <w:r w:rsidRPr="00C00E6D">
        <w:t xml:space="preserve">- установление очередности предоставления отпусков </w:t>
      </w:r>
      <w:r w:rsidRPr="00C00E6D">
        <w:rPr>
          <w:iCs/>
        </w:rPr>
        <w:t>(статья 123 ТК РФ);</w:t>
      </w:r>
    </w:p>
    <w:p w:rsidR="00A776AC" w:rsidRPr="00C00E6D" w:rsidRDefault="00A776AC" w:rsidP="00A776AC">
      <w:pPr>
        <w:pStyle w:val="39"/>
        <w:ind w:left="0" w:firstLine="0"/>
        <w:jc w:val="both"/>
      </w:pPr>
      <w:r w:rsidRPr="00C00E6D">
        <w:rPr>
          <w:iCs/>
        </w:rPr>
        <w:t xml:space="preserve">-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C00E6D">
        <w:t>(</w:t>
      </w:r>
      <w:r w:rsidRPr="00C00E6D">
        <w:rPr>
          <w:iCs/>
        </w:rPr>
        <w:t>статья 100 ТК РФ);</w:t>
      </w:r>
    </w:p>
    <w:p w:rsidR="00A776AC" w:rsidRPr="00C00E6D" w:rsidRDefault="00A776AC" w:rsidP="00A776AC">
      <w:pPr>
        <w:pStyle w:val="39"/>
        <w:ind w:left="0" w:firstLine="0"/>
        <w:jc w:val="both"/>
      </w:pPr>
      <w:r w:rsidRPr="00C00E6D">
        <w:t xml:space="preserve">- принятие решения о временном введении режима неполного рабочего времени при угрозе массовых увольнений и его отмены </w:t>
      </w:r>
      <w:r w:rsidRPr="00C00E6D">
        <w:rPr>
          <w:iCs/>
        </w:rPr>
        <w:t>(статья 180 ТК РФ);</w:t>
      </w:r>
    </w:p>
    <w:p w:rsidR="00A776AC" w:rsidRPr="00C00E6D" w:rsidRDefault="00A776AC" w:rsidP="00A776AC">
      <w:pPr>
        <w:pStyle w:val="39"/>
        <w:ind w:left="0" w:firstLine="0"/>
        <w:jc w:val="both"/>
      </w:pPr>
      <w:r w:rsidRPr="00C00E6D">
        <w:t xml:space="preserve">- утверждение формы расчетного листка </w:t>
      </w:r>
      <w:r w:rsidRPr="00C00E6D">
        <w:rPr>
          <w:iCs/>
        </w:rPr>
        <w:t>(статья 136 ТК РФ);</w:t>
      </w:r>
    </w:p>
    <w:p w:rsidR="00A776AC" w:rsidRPr="00C00E6D" w:rsidRDefault="00A776AC" w:rsidP="00A776AC">
      <w:pPr>
        <w:pStyle w:val="39"/>
        <w:ind w:left="0" w:firstLine="0"/>
        <w:jc w:val="both"/>
      </w:pPr>
      <w:r w:rsidRPr="00C00E6D">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C00E6D">
        <w:rPr>
          <w:iCs/>
        </w:rPr>
        <w:t>(статья 196 ТК РФ);</w:t>
      </w:r>
    </w:p>
    <w:p w:rsidR="00A776AC" w:rsidRPr="00C00E6D" w:rsidRDefault="00A776AC" w:rsidP="00A776AC">
      <w:pPr>
        <w:pStyle w:val="39"/>
        <w:ind w:left="0" w:firstLine="0"/>
        <w:jc w:val="both"/>
      </w:pPr>
      <w:r w:rsidRPr="00C00E6D">
        <w:t>- определение сроков проведения специальной оценки условий труда (</w:t>
      </w:r>
      <w:r w:rsidRPr="00C00E6D">
        <w:rPr>
          <w:iCs/>
        </w:rPr>
        <w:t>статья 22 ТК РФ)</w:t>
      </w:r>
      <w:r w:rsidRPr="00C00E6D">
        <w:t>;</w:t>
      </w:r>
    </w:p>
    <w:p w:rsidR="00A776AC" w:rsidRPr="00C00E6D" w:rsidRDefault="00A776AC" w:rsidP="00A776AC">
      <w:pPr>
        <w:pStyle w:val="39"/>
        <w:ind w:left="0" w:firstLine="0"/>
        <w:jc w:val="both"/>
      </w:pPr>
      <w:r w:rsidRPr="00C00E6D">
        <w:t>- формирование аттестационной комиссии в образовательной организации (</w:t>
      </w:r>
      <w:r w:rsidRPr="00C00E6D">
        <w:rPr>
          <w:iCs/>
        </w:rPr>
        <w:t>статья 82 ТК РФ)</w:t>
      </w:r>
      <w:r w:rsidRPr="00C00E6D">
        <w:t>;</w:t>
      </w:r>
    </w:p>
    <w:p w:rsidR="00A776AC" w:rsidRPr="00C00E6D" w:rsidRDefault="00A776AC" w:rsidP="00A776AC">
      <w:pPr>
        <w:pStyle w:val="39"/>
        <w:ind w:left="0" w:firstLine="0"/>
        <w:jc w:val="both"/>
      </w:pPr>
      <w:r w:rsidRPr="00C00E6D">
        <w:t>- формирование комиссии по урегулированию споров между участниками образовательных отношений;</w:t>
      </w:r>
    </w:p>
    <w:p w:rsidR="00A776AC" w:rsidRPr="00C00E6D" w:rsidRDefault="00A776AC" w:rsidP="00A776AC">
      <w:pPr>
        <w:pStyle w:val="39"/>
        <w:ind w:left="0" w:firstLine="0"/>
        <w:jc w:val="both"/>
      </w:pPr>
      <w:r w:rsidRPr="00C00E6D">
        <w:t>- принятие локальных нормативных актов организации, закрепляющих нормы профессиональной этики педагогических работников;</w:t>
      </w:r>
    </w:p>
    <w:p w:rsidR="00A776AC" w:rsidRPr="00C00E6D" w:rsidRDefault="00A776AC" w:rsidP="00A776AC">
      <w:pPr>
        <w:pStyle w:val="39"/>
        <w:ind w:left="0" w:firstLine="0"/>
        <w:jc w:val="both"/>
      </w:pPr>
      <w:r w:rsidRPr="00C00E6D">
        <w:t>- изменение условий труда (</w:t>
      </w:r>
      <w:r w:rsidRPr="00C00E6D">
        <w:rPr>
          <w:iCs/>
        </w:rPr>
        <w:t>статья 74 ТК РФ)</w:t>
      </w:r>
      <w:r w:rsidRPr="00C00E6D">
        <w:t xml:space="preserve">. </w:t>
      </w:r>
    </w:p>
    <w:p w:rsidR="00A776AC" w:rsidRPr="00C00E6D" w:rsidRDefault="00A776AC" w:rsidP="00A776AC">
      <w:pPr>
        <w:pStyle w:val="39"/>
        <w:ind w:left="0" w:firstLine="709"/>
        <w:jc w:val="both"/>
      </w:pPr>
      <w:r w:rsidRPr="00C00E6D">
        <w:t>7.6.</w:t>
      </w:r>
      <w:r w:rsidRPr="00C00E6D">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776AC" w:rsidRPr="00C00E6D" w:rsidRDefault="00A776AC" w:rsidP="00A776AC">
      <w:pPr>
        <w:pStyle w:val="39"/>
        <w:ind w:left="0" w:firstLine="0"/>
        <w:jc w:val="both"/>
      </w:pPr>
      <w:r w:rsidRPr="00C00E6D">
        <w:t>- сокращение численности или штата работников организации (</w:t>
      </w:r>
      <w:r w:rsidRPr="00C00E6D">
        <w:rPr>
          <w:iCs/>
        </w:rPr>
        <w:t>статьи 81, 82, 373 ТК РФ)</w:t>
      </w:r>
      <w:r w:rsidRPr="00C00E6D">
        <w:t>;</w:t>
      </w:r>
    </w:p>
    <w:p w:rsidR="00A776AC" w:rsidRPr="00C00E6D" w:rsidRDefault="00A776AC" w:rsidP="00A776AC">
      <w:pPr>
        <w:pStyle w:val="39"/>
        <w:ind w:left="0" w:firstLine="0"/>
        <w:jc w:val="both"/>
      </w:pPr>
      <w:r w:rsidRPr="00C00E6D">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C00E6D">
        <w:rPr>
          <w:iCs/>
        </w:rPr>
        <w:t>статьи 81, 82, 373 ТК РФ)</w:t>
      </w:r>
      <w:r w:rsidRPr="00C00E6D">
        <w:t>;</w:t>
      </w:r>
    </w:p>
    <w:p w:rsidR="00A776AC" w:rsidRPr="00C00E6D" w:rsidRDefault="00A776AC" w:rsidP="00A776AC">
      <w:pPr>
        <w:pStyle w:val="39"/>
        <w:autoSpaceDE w:val="0"/>
        <w:autoSpaceDN w:val="0"/>
        <w:adjustRightInd w:val="0"/>
        <w:ind w:left="0" w:firstLine="0"/>
        <w:jc w:val="both"/>
        <w:rPr>
          <w:iCs/>
          <w:highlight w:val="yellow"/>
        </w:rPr>
      </w:pPr>
      <w:r w:rsidRPr="00C00E6D">
        <w:t>- неоднократное неисполнение работником без уважительных причин трудовых обязанностей, если он имеет дисциплинарное взыскание (</w:t>
      </w:r>
      <w:r w:rsidRPr="00C00E6D">
        <w:rPr>
          <w:iCs/>
        </w:rPr>
        <w:t>статьи 81, 82, 373 ТК РФ)</w:t>
      </w:r>
      <w:r w:rsidRPr="00C00E6D">
        <w:t>;</w:t>
      </w:r>
    </w:p>
    <w:p w:rsidR="00A776AC" w:rsidRPr="00C00E6D" w:rsidRDefault="00A776AC" w:rsidP="00A776AC">
      <w:pPr>
        <w:pStyle w:val="39"/>
        <w:autoSpaceDE w:val="0"/>
        <w:autoSpaceDN w:val="0"/>
        <w:adjustRightInd w:val="0"/>
        <w:ind w:left="0" w:firstLine="0"/>
        <w:jc w:val="both"/>
        <w:rPr>
          <w:iCs/>
        </w:rPr>
      </w:pPr>
      <w:r w:rsidRPr="00C00E6D">
        <w:t xml:space="preserve">- </w:t>
      </w:r>
      <w:r w:rsidRPr="00C00E6D">
        <w:rPr>
          <w:iCs/>
        </w:rPr>
        <w:t xml:space="preserve">повторное в течение одного года грубое нарушение устава организации, осуществляющей образовательную деятельность </w:t>
      </w:r>
      <w:r w:rsidRPr="00C00E6D">
        <w:t xml:space="preserve">(пункт 1 </w:t>
      </w:r>
      <w:r w:rsidRPr="00C00E6D">
        <w:rPr>
          <w:iCs/>
        </w:rPr>
        <w:t>статьи 336 ТК РФ</w:t>
      </w:r>
      <w:r w:rsidRPr="00C00E6D">
        <w:t>)</w:t>
      </w:r>
      <w:r w:rsidRPr="00C00E6D">
        <w:rPr>
          <w:iCs/>
        </w:rPr>
        <w:t>;</w:t>
      </w:r>
    </w:p>
    <w:p w:rsidR="00A776AC" w:rsidRPr="00C00E6D" w:rsidRDefault="00A776AC" w:rsidP="00A776AC">
      <w:pPr>
        <w:pStyle w:val="39"/>
        <w:autoSpaceDE w:val="0"/>
        <w:autoSpaceDN w:val="0"/>
        <w:adjustRightInd w:val="0"/>
        <w:ind w:left="0" w:firstLine="0"/>
        <w:jc w:val="both"/>
      </w:pPr>
      <w:r w:rsidRPr="00C00E6D">
        <w:rPr>
          <w:iCs/>
        </w:rPr>
        <w:t xml:space="preserve">- </w:t>
      </w:r>
      <w:r w:rsidRPr="00C00E6D">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C00E6D">
        <w:rPr>
          <w:iCs/>
        </w:rPr>
        <w:t>статьи 81 ТК РФ)</w:t>
      </w:r>
      <w:r w:rsidRPr="00C00E6D">
        <w:t>;</w:t>
      </w:r>
    </w:p>
    <w:p w:rsidR="00A776AC" w:rsidRPr="00C00E6D" w:rsidRDefault="00A776AC" w:rsidP="00A776AC">
      <w:pPr>
        <w:pStyle w:val="39"/>
        <w:autoSpaceDE w:val="0"/>
        <w:autoSpaceDN w:val="0"/>
        <w:adjustRightInd w:val="0"/>
        <w:ind w:left="0" w:firstLine="0"/>
        <w:jc w:val="both"/>
        <w:rPr>
          <w:iCs/>
        </w:rPr>
      </w:pPr>
      <w:r w:rsidRPr="00C00E6D">
        <w:rPr>
          <w:iCs/>
        </w:rPr>
        <w:t xml:space="preserve">- </w:t>
      </w:r>
      <w:r w:rsidRPr="00C00E6D">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C00E6D">
        <w:rPr>
          <w:iCs/>
        </w:rPr>
        <w:t>статьи 336 ТК РФ</w:t>
      </w:r>
      <w:r w:rsidRPr="00C00E6D">
        <w:t>).</w:t>
      </w:r>
    </w:p>
    <w:p w:rsidR="00A776AC" w:rsidRPr="00C00E6D" w:rsidRDefault="00A776AC" w:rsidP="00A776AC">
      <w:pPr>
        <w:pStyle w:val="39"/>
        <w:ind w:left="0" w:firstLine="709"/>
        <w:jc w:val="both"/>
      </w:pPr>
      <w:r w:rsidRPr="00C00E6D">
        <w:t>7.7.</w:t>
      </w:r>
      <w:r w:rsidRPr="00C00E6D">
        <w:tab/>
        <w:t>По согласованию с выборным органом первичной профсоюзной организации производится:</w:t>
      </w:r>
    </w:p>
    <w:p w:rsidR="00A776AC" w:rsidRPr="00C00E6D" w:rsidRDefault="00A776AC" w:rsidP="00A776AC">
      <w:pPr>
        <w:pStyle w:val="39"/>
        <w:ind w:left="0" w:firstLine="0"/>
        <w:jc w:val="both"/>
      </w:pPr>
      <w:r w:rsidRPr="00C00E6D">
        <w:t>- установление перечня должностей работников с ненормированным рабочим днем (статья 101 ТК РФ);</w:t>
      </w:r>
    </w:p>
    <w:p w:rsidR="00A776AC" w:rsidRPr="00C00E6D" w:rsidRDefault="00A776AC" w:rsidP="00A776AC">
      <w:pPr>
        <w:pStyle w:val="39"/>
        <w:ind w:left="0" w:firstLine="0"/>
        <w:jc w:val="both"/>
      </w:pPr>
      <w:r w:rsidRPr="00C00E6D">
        <w:t>- представление к присвоению почетных званий (статья 191 ТК РФ);</w:t>
      </w:r>
    </w:p>
    <w:p w:rsidR="00A776AC" w:rsidRPr="00C00E6D" w:rsidRDefault="00A776AC" w:rsidP="00A776AC">
      <w:pPr>
        <w:pStyle w:val="39"/>
        <w:ind w:left="0" w:firstLine="0"/>
        <w:jc w:val="both"/>
      </w:pPr>
      <w:r w:rsidRPr="00C00E6D">
        <w:t>- представление к награждению отраслевыми наградами и иными наградами (статья 191 ТК РФ);</w:t>
      </w:r>
    </w:p>
    <w:p w:rsidR="00A776AC" w:rsidRPr="00C00E6D" w:rsidRDefault="00A776AC" w:rsidP="00A776AC">
      <w:pPr>
        <w:pStyle w:val="39"/>
        <w:ind w:left="0" w:firstLine="0"/>
        <w:jc w:val="both"/>
      </w:pPr>
      <w:r w:rsidRPr="00C00E6D">
        <w:lastRenderedPageBreak/>
        <w:t xml:space="preserve">- установление, изменение размеров выплат стимулирующего характера </w:t>
      </w:r>
      <w:r w:rsidRPr="00C00E6D">
        <w:rPr>
          <w:iCs/>
        </w:rPr>
        <w:t>(</w:t>
      </w:r>
      <w:r w:rsidRPr="00C00E6D">
        <w:t>статьи 135,</w:t>
      </w:r>
      <w:r w:rsidRPr="00C00E6D">
        <w:rPr>
          <w:iCs/>
        </w:rPr>
        <w:t xml:space="preserve"> 144 ТК РФ)</w:t>
      </w:r>
      <w:r w:rsidRPr="00C00E6D">
        <w:t xml:space="preserve">; </w:t>
      </w:r>
    </w:p>
    <w:p w:rsidR="00A776AC" w:rsidRPr="00C00E6D" w:rsidRDefault="00A776AC" w:rsidP="00A776AC">
      <w:pPr>
        <w:pStyle w:val="39"/>
        <w:ind w:left="0" w:firstLine="0"/>
        <w:jc w:val="both"/>
      </w:pPr>
      <w:r w:rsidRPr="00C00E6D">
        <w:t xml:space="preserve">- распределение премиальных выплат и использование фонда экономии заработной платы </w:t>
      </w:r>
      <w:r w:rsidRPr="00C00E6D">
        <w:rPr>
          <w:iCs/>
        </w:rPr>
        <w:t>(</w:t>
      </w:r>
      <w:r w:rsidRPr="00C00E6D">
        <w:t>статьи 135,</w:t>
      </w:r>
      <w:r w:rsidRPr="00C00E6D">
        <w:rPr>
          <w:iCs/>
        </w:rPr>
        <w:t xml:space="preserve"> 144 ТК РФ)</w:t>
      </w:r>
      <w:r w:rsidRPr="00C00E6D">
        <w:t>;</w:t>
      </w:r>
    </w:p>
    <w:p w:rsidR="00A776AC" w:rsidRPr="00C00E6D" w:rsidRDefault="00A776AC" w:rsidP="00A776AC">
      <w:pPr>
        <w:pStyle w:val="39"/>
        <w:ind w:left="0" w:firstLine="709"/>
        <w:jc w:val="both"/>
      </w:pPr>
      <w:r w:rsidRPr="00C00E6D">
        <w:t>7.8. С предварительного согласия выборного органа первичной профсоюзной организации производится:</w:t>
      </w:r>
    </w:p>
    <w:p w:rsidR="00A776AC" w:rsidRPr="00C00E6D" w:rsidRDefault="00A776AC" w:rsidP="00A776AC">
      <w:pPr>
        <w:pStyle w:val="39"/>
        <w:ind w:left="0" w:firstLine="0"/>
        <w:jc w:val="both"/>
      </w:pPr>
      <w:r w:rsidRPr="00C00E6D">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C00E6D">
        <w:rPr>
          <w:iCs/>
        </w:rPr>
        <w:t xml:space="preserve"> 192, 193 ТК РФ)</w:t>
      </w:r>
      <w:r w:rsidRPr="00C00E6D">
        <w:t>;</w:t>
      </w:r>
    </w:p>
    <w:p w:rsidR="00A776AC" w:rsidRPr="00C00E6D" w:rsidRDefault="00A776AC" w:rsidP="00A776AC">
      <w:pPr>
        <w:pStyle w:val="39"/>
        <w:ind w:left="0" w:firstLine="0"/>
        <w:jc w:val="both"/>
      </w:pPr>
      <w:r w:rsidRPr="00C00E6D">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776AC" w:rsidRPr="00C00E6D" w:rsidRDefault="00A776AC" w:rsidP="00A776AC">
      <w:pPr>
        <w:autoSpaceDE w:val="0"/>
        <w:autoSpaceDN w:val="0"/>
        <w:adjustRightInd w:val="0"/>
        <w:jc w:val="both"/>
      </w:pPr>
      <w:r w:rsidRPr="00C00E6D">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776AC" w:rsidRPr="00C00E6D" w:rsidRDefault="00A776AC" w:rsidP="00A776AC">
      <w:pPr>
        <w:pStyle w:val="39"/>
        <w:ind w:left="0" w:firstLine="709"/>
        <w:jc w:val="both"/>
      </w:pPr>
      <w:r w:rsidRPr="00C00E6D">
        <w:t>7.9.</w:t>
      </w:r>
      <w:r w:rsidRPr="00C00E6D">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C00E6D">
        <w:rPr>
          <w:iCs/>
        </w:rPr>
        <w:t>376 ТК РФ)</w:t>
      </w:r>
      <w:r w:rsidRPr="00C00E6D">
        <w:t>:</w:t>
      </w:r>
    </w:p>
    <w:p w:rsidR="00A776AC" w:rsidRPr="00C00E6D" w:rsidRDefault="00A776AC" w:rsidP="00A776AC">
      <w:pPr>
        <w:pStyle w:val="39"/>
        <w:ind w:left="0" w:firstLine="0"/>
        <w:jc w:val="both"/>
      </w:pPr>
      <w:r w:rsidRPr="00C00E6D">
        <w:t>- сокращение численности или штата работников организации (пункт 2 части 1 статьи 81 ТК РФ);</w:t>
      </w:r>
    </w:p>
    <w:p w:rsidR="00A776AC" w:rsidRPr="00C00E6D" w:rsidRDefault="00A776AC" w:rsidP="00A776AC">
      <w:pPr>
        <w:pStyle w:val="39"/>
        <w:ind w:left="0" w:firstLine="0"/>
        <w:jc w:val="both"/>
      </w:pPr>
      <w:r w:rsidRPr="00C00E6D">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A776AC" w:rsidRPr="00C00E6D" w:rsidRDefault="00A776AC" w:rsidP="00A776AC">
      <w:pPr>
        <w:pStyle w:val="39"/>
        <w:ind w:left="0" w:firstLine="0"/>
        <w:jc w:val="both"/>
      </w:pPr>
      <w:r w:rsidRPr="00C00E6D">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776AC" w:rsidRPr="00C00E6D" w:rsidRDefault="00A776AC" w:rsidP="00A776AC">
      <w:pPr>
        <w:pStyle w:val="39"/>
        <w:ind w:left="0" w:firstLine="709"/>
        <w:jc w:val="both"/>
      </w:pPr>
      <w:r w:rsidRPr="00C00E6D">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C00E6D">
        <w:rPr>
          <w:i/>
          <w:iCs/>
        </w:rPr>
        <w:t>(</w:t>
      </w:r>
      <w:r w:rsidRPr="00C00E6D">
        <w:t>части 14 статьи 374 ТК РФ).</w:t>
      </w:r>
    </w:p>
    <w:p w:rsidR="00A776AC" w:rsidRPr="00C00E6D" w:rsidRDefault="00A776AC" w:rsidP="00A776AC">
      <w:pPr>
        <w:pStyle w:val="3a"/>
        <w:spacing w:after="0"/>
        <w:ind w:left="0" w:firstLine="709"/>
        <w:jc w:val="both"/>
        <w:rPr>
          <w:iCs/>
        </w:rPr>
      </w:pPr>
      <w:r w:rsidRPr="00C00E6D">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C00E6D">
        <w:rPr>
          <w:iCs/>
        </w:rPr>
        <w:t>для замены временно отсутствующего работника, за которым сохраняется место работы.</w:t>
      </w:r>
    </w:p>
    <w:p w:rsidR="00A776AC" w:rsidRPr="00C00E6D" w:rsidRDefault="00A776AC" w:rsidP="00A776AC">
      <w:pPr>
        <w:pStyle w:val="3a"/>
        <w:spacing w:after="0"/>
        <w:ind w:left="0" w:firstLine="709"/>
        <w:jc w:val="both"/>
      </w:pPr>
      <w:r w:rsidRPr="00C00E6D">
        <w:rPr>
          <w:iCs/>
        </w:rPr>
        <w:t xml:space="preserve">7.12. Члены </w:t>
      </w:r>
      <w:r w:rsidRPr="00C00E6D">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776AC" w:rsidRPr="00C00E6D" w:rsidRDefault="00A776AC" w:rsidP="00A776AC">
      <w:pPr>
        <w:pStyle w:val="41"/>
        <w:ind w:left="0" w:firstLine="709"/>
        <w:jc w:val="both"/>
      </w:pPr>
      <w:r w:rsidRPr="00C00E6D">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776AC" w:rsidRPr="00C00E6D" w:rsidRDefault="00A776AC" w:rsidP="00A776AC">
      <w:pPr>
        <w:pStyle w:val="31"/>
        <w:jc w:val="center"/>
        <w:rPr>
          <w:bCs/>
          <w:i/>
          <w:caps/>
          <w:sz w:val="24"/>
          <w:szCs w:val="24"/>
        </w:rPr>
      </w:pPr>
    </w:p>
    <w:p w:rsidR="00A776AC" w:rsidRPr="00C00E6D" w:rsidRDefault="00A776AC" w:rsidP="00A776AC">
      <w:pPr>
        <w:pStyle w:val="31"/>
        <w:jc w:val="center"/>
        <w:rPr>
          <w:b/>
          <w:bCs/>
          <w:caps/>
          <w:sz w:val="24"/>
          <w:szCs w:val="24"/>
        </w:rPr>
      </w:pPr>
      <w:r w:rsidRPr="00C00E6D">
        <w:rPr>
          <w:b/>
          <w:bCs/>
          <w:caps/>
          <w:sz w:val="24"/>
          <w:szCs w:val="24"/>
          <w:lang w:val="en-US"/>
        </w:rPr>
        <w:t>VIII</w:t>
      </w:r>
      <w:r w:rsidRPr="00C00E6D">
        <w:rPr>
          <w:b/>
          <w:bCs/>
          <w:caps/>
          <w:sz w:val="24"/>
          <w:szCs w:val="24"/>
        </w:rPr>
        <w:t>. Обязательства выборного органа первичной профсоюзной организации</w:t>
      </w:r>
    </w:p>
    <w:p w:rsidR="00A776AC" w:rsidRPr="00C00E6D" w:rsidRDefault="00A776AC" w:rsidP="00A776AC">
      <w:pPr>
        <w:pStyle w:val="31"/>
        <w:ind w:firstLine="709"/>
        <w:rPr>
          <w:sz w:val="24"/>
          <w:szCs w:val="24"/>
        </w:rPr>
      </w:pPr>
      <w:r w:rsidRPr="00C00E6D">
        <w:rPr>
          <w:sz w:val="24"/>
          <w:szCs w:val="24"/>
        </w:rPr>
        <w:lastRenderedPageBreak/>
        <w:t>8.</w:t>
      </w:r>
      <w:r w:rsidRPr="00C00E6D">
        <w:rPr>
          <w:sz w:val="24"/>
          <w:szCs w:val="24"/>
        </w:rPr>
        <w:tab/>
        <w:t>Выборный орган первичной профсоюзной организации обязуется:</w:t>
      </w:r>
    </w:p>
    <w:p w:rsidR="00A776AC" w:rsidRPr="00C00E6D" w:rsidRDefault="00A776AC" w:rsidP="00A776AC">
      <w:pPr>
        <w:pStyle w:val="31"/>
        <w:ind w:firstLine="709"/>
        <w:rPr>
          <w:sz w:val="24"/>
          <w:szCs w:val="24"/>
        </w:rPr>
      </w:pPr>
      <w:r w:rsidRPr="00C00E6D">
        <w:rPr>
          <w:sz w:val="24"/>
          <w:szCs w:val="24"/>
        </w:rPr>
        <w:t>8.1.</w:t>
      </w:r>
      <w:r w:rsidRPr="00C00E6D">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A776AC" w:rsidRPr="00C00E6D" w:rsidRDefault="00A776AC" w:rsidP="00A776AC">
      <w:pPr>
        <w:pStyle w:val="31"/>
        <w:ind w:firstLine="851"/>
        <w:rPr>
          <w:sz w:val="24"/>
          <w:szCs w:val="24"/>
        </w:rPr>
      </w:pPr>
      <w:r w:rsidRPr="00C00E6D">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776AC" w:rsidRPr="00C00E6D" w:rsidRDefault="00A776AC" w:rsidP="00A776AC">
      <w:pPr>
        <w:pStyle w:val="31"/>
        <w:ind w:firstLine="709"/>
        <w:rPr>
          <w:sz w:val="24"/>
          <w:szCs w:val="24"/>
        </w:rPr>
      </w:pPr>
      <w:r w:rsidRPr="00C00E6D">
        <w:rPr>
          <w:sz w:val="24"/>
          <w:szCs w:val="24"/>
        </w:rPr>
        <w:t>8.2.</w:t>
      </w:r>
      <w:r w:rsidRPr="00C00E6D">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776AC" w:rsidRPr="00C00E6D" w:rsidRDefault="00A776AC" w:rsidP="00A776AC">
      <w:pPr>
        <w:pStyle w:val="31"/>
        <w:ind w:firstLine="709"/>
        <w:rPr>
          <w:sz w:val="24"/>
          <w:szCs w:val="24"/>
        </w:rPr>
      </w:pPr>
      <w:r w:rsidRPr="00C00E6D">
        <w:rPr>
          <w:sz w:val="24"/>
          <w:szCs w:val="24"/>
        </w:rPr>
        <w:t>8.3.</w:t>
      </w:r>
      <w:r w:rsidRPr="00C00E6D">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A776AC" w:rsidRPr="00C00E6D" w:rsidRDefault="00A776AC" w:rsidP="00A776AC">
      <w:pPr>
        <w:pStyle w:val="31"/>
        <w:ind w:firstLine="709"/>
        <w:rPr>
          <w:sz w:val="24"/>
          <w:szCs w:val="24"/>
        </w:rPr>
      </w:pPr>
      <w:r w:rsidRPr="00C00E6D">
        <w:rPr>
          <w:sz w:val="24"/>
          <w:szCs w:val="24"/>
        </w:rPr>
        <w:t>8.4.</w:t>
      </w:r>
      <w:r w:rsidRPr="00C00E6D">
        <w:rPr>
          <w:sz w:val="24"/>
          <w:szCs w:val="24"/>
        </w:rPr>
        <w:tab/>
        <w:t>Осуществлять контроль за охраной труда в образовательной организации.</w:t>
      </w:r>
    </w:p>
    <w:p w:rsidR="00A776AC" w:rsidRPr="00C00E6D" w:rsidRDefault="00A776AC" w:rsidP="00A776AC">
      <w:pPr>
        <w:pStyle w:val="31"/>
        <w:ind w:firstLine="709"/>
        <w:rPr>
          <w:sz w:val="24"/>
          <w:szCs w:val="24"/>
        </w:rPr>
      </w:pPr>
      <w:r w:rsidRPr="00C00E6D">
        <w:rPr>
          <w:sz w:val="24"/>
          <w:szCs w:val="24"/>
        </w:rPr>
        <w:t>8.5.</w:t>
      </w:r>
      <w:r w:rsidRPr="00C00E6D">
        <w:rPr>
          <w:sz w:val="24"/>
          <w:szCs w:val="24"/>
        </w:rPr>
        <w:tab/>
        <w:t>Представлять и защищать трудовые права членов Профсоюза в комиссии по трудовым спорам и в суде.</w:t>
      </w:r>
    </w:p>
    <w:p w:rsidR="00A776AC" w:rsidRPr="00C00E6D" w:rsidRDefault="00A776AC" w:rsidP="00A776AC">
      <w:pPr>
        <w:pStyle w:val="31"/>
        <w:ind w:firstLine="709"/>
        <w:rPr>
          <w:sz w:val="24"/>
          <w:szCs w:val="24"/>
        </w:rPr>
      </w:pPr>
      <w:r w:rsidRPr="00C00E6D">
        <w:rPr>
          <w:sz w:val="24"/>
          <w:szCs w:val="24"/>
        </w:rPr>
        <w:t>8.6.</w:t>
      </w:r>
      <w:r w:rsidRPr="00C00E6D">
        <w:rPr>
          <w:sz w:val="24"/>
          <w:szCs w:val="24"/>
        </w:rPr>
        <w:tab/>
        <w:t>Осуществлять контроль за правильностью и своевременностью предоставления работникам отпусков и их оплаты.</w:t>
      </w:r>
    </w:p>
    <w:p w:rsidR="00A776AC" w:rsidRPr="00C00E6D" w:rsidRDefault="00A776AC" w:rsidP="00A776AC">
      <w:pPr>
        <w:pStyle w:val="31"/>
        <w:ind w:firstLine="709"/>
        <w:rPr>
          <w:sz w:val="24"/>
          <w:szCs w:val="24"/>
        </w:rPr>
      </w:pPr>
      <w:r w:rsidRPr="00C00E6D">
        <w:rPr>
          <w:sz w:val="24"/>
          <w:szCs w:val="24"/>
        </w:rPr>
        <w:t>8.7.</w:t>
      </w:r>
      <w:r w:rsidRPr="00C00E6D">
        <w:rPr>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776AC" w:rsidRPr="00C00E6D" w:rsidRDefault="00A776AC" w:rsidP="00A776AC">
      <w:pPr>
        <w:pStyle w:val="31"/>
        <w:ind w:firstLine="709"/>
        <w:rPr>
          <w:sz w:val="24"/>
          <w:szCs w:val="24"/>
        </w:rPr>
      </w:pPr>
      <w:r w:rsidRPr="00C00E6D">
        <w:rPr>
          <w:sz w:val="24"/>
          <w:szCs w:val="24"/>
        </w:rPr>
        <w:t>8.8.</w:t>
      </w:r>
      <w:r w:rsidRPr="00C00E6D">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776AC" w:rsidRPr="00C00E6D" w:rsidRDefault="00A776AC" w:rsidP="00A776AC">
      <w:pPr>
        <w:pStyle w:val="31"/>
        <w:ind w:firstLine="709"/>
        <w:rPr>
          <w:sz w:val="24"/>
          <w:szCs w:val="24"/>
        </w:rPr>
      </w:pPr>
      <w:r w:rsidRPr="00C00E6D">
        <w:rPr>
          <w:sz w:val="24"/>
          <w:szCs w:val="24"/>
        </w:rPr>
        <w:t>8.9.</w:t>
      </w:r>
      <w:r w:rsidRPr="00C00E6D">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A776AC" w:rsidRPr="00C00E6D" w:rsidRDefault="00A776AC" w:rsidP="00A776AC">
      <w:pPr>
        <w:pStyle w:val="31"/>
        <w:ind w:firstLine="709"/>
        <w:rPr>
          <w:sz w:val="24"/>
          <w:szCs w:val="24"/>
        </w:rPr>
      </w:pPr>
      <w:r w:rsidRPr="00C00E6D">
        <w:rPr>
          <w:sz w:val="24"/>
          <w:szCs w:val="24"/>
        </w:rPr>
        <w:t>8.10.</w:t>
      </w:r>
      <w:r w:rsidRPr="00C00E6D">
        <w:rPr>
          <w:sz w:val="24"/>
          <w:szCs w:val="24"/>
        </w:rPr>
        <w:tab/>
        <w:t>Информировать членов Профсоюза о своей работе, о деятельности выборных профсоюзных органов.</w:t>
      </w:r>
    </w:p>
    <w:p w:rsidR="00A776AC" w:rsidRPr="00C00E6D" w:rsidRDefault="00A776AC" w:rsidP="00A776AC">
      <w:pPr>
        <w:ind w:firstLine="709"/>
        <w:jc w:val="both"/>
      </w:pPr>
      <w:r w:rsidRPr="00C00E6D">
        <w:t>8.11.</w:t>
      </w:r>
      <w:r w:rsidRPr="00C00E6D">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776AC" w:rsidRPr="00C00E6D" w:rsidRDefault="00A776AC" w:rsidP="00A776AC">
      <w:pPr>
        <w:ind w:firstLine="709"/>
        <w:jc w:val="both"/>
      </w:pPr>
      <w:r w:rsidRPr="00C00E6D">
        <w:t>8.12.</w:t>
      </w:r>
      <w:r w:rsidRPr="00C00E6D">
        <w:tab/>
        <w:t>Содействовать оздоровлению детей работников образовательной организации.</w:t>
      </w:r>
    </w:p>
    <w:p w:rsidR="00A776AC" w:rsidRPr="00C00E6D" w:rsidRDefault="00A776AC" w:rsidP="00A776AC">
      <w:pPr>
        <w:ind w:firstLine="709"/>
        <w:jc w:val="both"/>
      </w:pPr>
      <w:r w:rsidRPr="00C00E6D">
        <w:t>8.13.</w:t>
      </w:r>
      <w:r w:rsidRPr="00C00E6D">
        <w:tab/>
        <w:t>Ходатайствовать о присвоении почетных званий, представлении к наградам работников образовательной организации.</w:t>
      </w:r>
    </w:p>
    <w:p w:rsidR="00A776AC" w:rsidRPr="00C00E6D" w:rsidRDefault="00A776AC" w:rsidP="00A776AC">
      <w:pPr>
        <w:ind w:firstLine="709"/>
        <w:jc w:val="both"/>
      </w:pPr>
    </w:p>
    <w:p w:rsidR="00A776AC" w:rsidRPr="00C00E6D" w:rsidRDefault="00A776AC" w:rsidP="00A776AC">
      <w:pPr>
        <w:pStyle w:val="31"/>
        <w:jc w:val="center"/>
        <w:outlineLvl w:val="0"/>
        <w:rPr>
          <w:b/>
          <w:bCs/>
          <w:caps/>
          <w:sz w:val="24"/>
          <w:szCs w:val="24"/>
        </w:rPr>
      </w:pPr>
      <w:r w:rsidRPr="00C00E6D">
        <w:rPr>
          <w:b/>
          <w:bCs/>
          <w:caps/>
          <w:sz w:val="24"/>
          <w:szCs w:val="24"/>
          <w:lang w:val="en-US"/>
        </w:rPr>
        <w:t>IX</w:t>
      </w:r>
      <w:r w:rsidRPr="00C00E6D">
        <w:rPr>
          <w:b/>
          <w:bCs/>
          <w:caps/>
          <w:sz w:val="24"/>
          <w:szCs w:val="24"/>
        </w:rPr>
        <w:t>. Контроль за выполнением коллективного договора.</w:t>
      </w:r>
    </w:p>
    <w:p w:rsidR="00A776AC" w:rsidRPr="00C00E6D" w:rsidRDefault="00A776AC" w:rsidP="00A776AC">
      <w:pPr>
        <w:pStyle w:val="31"/>
        <w:jc w:val="center"/>
        <w:outlineLvl w:val="0"/>
        <w:rPr>
          <w:b/>
          <w:bCs/>
          <w:caps/>
          <w:sz w:val="24"/>
          <w:szCs w:val="24"/>
        </w:rPr>
      </w:pPr>
      <w:r w:rsidRPr="00C00E6D">
        <w:rPr>
          <w:b/>
          <w:bCs/>
          <w:caps/>
          <w:sz w:val="24"/>
          <w:szCs w:val="24"/>
        </w:rPr>
        <w:t>Ответственность сторон коллективного договора</w:t>
      </w:r>
    </w:p>
    <w:p w:rsidR="00A776AC" w:rsidRPr="00C00E6D" w:rsidRDefault="00A776AC" w:rsidP="00A776AC">
      <w:pPr>
        <w:pStyle w:val="31"/>
        <w:ind w:firstLine="709"/>
        <w:rPr>
          <w:sz w:val="24"/>
          <w:szCs w:val="24"/>
        </w:rPr>
      </w:pPr>
      <w:r w:rsidRPr="00C00E6D">
        <w:rPr>
          <w:sz w:val="24"/>
          <w:szCs w:val="24"/>
        </w:rPr>
        <w:t>9.</w:t>
      </w:r>
      <w:r w:rsidRPr="00C00E6D">
        <w:rPr>
          <w:sz w:val="24"/>
          <w:szCs w:val="24"/>
        </w:rPr>
        <w:tab/>
        <w:t>Стороны договорились:</w:t>
      </w:r>
    </w:p>
    <w:p w:rsidR="00A776AC" w:rsidRPr="00C00E6D" w:rsidRDefault="00A776AC" w:rsidP="00A776AC">
      <w:pPr>
        <w:pStyle w:val="31"/>
        <w:ind w:firstLine="709"/>
        <w:rPr>
          <w:sz w:val="24"/>
          <w:szCs w:val="24"/>
        </w:rPr>
      </w:pPr>
      <w:r w:rsidRPr="00C00E6D">
        <w:rPr>
          <w:sz w:val="24"/>
          <w:szCs w:val="24"/>
        </w:rPr>
        <w:t>9.1.</w:t>
      </w:r>
      <w:r w:rsidRPr="00C00E6D">
        <w:rPr>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A776AC" w:rsidRPr="00C00E6D" w:rsidRDefault="00A776AC" w:rsidP="00A776AC">
      <w:pPr>
        <w:pStyle w:val="31"/>
        <w:ind w:firstLine="709"/>
        <w:rPr>
          <w:sz w:val="24"/>
          <w:szCs w:val="24"/>
        </w:rPr>
      </w:pPr>
      <w:r w:rsidRPr="00C00E6D">
        <w:rPr>
          <w:sz w:val="24"/>
          <w:szCs w:val="24"/>
        </w:rPr>
        <w:t>9.2.</w:t>
      </w:r>
      <w:r w:rsidRPr="00C00E6D">
        <w:rPr>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776AC" w:rsidRPr="00C00E6D" w:rsidRDefault="00A776AC" w:rsidP="00A776AC">
      <w:pPr>
        <w:pStyle w:val="31"/>
        <w:ind w:firstLine="709"/>
        <w:rPr>
          <w:sz w:val="24"/>
          <w:szCs w:val="24"/>
        </w:rPr>
      </w:pPr>
      <w:r w:rsidRPr="00C00E6D">
        <w:rPr>
          <w:sz w:val="24"/>
          <w:szCs w:val="24"/>
        </w:rPr>
        <w:t>9.3.</w:t>
      </w:r>
      <w:r w:rsidRPr="00C00E6D">
        <w:rPr>
          <w:sz w:val="24"/>
          <w:szCs w:val="24"/>
        </w:rPr>
        <w:tab/>
        <w:t>Разъяснять условия  коллективного договора работникам образовательной организации.</w:t>
      </w:r>
    </w:p>
    <w:p w:rsidR="00A776AC" w:rsidRPr="00C00E6D" w:rsidRDefault="00A776AC" w:rsidP="00A776AC">
      <w:pPr>
        <w:pStyle w:val="31"/>
        <w:ind w:firstLine="709"/>
        <w:rPr>
          <w:sz w:val="24"/>
          <w:szCs w:val="24"/>
        </w:rPr>
      </w:pPr>
      <w:r w:rsidRPr="00C00E6D">
        <w:rPr>
          <w:sz w:val="24"/>
          <w:szCs w:val="24"/>
        </w:rPr>
        <w:lastRenderedPageBreak/>
        <w:t>9.4.</w:t>
      </w:r>
      <w:r w:rsidRPr="00C00E6D">
        <w:rPr>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A776AC" w:rsidRPr="00C00E6D" w:rsidRDefault="00A776AC" w:rsidP="00A776AC">
      <w:pPr>
        <w:pStyle w:val="31"/>
        <w:rPr>
          <w:b/>
          <w:sz w:val="24"/>
          <w:szCs w:val="24"/>
        </w:rPr>
      </w:pPr>
    </w:p>
    <w:p w:rsidR="00A776AC" w:rsidRPr="00C00E6D" w:rsidRDefault="00A776AC" w:rsidP="00A776AC">
      <w:pPr>
        <w:pStyle w:val="31"/>
        <w:rPr>
          <w:b/>
          <w:sz w:val="24"/>
          <w:szCs w:val="24"/>
        </w:rPr>
      </w:pPr>
    </w:p>
    <w:p w:rsidR="00A776AC" w:rsidRPr="00C00E6D" w:rsidRDefault="00A776AC" w:rsidP="00A776AC">
      <w:pPr>
        <w:pStyle w:val="31"/>
        <w:rPr>
          <w:sz w:val="24"/>
          <w:szCs w:val="24"/>
        </w:rPr>
      </w:pPr>
    </w:p>
    <w:p w:rsidR="00A776AC" w:rsidRPr="00C00E6D" w:rsidRDefault="00A776AC" w:rsidP="00A776AC">
      <w:pPr>
        <w:pStyle w:val="31"/>
        <w:ind w:left="4963" w:hanging="4963"/>
        <w:rPr>
          <w:sz w:val="24"/>
          <w:szCs w:val="24"/>
        </w:rPr>
      </w:pPr>
    </w:p>
    <w:p w:rsidR="00A776AC" w:rsidRPr="00C00E6D" w:rsidRDefault="00A776AC" w:rsidP="00A776AC">
      <w:pPr>
        <w:pStyle w:val="31"/>
        <w:ind w:left="4963" w:hanging="4963"/>
        <w:rPr>
          <w:sz w:val="24"/>
          <w:szCs w:val="24"/>
        </w:rPr>
      </w:pPr>
    </w:p>
    <w:p w:rsidR="00A776AC" w:rsidRPr="00C00E6D" w:rsidRDefault="00A776AC" w:rsidP="00A776AC">
      <w:pPr>
        <w:pStyle w:val="31"/>
        <w:rPr>
          <w:sz w:val="24"/>
          <w:szCs w:val="24"/>
        </w:rPr>
      </w:pPr>
    </w:p>
    <w:p w:rsidR="00A776AC" w:rsidRPr="00C00E6D" w:rsidRDefault="00A776AC" w:rsidP="00A776AC">
      <w:pPr>
        <w:pStyle w:val="31"/>
        <w:rPr>
          <w:sz w:val="24"/>
          <w:szCs w:val="24"/>
        </w:rPr>
      </w:pPr>
      <w:r w:rsidRPr="00C00E6D">
        <w:rPr>
          <w:sz w:val="24"/>
          <w:szCs w:val="24"/>
        </w:rPr>
        <w:tab/>
      </w:r>
      <w:r w:rsidRPr="00C00E6D">
        <w:rPr>
          <w:sz w:val="24"/>
          <w:szCs w:val="24"/>
        </w:rPr>
        <w:tab/>
      </w:r>
      <w:r w:rsidRPr="00C00E6D">
        <w:rPr>
          <w:sz w:val="24"/>
          <w:szCs w:val="24"/>
        </w:rPr>
        <w:tab/>
      </w:r>
      <w:r w:rsidRPr="00C00E6D">
        <w:rPr>
          <w:sz w:val="24"/>
          <w:szCs w:val="24"/>
        </w:rPr>
        <w:tab/>
      </w:r>
      <w:r w:rsidRPr="00C00E6D">
        <w:rPr>
          <w:sz w:val="24"/>
          <w:szCs w:val="24"/>
        </w:rPr>
        <w:tab/>
      </w:r>
      <w:r w:rsidRPr="00C00E6D">
        <w:rPr>
          <w:sz w:val="24"/>
          <w:szCs w:val="24"/>
        </w:rPr>
        <w:tab/>
      </w:r>
      <w:r w:rsidRPr="00C00E6D">
        <w:rPr>
          <w:sz w:val="24"/>
          <w:szCs w:val="24"/>
        </w:rPr>
        <w:tab/>
      </w:r>
      <w:r w:rsidRPr="00C00E6D">
        <w:rPr>
          <w:sz w:val="24"/>
          <w:szCs w:val="24"/>
        </w:rPr>
        <w:tab/>
      </w:r>
    </w:p>
    <w:p w:rsidR="00A776AC" w:rsidRPr="00C00E6D" w:rsidRDefault="00A776AC" w:rsidP="00A776AC">
      <w:pPr>
        <w:widowControl w:val="0"/>
        <w:tabs>
          <w:tab w:val="left" w:pos="853"/>
        </w:tabs>
        <w:jc w:val="right"/>
        <w:rPr>
          <w:color w:val="000000"/>
        </w:rPr>
      </w:pPr>
    </w:p>
    <w:p w:rsidR="00A776AC" w:rsidRPr="00C00E6D"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Default="00A776AC" w:rsidP="00A776AC">
      <w:pPr>
        <w:widowControl w:val="0"/>
        <w:tabs>
          <w:tab w:val="left" w:pos="853"/>
        </w:tabs>
        <w:jc w:val="right"/>
        <w:rPr>
          <w:color w:val="000000"/>
        </w:rPr>
      </w:pPr>
    </w:p>
    <w:p w:rsidR="00A776AC" w:rsidRPr="00C00E6D" w:rsidRDefault="00A776AC" w:rsidP="00A776AC">
      <w:pPr>
        <w:widowControl w:val="0"/>
        <w:tabs>
          <w:tab w:val="left" w:pos="853"/>
        </w:tabs>
        <w:jc w:val="right"/>
        <w:rPr>
          <w:color w:val="000000"/>
        </w:rPr>
      </w:pPr>
    </w:p>
    <w:p w:rsidR="00A776AC" w:rsidRPr="00C00E6D" w:rsidRDefault="00A776AC" w:rsidP="00A776AC">
      <w:pPr>
        <w:widowControl w:val="0"/>
        <w:tabs>
          <w:tab w:val="left" w:pos="853"/>
        </w:tabs>
        <w:rPr>
          <w:color w:val="000000"/>
        </w:rPr>
      </w:pPr>
    </w:p>
    <w:p w:rsidR="00A776AC" w:rsidRPr="00C00E6D" w:rsidRDefault="00A776AC" w:rsidP="00A776AC">
      <w:pPr>
        <w:widowControl w:val="0"/>
        <w:tabs>
          <w:tab w:val="left" w:pos="853"/>
        </w:tabs>
        <w:rPr>
          <w:color w:val="000000"/>
        </w:rPr>
      </w:pPr>
    </w:p>
    <w:p w:rsidR="00A776AC" w:rsidRPr="003A2883" w:rsidRDefault="00A776AC" w:rsidP="00A776AC">
      <w:pPr>
        <w:widowControl w:val="0"/>
        <w:tabs>
          <w:tab w:val="left" w:pos="853"/>
        </w:tabs>
        <w:jc w:val="center"/>
        <w:rPr>
          <w:b/>
          <w:color w:val="000000"/>
          <w:sz w:val="52"/>
          <w:szCs w:val="52"/>
        </w:rPr>
      </w:pPr>
      <w:r w:rsidRPr="003A2883">
        <w:rPr>
          <w:b/>
          <w:color w:val="000000"/>
          <w:sz w:val="52"/>
          <w:szCs w:val="52"/>
        </w:rPr>
        <w:t>ПРИЛОЖЕНИЯ</w:t>
      </w:r>
    </w:p>
    <w:p w:rsidR="00A776AC" w:rsidRPr="00C00E6D" w:rsidRDefault="00A776AC" w:rsidP="00A776AC">
      <w:pPr>
        <w:widowControl w:val="0"/>
        <w:tabs>
          <w:tab w:val="left" w:pos="853"/>
        </w:tabs>
        <w:jc w:val="right"/>
        <w:rPr>
          <w:color w:val="000000"/>
        </w:rPr>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Default="00A776AC" w:rsidP="00A776AC">
      <w:pPr>
        <w:pStyle w:val="ae"/>
        <w:ind w:hanging="851"/>
        <w:jc w:val="right"/>
      </w:pPr>
    </w:p>
    <w:p w:rsidR="00A776AC" w:rsidRDefault="00A776AC" w:rsidP="00A776AC">
      <w:pPr>
        <w:pStyle w:val="ae"/>
        <w:ind w:hanging="851"/>
        <w:jc w:val="right"/>
      </w:pPr>
    </w:p>
    <w:p w:rsidR="00A776AC" w:rsidRDefault="00A776AC" w:rsidP="00A776AC">
      <w:pPr>
        <w:pStyle w:val="ae"/>
        <w:ind w:hanging="851"/>
        <w:jc w:val="right"/>
      </w:pPr>
    </w:p>
    <w:p w:rsidR="00A776AC" w:rsidRDefault="00A776AC" w:rsidP="00A776AC">
      <w:pPr>
        <w:pStyle w:val="ae"/>
        <w:ind w:hanging="851"/>
        <w:jc w:val="right"/>
      </w:pPr>
    </w:p>
    <w:p w:rsidR="00A776AC" w:rsidRDefault="00A776AC" w:rsidP="00A776AC">
      <w:pPr>
        <w:pStyle w:val="ae"/>
        <w:ind w:hanging="851"/>
        <w:jc w:val="right"/>
      </w:pPr>
    </w:p>
    <w:p w:rsidR="00A776AC" w:rsidRDefault="00A776AC" w:rsidP="00A776AC">
      <w:pPr>
        <w:pStyle w:val="ae"/>
        <w:ind w:hanging="851"/>
        <w:jc w:val="right"/>
      </w:pPr>
    </w:p>
    <w:p w:rsidR="00A776AC" w:rsidRPr="00C00E6D" w:rsidRDefault="00A776AC" w:rsidP="00A776AC">
      <w:pPr>
        <w:pStyle w:val="ae"/>
        <w:ind w:hanging="851"/>
        <w:jc w:val="right"/>
      </w:pPr>
    </w:p>
    <w:p w:rsidR="00A776AC" w:rsidRDefault="00A776AC" w:rsidP="00A776AC">
      <w:pPr>
        <w:pStyle w:val="ae"/>
      </w:pPr>
    </w:p>
    <w:p w:rsidR="00A776AC" w:rsidRDefault="00A776AC" w:rsidP="00A776AC">
      <w:pPr>
        <w:pStyle w:val="ae"/>
      </w:pPr>
    </w:p>
    <w:p w:rsidR="00A776AC" w:rsidRDefault="00A776AC" w:rsidP="00A776AC">
      <w:pPr>
        <w:pStyle w:val="ae"/>
      </w:pPr>
    </w:p>
    <w:p w:rsidR="00A776AC" w:rsidRDefault="00A776AC" w:rsidP="00A776AC">
      <w:pPr>
        <w:pStyle w:val="ae"/>
      </w:pPr>
    </w:p>
    <w:p w:rsidR="00A776AC" w:rsidRDefault="00A776AC" w:rsidP="00A776AC">
      <w:pPr>
        <w:pStyle w:val="ae"/>
      </w:pPr>
    </w:p>
    <w:p w:rsidR="00A776AC" w:rsidRPr="00C00E6D" w:rsidRDefault="00A776AC" w:rsidP="00A776AC">
      <w:pPr>
        <w:pStyle w:val="ae"/>
      </w:pPr>
    </w:p>
    <w:p w:rsidR="00A776AC" w:rsidRPr="00C00E6D" w:rsidRDefault="00A776AC" w:rsidP="00A776AC">
      <w:pPr>
        <w:pStyle w:val="ae"/>
        <w:ind w:hanging="851"/>
        <w:jc w:val="right"/>
      </w:pPr>
    </w:p>
    <w:p w:rsidR="00A776AC" w:rsidRPr="00C00E6D" w:rsidRDefault="00A776AC" w:rsidP="00A776AC">
      <w:pPr>
        <w:pStyle w:val="ae"/>
        <w:ind w:hanging="851"/>
        <w:jc w:val="right"/>
      </w:pPr>
    </w:p>
    <w:p w:rsidR="00A776AC" w:rsidRPr="00C00E6D" w:rsidRDefault="00A776AC" w:rsidP="00A776AC">
      <w:pPr>
        <w:pStyle w:val="ae"/>
        <w:ind w:hanging="851"/>
        <w:jc w:val="right"/>
      </w:pPr>
      <w:r w:rsidRPr="00C00E6D">
        <w:t>Приложение №1</w:t>
      </w:r>
    </w:p>
    <w:p w:rsidR="00A776AC" w:rsidRPr="00C00E6D" w:rsidRDefault="00A776AC" w:rsidP="00A776AC">
      <w:pPr>
        <w:pStyle w:val="ae"/>
        <w:ind w:hanging="851"/>
        <w:jc w:val="center"/>
      </w:pPr>
    </w:p>
    <w:p w:rsidR="00A776AC" w:rsidRPr="00C00E6D" w:rsidRDefault="00A776AC" w:rsidP="00A776AC">
      <w:pPr>
        <w:pStyle w:val="ae"/>
        <w:ind w:hanging="851"/>
        <w:jc w:val="center"/>
      </w:pPr>
      <w:r w:rsidRPr="00C00E6D">
        <w:t>ПРАВИЛА</w:t>
      </w:r>
    </w:p>
    <w:p w:rsidR="00A776AC" w:rsidRPr="00C00E6D" w:rsidRDefault="00A776AC" w:rsidP="00A776AC">
      <w:pPr>
        <w:pStyle w:val="ae"/>
        <w:ind w:hanging="851"/>
        <w:jc w:val="center"/>
      </w:pPr>
      <w:r w:rsidRPr="00C00E6D">
        <w:t>ВНУТРЕННЕГО ТРУДОВОГО РАСПОРЯДКА ДЛЯ РАБОТНИКОВ</w:t>
      </w:r>
    </w:p>
    <w:p w:rsidR="00A776AC" w:rsidRPr="00C00E6D" w:rsidRDefault="00A776AC" w:rsidP="00A776AC">
      <w:pPr>
        <w:pStyle w:val="ae"/>
        <w:ind w:hanging="851"/>
        <w:jc w:val="center"/>
      </w:pPr>
      <w:r w:rsidRPr="00C00E6D">
        <w:t>МУНИЦИПАЛЬНОГО ДОШКОЛЬНОГО ОБРАЗОВАТЕЛЬНОГО</w:t>
      </w:r>
    </w:p>
    <w:p w:rsidR="00A776AC" w:rsidRPr="00C00E6D" w:rsidRDefault="00A776AC" w:rsidP="00A776AC">
      <w:pPr>
        <w:pStyle w:val="ae"/>
        <w:ind w:hanging="851"/>
        <w:jc w:val="center"/>
      </w:pPr>
      <w:r w:rsidRPr="00C00E6D">
        <w:t>УЧРЕЖДЕНИЯ «</w:t>
      </w:r>
      <w:r>
        <w:t xml:space="preserve">ДЕМИДОВСКИЙ </w:t>
      </w:r>
      <w:r w:rsidRPr="00C00E6D">
        <w:t>ДЕТСКИЙ САД»</w:t>
      </w:r>
    </w:p>
    <w:p w:rsidR="00A776AC" w:rsidRPr="00C00E6D" w:rsidRDefault="00A776AC" w:rsidP="00A776AC">
      <w:pPr>
        <w:pStyle w:val="ae"/>
        <w:ind w:hanging="851"/>
        <w:jc w:val="center"/>
        <w:rPr>
          <w:b/>
        </w:rPr>
      </w:pPr>
      <w:r w:rsidRPr="00C00E6D">
        <w:rPr>
          <w:b/>
        </w:rPr>
        <w:t xml:space="preserve">                                   </w:t>
      </w:r>
    </w:p>
    <w:p w:rsidR="00A776AC" w:rsidRPr="00C00E6D" w:rsidRDefault="00A776AC" w:rsidP="00A776AC">
      <w:pPr>
        <w:pStyle w:val="ae"/>
        <w:ind w:hanging="142"/>
        <w:rPr>
          <w:b/>
        </w:rPr>
      </w:pPr>
      <w:r w:rsidRPr="00C00E6D">
        <w:rPr>
          <w:b/>
        </w:rPr>
        <w:t xml:space="preserve">          1.    Общие положения </w:t>
      </w:r>
    </w:p>
    <w:p w:rsidR="00A776AC" w:rsidRPr="00C00E6D" w:rsidRDefault="00A776AC" w:rsidP="00A776AC">
      <w:pPr>
        <w:pStyle w:val="ae"/>
        <w:ind w:hanging="142"/>
        <w:jc w:val="both"/>
      </w:pPr>
      <w:r w:rsidRPr="00C00E6D">
        <w:t xml:space="preserve">      1.1.  Настоящими  Правилами  внутреннего  трудового  распорядка  (далее  -    Правила)    устанавливается    единый     трудовой    распорядок    в  муниципальном   дошкольном      образовательном    учреждении     «</w:t>
      </w:r>
      <w:r>
        <w:t xml:space="preserve">Демидовский </w:t>
      </w:r>
      <w:r w:rsidRPr="00C00E6D">
        <w:t xml:space="preserve"> детский сад» (далее – Учреждение).</w:t>
      </w:r>
    </w:p>
    <w:p w:rsidR="00A776AC" w:rsidRPr="00C00E6D" w:rsidRDefault="00A776AC" w:rsidP="00A776AC">
      <w:pPr>
        <w:pStyle w:val="ae"/>
        <w:ind w:hanging="142"/>
        <w:jc w:val="both"/>
        <w:rPr>
          <w:b/>
        </w:rPr>
      </w:pPr>
      <w:r w:rsidRPr="00C00E6D">
        <w:t xml:space="preserve">     1.2.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Федеральным  Законом  «Об  образовании  в  Российской Федерации»,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РФ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внесенными   приказом  Минздравсоцразвития  России  от  31  мая  2011  года  N  448  н)     и  иными   нормативными  правовыми  актами,  а  также    Уставом  ДОУ  и  регулируют  порядок    приёма и увольнения работников, основные права, обязанности и ответственность  сторон   </w:t>
      </w:r>
      <w:r w:rsidRPr="00C00E6D">
        <w:lastRenderedPageBreak/>
        <w:t xml:space="preserve">трудового    договора,   режим   работы,    время   отдыха,   применяемые к   работникам меры поощрения и взыскания, иные вопросы регулирования трудовых  отношений. </w:t>
      </w:r>
    </w:p>
    <w:p w:rsidR="00A776AC" w:rsidRPr="00C00E6D" w:rsidRDefault="00A776AC" w:rsidP="00A776AC">
      <w:pPr>
        <w:pStyle w:val="ae"/>
        <w:ind w:hanging="142"/>
        <w:jc w:val="both"/>
      </w:pPr>
      <w:r w:rsidRPr="00C00E6D">
        <w:t xml:space="preserve">     1.3.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A776AC" w:rsidRPr="00C00E6D" w:rsidRDefault="00A776AC" w:rsidP="00A776AC">
      <w:pPr>
        <w:pStyle w:val="ae"/>
        <w:jc w:val="both"/>
      </w:pPr>
      <w:r w:rsidRPr="00C00E6D">
        <w:t xml:space="preserve">    1.4.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A776AC" w:rsidRPr="00C00E6D" w:rsidRDefault="00A776AC" w:rsidP="00A776AC">
      <w:pPr>
        <w:pStyle w:val="ae"/>
        <w:jc w:val="both"/>
      </w:pPr>
      <w:r w:rsidRPr="00C00E6D">
        <w:t xml:space="preserve">    1.5.   Работодателем      является  Муниципальное  дошкольное  образовательное  учреждение  «</w:t>
      </w:r>
      <w:r>
        <w:t xml:space="preserve">Демидовский </w:t>
      </w:r>
      <w:r w:rsidRPr="00C00E6D">
        <w:t xml:space="preserve">  детский  сад» Краснояружского района,  в лице заведующего. Работником является физическое лицо, вступившее в трудовые отношения с  Учреждением.</w:t>
      </w:r>
    </w:p>
    <w:p w:rsidR="00A776AC" w:rsidRPr="00C00E6D" w:rsidRDefault="00A776AC" w:rsidP="00A776AC">
      <w:pPr>
        <w:pStyle w:val="ae"/>
        <w:jc w:val="both"/>
      </w:pPr>
      <w:r w:rsidRPr="00C00E6D">
        <w:t xml:space="preserve">   1.6.   Правила  утверждаются  работодателем  с  учетом  мнения  выборного  органа первичной профсоюзной организации в порядке, установленном ст.372 ТК  РФ  для  принятия  локальных  нормативных  актов.  Правила  внутреннего  трудового  распорядка являются приложением к коллективному договору (ст.190 ТК РФ).  </w:t>
      </w:r>
    </w:p>
    <w:p w:rsidR="00A776AC" w:rsidRPr="00C00E6D" w:rsidRDefault="00A776AC" w:rsidP="00A776AC">
      <w:pPr>
        <w:pStyle w:val="ae"/>
        <w:jc w:val="both"/>
      </w:pPr>
      <w:r w:rsidRPr="00C00E6D">
        <w:t xml:space="preserve">    1.7.   С  настоящими  Правилами  должны  быть  ознакомлены  все  работники                Учреждения. </w:t>
      </w:r>
    </w:p>
    <w:p w:rsidR="00A776AC" w:rsidRPr="00C00E6D" w:rsidRDefault="00A776AC" w:rsidP="00A776AC">
      <w:pPr>
        <w:pStyle w:val="ae"/>
        <w:jc w:val="both"/>
      </w:pPr>
    </w:p>
    <w:p w:rsidR="00A776AC" w:rsidRPr="00C00E6D" w:rsidRDefault="00A776AC" w:rsidP="00A776AC">
      <w:pPr>
        <w:pStyle w:val="ae"/>
        <w:jc w:val="both"/>
        <w:rPr>
          <w:b/>
        </w:rPr>
      </w:pPr>
      <w:r w:rsidRPr="00C00E6D">
        <w:rPr>
          <w:b/>
        </w:rPr>
        <w:t xml:space="preserve">              2.  Порядок приема, перевода и увольнения работников </w:t>
      </w:r>
    </w:p>
    <w:p w:rsidR="00A776AC" w:rsidRPr="00C00E6D" w:rsidRDefault="00A776AC" w:rsidP="00A776AC">
      <w:pPr>
        <w:pStyle w:val="ae"/>
        <w:jc w:val="both"/>
      </w:pPr>
    </w:p>
    <w:p w:rsidR="00A776AC" w:rsidRPr="00C00E6D" w:rsidRDefault="00A776AC" w:rsidP="00A776AC">
      <w:pPr>
        <w:pStyle w:val="ae"/>
        <w:jc w:val="both"/>
      </w:pPr>
      <w:r w:rsidRPr="00C00E6D">
        <w:t xml:space="preserve">       2.1.   Порядок приема на работу. </w:t>
      </w:r>
    </w:p>
    <w:p w:rsidR="00A776AC" w:rsidRPr="00C00E6D" w:rsidRDefault="00A776AC" w:rsidP="00A776AC">
      <w:pPr>
        <w:pStyle w:val="ae"/>
        <w:jc w:val="both"/>
      </w:pPr>
      <w:r w:rsidRPr="00C00E6D">
        <w:t xml:space="preserve">       2.1.1.  Работники реализуют свое право на труд путем заключения трудового  </w:t>
      </w:r>
    </w:p>
    <w:p w:rsidR="00A776AC" w:rsidRPr="00C00E6D" w:rsidRDefault="00A776AC" w:rsidP="00A776AC">
      <w:pPr>
        <w:pStyle w:val="ae"/>
        <w:jc w:val="both"/>
      </w:pPr>
      <w:r w:rsidRPr="00C00E6D">
        <w:t xml:space="preserve">договора (контракта) о работе в данном Учреждении. </w:t>
      </w:r>
    </w:p>
    <w:p w:rsidR="00A776AC" w:rsidRPr="00C00E6D" w:rsidRDefault="00A776AC" w:rsidP="00A776AC">
      <w:pPr>
        <w:pStyle w:val="ae"/>
        <w:jc w:val="both"/>
      </w:pPr>
      <w:r w:rsidRPr="00C00E6D">
        <w:t xml:space="preserve">       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A776AC" w:rsidRPr="00C00E6D" w:rsidRDefault="00A776AC" w:rsidP="00A776AC">
      <w:pPr>
        <w:pStyle w:val="ae"/>
        <w:jc w:val="both"/>
      </w:pPr>
      <w:r w:rsidRPr="00C00E6D">
        <w:t xml:space="preserve">       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A776AC" w:rsidRPr="00C00E6D" w:rsidRDefault="00A776AC" w:rsidP="00A776AC">
      <w:pPr>
        <w:pStyle w:val="ae"/>
        <w:jc w:val="both"/>
      </w:pPr>
      <w:r w:rsidRPr="00C00E6D">
        <w:t xml:space="preserve">       Испытание при приеме на работу не устанавливается для: </w:t>
      </w:r>
    </w:p>
    <w:p w:rsidR="00A776AC" w:rsidRPr="00C00E6D" w:rsidRDefault="00A776AC" w:rsidP="00A776AC">
      <w:pPr>
        <w:pStyle w:val="ae"/>
        <w:jc w:val="both"/>
      </w:pPr>
      <w:r w:rsidRPr="00C00E6D">
        <w:t xml:space="preserve">       - беременных   женщин   и   женщин,   имеющих   детей   в   возрасте   до  </w:t>
      </w:r>
    </w:p>
    <w:p w:rsidR="00A776AC" w:rsidRPr="00C00E6D" w:rsidRDefault="00A776AC" w:rsidP="00A776AC">
      <w:pPr>
        <w:pStyle w:val="ae"/>
        <w:jc w:val="both"/>
      </w:pPr>
      <w:r w:rsidRPr="00C00E6D">
        <w:t xml:space="preserve">полутора лет; </w:t>
      </w:r>
    </w:p>
    <w:p w:rsidR="00A776AC" w:rsidRPr="00C00E6D" w:rsidRDefault="00A776AC" w:rsidP="00A776AC">
      <w:pPr>
        <w:pStyle w:val="ae"/>
        <w:jc w:val="both"/>
      </w:pPr>
      <w:r w:rsidRPr="00C00E6D">
        <w:t xml:space="preserve">       -  лиц, не достигших возраста восемнадцати лет; </w:t>
      </w:r>
    </w:p>
    <w:p w:rsidR="00A776AC" w:rsidRPr="00C00E6D" w:rsidRDefault="00A776AC" w:rsidP="00A776AC">
      <w:pPr>
        <w:pStyle w:val="ae"/>
        <w:jc w:val="both"/>
      </w:pPr>
      <w:r w:rsidRPr="00C00E6D">
        <w:t xml:space="preserve">       -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A776AC" w:rsidRPr="00C00E6D" w:rsidRDefault="00A776AC" w:rsidP="00A776AC">
      <w:pPr>
        <w:pStyle w:val="ae"/>
        <w:jc w:val="both"/>
      </w:pPr>
      <w:r w:rsidRPr="00C00E6D">
        <w:t xml:space="preserve">       -  лиц, избранных на выборную должность на оплачиваемую работу; </w:t>
      </w:r>
    </w:p>
    <w:p w:rsidR="00A776AC" w:rsidRPr="00C00E6D" w:rsidRDefault="00A776AC" w:rsidP="00A776AC">
      <w:pPr>
        <w:pStyle w:val="ae"/>
        <w:jc w:val="both"/>
      </w:pPr>
      <w:r w:rsidRPr="00C00E6D">
        <w:t xml:space="preserve">      -   лиц,   приглашенных       на  работу    в  порядке    перевода    от   другого  работодателя по согласованию между работодателями; </w:t>
      </w:r>
    </w:p>
    <w:p w:rsidR="00A776AC" w:rsidRPr="00C00E6D" w:rsidRDefault="00A776AC" w:rsidP="00A776AC">
      <w:pPr>
        <w:pStyle w:val="ae"/>
        <w:jc w:val="both"/>
      </w:pPr>
      <w:r w:rsidRPr="00C00E6D">
        <w:t xml:space="preserve">       -  лиц, заключающих трудовой договор на срок до двух месяцев; </w:t>
      </w:r>
    </w:p>
    <w:p w:rsidR="00A776AC" w:rsidRPr="00C00E6D" w:rsidRDefault="00A776AC" w:rsidP="00A776AC">
      <w:pPr>
        <w:pStyle w:val="ae"/>
        <w:jc w:val="both"/>
      </w:pPr>
      <w:r w:rsidRPr="00C00E6D">
        <w:t xml:space="preserve">      - иных лиц в случаях, предусмотренных ТК РФ, иными федеральными  законами, коллективным договором. </w:t>
      </w:r>
    </w:p>
    <w:p w:rsidR="00A776AC" w:rsidRPr="00C00E6D" w:rsidRDefault="00A776AC" w:rsidP="00A776AC">
      <w:pPr>
        <w:pStyle w:val="ae"/>
        <w:jc w:val="both"/>
      </w:pPr>
      <w:r w:rsidRPr="00C00E6D">
        <w:lastRenderedPageBreak/>
        <w:t xml:space="preserve">       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w:t>
      </w:r>
    </w:p>
    <w:p w:rsidR="00A776AC" w:rsidRPr="00C00E6D" w:rsidRDefault="00A776AC" w:rsidP="00A776AC">
      <w:pPr>
        <w:pStyle w:val="ae"/>
        <w:jc w:val="both"/>
      </w:pPr>
      <w:r w:rsidRPr="00C00E6D">
        <w:t xml:space="preserve">       Отсутствие в трудовом договоре условия об испытании означает, что работник  принят без испытания. </w:t>
      </w:r>
    </w:p>
    <w:p w:rsidR="00A776AC" w:rsidRPr="00C00E6D" w:rsidRDefault="00A776AC" w:rsidP="00A776AC">
      <w:pPr>
        <w:pStyle w:val="ae"/>
        <w:jc w:val="both"/>
      </w:pPr>
      <w:r w:rsidRPr="00C00E6D">
        <w:t xml:space="preserve">       2.1.5. Трудовой договор составляется в письменной форме и подписывается  сторонами в двух экземплярах, один из которых хранится в Учреждении, другой у  работника. </w:t>
      </w:r>
    </w:p>
    <w:p w:rsidR="00A776AC" w:rsidRPr="00C00E6D" w:rsidRDefault="00A776AC" w:rsidP="00A776AC">
      <w:pPr>
        <w:pStyle w:val="ae"/>
        <w:jc w:val="both"/>
      </w:pPr>
      <w:r w:rsidRPr="00C00E6D">
        <w:t xml:space="preserve">       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A776AC" w:rsidRPr="00C00E6D" w:rsidRDefault="00A776AC" w:rsidP="00A776AC">
      <w:pPr>
        <w:pStyle w:val="ae"/>
      </w:pPr>
      <w:r w:rsidRPr="00C00E6D">
        <w:t xml:space="preserve">       2.1.7.  При  заключении  трудового  договора  лицо,  поступающее  на  работу,  предъявляет работодателю в соответствии со ст. 65 ТК РФ: </w:t>
      </w:r>
    </w:p>
    <w:p w:rsidR="00A776AC" w:rsidRPr="00C00E6D" w:rsidRDefault="00A776AC" w:rsidP="00A776AC">
      <w:pPr>
        <w:pStyle w:val="ae"/>
      </w:pPr>
      <w:r w:rsidRPr="00C00E6D">
        <w:t xml:space="preserve">       - паспорт или иной документ, удостоверяющий личность; </w:t>
      </w:r>
    </w:p>
    <w:p w:rsidR="00A776AC" w:rsidRPr="00C00E6D" w:rsidRDefault="00A776AC" w:rsidP="00A776AC">
      <w:pPr>
        <w:pStyle w:val="ae"/>
        <w:jc w:val="both"/>
      </w:pPr>
      <w:r w:rsidRPr="00C00E6D">
        <w:t xml:space="preserve">- справку, выдаваемую УМВД России по Белгородской области на предмет  наличия (отсутствия) судимости и (или) факта уголовного преследования, согласно  статье 65 Трудового кодекса Российской Федерации; </w:t>
      </w:r>
    </w:p>
    <w:p w:rsidR="00A776AC" w:rsidRPr="00C00E6D" w:rsidRDefault="00A776AC" w:rsidP="00A776AC">
      <w:pPr>
        <w:pStyle w:val="ae"/>
        <w:jc w:val="both"/>
      </w:pPr>
      <w:r w:rsidRPr="00C00E6D">
        <w:t xml:space="preserve">-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w:t>
      </w:r>
    </w:p>
    <w:p w:rsidR="00A776AC" w:rsidRPr="00C00E6D" w:rsidRDefault="00A776AC" w:rsidP="00A776AC">
      <w:pPr>
        <w:pStyle w:val="ae"/>
        <w:jc w:val="both"/>
      </w:pPr>
      <w:r w:rsidRPr="00C00E6D">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776AC" w:rsidRPr="00C00E6D" w:rsidRDefault="00A776AC" w:rsidP="00A776AC">
      <w:pPr>
        <w:pStyle w:val="ae"/>
        <w:jc w:val="both"/>
      </w:pPr>
      <w:r w:rsidRPr="00C00E6D">
        <w:t xml:space="preserve">  - страховое свидетельство государственного пенсионного страхования; </w:t>
      </w:r>
    </w:p>
    <w:p w:rsidR="00A776AC" w:rsidRPr="00C00E6D" w:rsidRDefault="00A776AC" w:rsidP="00A776AC">
      <w:pPr>
        <w:pStyle w:val="ae"/>
        <w:jc w:val="both"/>
      </w:pPr>
      <w:r w:rsidRPr="00C00E6D">
        <w:t xml:space="preserve">  - документы  воинского  учета  -  для  военнообязанных  и  лиц,  подлежащих  призыву на военную службу; </w:t>
      </w:r>
    </w:p>
    <w:p w:rsidR="00A776AC" w:rsidRPr="00C00E6D" w:rsidRDefault="00A776AC" w:rsidP="00A776AC">
      <w:pPr>
        <w:pStyle w:val="ae"/>
        <w:jc w:val="both"/>
      </w:pPr>
      <w:r w:rsidRPr="00C00E6D">
        <w:t xml:space="preserve"> -  документ  об  образовании,  о  квалификации  или  наличии  специальных  знаний </w:t>
      </w:r>
    </w:p>
    <w:p w:rsidR="00A776AC" w:rsidRPr="00C00E6D" w:rsidRDefault="00A776AC" w:rsidP="00A776AC">
      <w:pPr>
        <w:pStyle w:val="ae"/>
        <w:jc w:val="both"/>
      </w:pPr>
      <w:r w:rsidRPr="00C00E6D">
        <w:t xml:space="preserve">  -  при   поступлении   на   работу,   требующую   специальных   знаний   или  специальной подготовки. </w:t>
      </w:r>
    </w:p>
    <w:p w:rsidR="00A776AC" w:rsidRPr="00C00E6D" w:rsidRDefault="00A776AC" w:rsidP="00A776AC">
      <w:pPr>
        <w:pStyle w:val="ae"/>
        <w:jc w:val="both"/>
      </w:pPr>
      <w:r w:rsidRPr="00C00E6D">
        <w:t xml:space="preserve">   2.1.9.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 </w:t>
      </w:r>
    </w:p>
    <w:p w:rsidR="00A776AC" w:rsidRPr="00C00E6D" w:rsidRDefault="00A776AC" w:rsidP="00A776AC">
      <w:pPr>
        <w:pStyle w:val="ae"/>
        <w:jc w:val="both"/>
      </w:pPr>
      <w:r w:rsidRPr="00C00E6D">
        <w:t xml:space="preserve">   2.1.10.  Работники     имеют    право    работать   на   условиях    внутреннего     и  внешнего совместительства в порядке, предусмотренном ТК РФ. Должностные  обязанности  руководителя  учреждения  не  могут  исполняться  по совместительству (п.5 ст.51 ФЗ «Об образовании в Российской Федерации»). Совмещение должности руководителя учреждения с другими руководящими  должностями внутри или вне учреждения не разрешается. </w:t>
      </w:r>
    </w:p>
    <w:p w:rsidR="00A776AC" w:rsidRPr="00C00E6D" w:rsidRDefault="00A776AC" w:rsidP="00A776AC">
      <w:pPr>
        <w:pStyle w:val="ae"/>
        <w:jc w:val="both"/>
      </w:pPr>
      <w:r w:rsidRPr="00C00E6D">
        <w:t xml:space="preserve">    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A776AC" w:rsidRPr="00C00E6D" w:rsidRDefault="00A776AC" w:rsidP="00A776AC">
      <w:pPr>
        <w:pStyle w:val="ae"/>
        <w:jc w:val="both"/>
      </w:pPr>
      <w:r w:rsidRPr="00C00E6D">
        <w:t xml:space="preserve">   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w:t>
      </w:r>
      <w:r w:rsidRPr="00C00E6D">
        <w:lastRenderedPageBreak/>
        <w:t xml:space="preserve">позднее трех рабочих дней со дня фактического допущения работника к работе  (ст. 67 ТК РФ). </w:t>
      </w:r>
    </w:p>
    <w:p w:rsidR="00A776AC" w:rsidRPr="00C00E6D" w:rsidRDefault="00A776AC" w:rsidP="00A776AC">
      <w:pPr>
        <w:pStyle w:val="ae"/>
        <w:jc w:val="both"/>
      </w:pPr>
      <w:r w:rsidRPr="00C00E6D">
        <w:t xml:space="preserve">   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A776AC" w:rsidRPr="00C00E6D" w:rsidRDefault="00A776AC" w:rsidP="00A776AC">
      <w:pPr>
        <w:pStyle w:val="ae"/>
        <w:jc w:val="both"/>
      </w:pPr>
      <w:r w:rsidRPr="00C00E6D">
        <w:t xml:space="preserve"> 2.1.14.  Трудовые     книжки     работников    хранятся    в  Учреждении.      Бланки  трудовых книжек и вкладыши к ним хранятся как документы строгой отчетности. </w:t>
      </w:r>
    </w:p>
    <w:p w:rsidR="00A776AC" w:rsidRPr="00C00E6D" w:rsidRDefault="00A776AC" w:rsidP="00A776AC">
      <w:pPr>
        <w:pStyle w:val="ae"/>
        <w:jc w:val="both"/>
      </w:pPr>
      <w:r w:rsidRPr="00C00E6D">
        <w:t xml:space="preserve"> 2.1.15.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 </w:t>
      </w:r>
    </w:p>
    <w:p w:rsidR="00A776AC" w:rsidRPr="00C00E6D" w:rsidRDefault="00A776AC" w:rsidP="00A776AC">
      <w:pPr>
        <w:pStyle w:val="ae"/>
        <w:jc w:val="both"/>
      </w:pPr>
      <w:r w:rsidRPr="00C00E6D">
        <w:t xml:space="preserve"> 2.1.16.      На  каждого  работника  ведётся  личное  дело.  После  увольнения  работника личное дело хранится в архиве Учреждения. </w:t>
      </w:r>
    </w:p>
    <w:p w:rsidR="00A776AC" w:rsidRPr="00C00E6D" w:rsidRDefault="00A776AC" w:rsidP="00A776AC">
      <w:pPr>
        <w:pStyle w:val="ae"/>
        <w:jc w:val="both"/>
      </w:pPr>
      <w:r w:rsidRPr="00C00E6D">
        <w:t xml:space="preserve"> 2.1.17.    При  приеме  на  работу  (до  подписания  трудового  договора)  работодатель     обязан    ознакомить    работника     под   роспись       со   следующими  документами: </w:t>
      </w:r>
    </w:p>
    <w:p w:rsidR="00A776AC" w:rsidRPr="00C00E6D" w:rsidRDefault="00A776AC" w:rsidP="00A776AC">
      <w:pPr>
        <w:pStyle w:val="ae"/>
        <w:jc w:val="both"/>
      </w:pPr>
      <w:r w:rsidRPr="00C00E6D">
        <w:t xml:space="preserve">       -      уставом Учреждения; </w:t>
      </w:r>
    </w:p>
    <w:p w:rsidR="00A776AC" w:rsidRPr="00C00E6D" w:rsidRDefault="00A776AC" w:rsidP="00A776AC">
      <w:pPr>
        <w:pStyle w:val="ae"/>
        <w:jc w:val="both"/>
      </w:pPr>
      <w:r w:rsidRPr="00C00E6D">
        <w:t xml:space="preserve">       -   коллективным договором  </w:t>
      </w:r>
    </w:p>
    <w:p w:rsidR="00A776AC" w:rsidRPr="00C00E6D" w:rsidRDefault="00A776AC" w:rsidP="00A776AC">
      <w:pPr>
        <w:pStyle w:val="ae"/>
        <w:jc w:val="both"/>
      </w:pPr>
      <w:r w:rsidRPr="00C00E6D">
        <w:t xml:space="preserve">       -   настоящими Правилами; </w:t>
      </w:r>
    </w:p>
    <w:p w:rsidR="00A776AC" w:rsidRPr="00C00E6D" w:rsidRDefault="00A776AC" w:rsidP="00A776AC">
      <w:pPr>
        <w:pStyle w:val="ae"/>
        <w:jc w:val="both"/>
      </w:pPr>
      <w:r w:rsidRPr="00C00E6D">
        <w:t xml:space="preserve">       -  приказом      по   охране     труда    и   соблюдению       правил     техники  безопасности; </w:t>
      </w:r>
    </w:p>
    <w:p w:rsidR="00A776AC" w:rsidRPr="00C00E6D" w:rsidRDefault="00A776AC" w:rsidP="00A776AC">
      <w:pPr>
        <w:pStyle w:val="ae"/>
        <w:jc w:val="both"/>
      </w:pPr>
      <w:r w:rsidRPr="00C00E6D">
        <w:t xml:space="preserve">       -  должностной инструкцией работника; </w:t>
      </w:r>
    </w:p>
    <w:p w:rsidR="00A776AC" w:rsidRPr="00C00E6D" w:rsidRDefault="00A776AC" w:rsidP="00A776AC">
      <w:pPr>
        <w:pStyle w:val="ae"/>
        <w:jc w:val="both"/>
      </w:pPr>
      <w:r w:rsidRPr="00C00E6D">
        <w:t xml:space="preserve">       -  иными       локальными       нормативными        актами,     непосредственно  связанными с    трудовой деятельностью работника, (ч. 3 ст. 68 ТК РФ). </w:t>
      </w:r>
    </w:p>
    <w:p w:rsidR="00A776AC" w:rsidRPr="00C00E6D" w:rsidRDefault="00A776AC" w:rsidP="00A776AC">
      <w:pPr>
        <w:pStyle w:val="ae"/>
        <w:jc w:val="both"/>
      </w:pPr>
      <w:r w:rsidRPr="00C00E6D">
        <w:t xml:space="preserve">     2.2. Гарантии при приеме на работу. </w:t>
      </w:r>
    </w:p>
    <w:p w:rsidR="00A776AC" w:rsidRPr="00C00E6D" w:rsidRDefault="00A776AC" w:rsidP="00A776AC">
      <w:pPr>
        <w:pStyle w:val="ae"/>
        <w:jc w:val="both"/>
      </w:pPr>
      <w:r w:rsidRPr="00C00E6D">
        <w:t xml:space="preserve">     2.2.1.  Запрещается необоснованный отказ в заключении трудового договора  (ст. 64 ТК РФ).      </w:t>
      </w:r>
    </w:p>
    <w:p w:rsidR="00A776AC" w:rsidRPr="00C00E6D" w:rsidRDefault="00A776AC" w:rsidP="00A776AC">
      <w:pPr>
        <w:pStyle w:val="ae"/>
        <w:jc w:val="both"/>
      </w:pPr>
      <w:r w:rsidRPr="00C00E6D">
        <w:t xml:space="preserve">     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
    <w:p w:rsidR="00A776AC" w:rsidRPr="00C00E6D" w:rsidRDefault="00A776AC" w:rsidP="00A776AC">
      <w:pPr>
        <w:pStyle w:val="ae"/>
        <w:jc w:val="both"/>
      </w:pPr>
      <w:r w:rsidRPr="00C00E6D">
        <w:t xml:space="preserve">    2.2.3.  Запрещается  отказывать  в  заключении  трудового  договора  женщинам  по мотивам связанным с беременностью или наличием детей.  </w:t>
      </w:r>
    </w:p>
    <w:p w:rsidR="00A776AC" w:rsidRPr="00C00E6D" w:rsidRDefault="00A776AC" w:rsidP="00A776AC">
      <w:pPr>
        <w:pStyle w:val="ae"/>
        <w:jc w:val="both"/>
      </w:pPr>
      <w:r w:rsidRPr="00C00E6D">
        <w:t xml:space="preserve">    2.2.4.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A776AC" w:rsidRPr="00C00E6D" w:rsidRDefault="00A776AC" w:rsidP="00A776AC">
      <w:pPr>
        <w:pStyle w:val="ae"/>
        <w:jc w:val="both"/>
      </w:pPr>
      <w:r w:rsidRPr="00C00E6D">
        <w:t xml:space="preserve">    2.2.5.  По   требованию  лица,  которому  отказано  в  заключении  трудового  договора, работодатель обязан сообщить причину отказа в письменной форме. </w:t>
      </w:r>
    </w:p>
    <w:p w:rsidR="00A776AC" w:rsidRPr="00C00E6D" w:rsidRDefault="00A776AC" w:rsidP="00A776AC">
      <w:pPr>
        <w:pStyle w:val="ae"/>
        <w:jc w:val="both"/>
      </w:pPr>
      <w:r w:rsidRPr="00C00E6D">
        <w:t xml:space="preserve">    2.2.6. Отказ в заключении трудового договора может быть обжалован в суд. </w:t>
      </w:r>
    </w:p>
    <w:p w:rsidR="00A776AC" w:rsidRPr="00C00E6D" w:rsidRDefault="00A776AC" w:rsidP="00A776AC">
      <w:pPr>
        <w:pStyle w:val="ae"/>
        <w:jc w:val="both"/>
      </w:pPr>
      <w:r w:rsidRPr="00C00E6D">
        <w:t xml:space="preserve">    2.3. Изменение условий трудового договора и перевод на другую работу </w:t>
      </w:r>
    </w:p>
    <w:p w:rsidR="00A776AC" w:rsidRPr="00C00E6D" w:rsidRDefault="00A776AC" w:rsidP="00A776AC">
      <w:pPr>
        <w:pStyle w:val="ae"/>
        <w:jc w:val="both"/>
      </w:pPr>
      <w:r w:rsidRPr="00C00E6D">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A776AC" w:rsidRPr="00C00E6D" w:rsidRDefault="00A776AC" w:rsidP="00A776AC">
      <w:pPr>
        <w:pStyle w:val="ae"/>
        <w:jc w:val="both"/>
      </w:pPr>
      <w:r w:rsidRPr="00C00E6D">
        <w:lastRenderedPageBreak/>
        <w:t xml:space="preserve">    Изменение      условий     (содержания)     трудового     договора    возможно      по  следующим основаниям: </w:t>
      </w:r>
    </w:p>
    <w:p w:rsidR="00A776AC" w:rsidRPr="00C00E6D" w:rsidRDefault="00A776AC" w:rsidP="00A776AC">
      <w:pPr>
        <w:pStyle w:val="ae"/>
        <w:jc w:val="both"/>
      </w:pPr>
      <w:r w:rsidRPr="00C00E6D">
        <w:t xml:space="preserve">      a)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A776AC" w:rsidRPr="00C00E6D" w:rsidRDefault="00A776AC" w:rsidP="00A776AC">
      <w:pPr>
        <w:pStyle w:val="ae"/>
        <w:jc w:val="both"/>
      </w:pPr>
      <w:r w:rsidRPr="00C00E6D">
        <w:t xml:space="preserve">       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A776AC" w:rsidRPr="00C00E6D" w:rsidRDefault="00A776AC" w:rsidP="00A776AC">
      <w:pPr>
        <w:pStyle w:val="ae"/>
        <w:jc w:val="both"/>
      </w:pPr>
      <w:r w:rsidRPr="00C00E6D">
        <w:t xml:space="preserve">       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A776AC" w:rsidRPr="00C00E6D" w:rsidRDefault="00A776AC" w:rsidP="00A776AC">
      <w:pPr>
        <w:pStyle w:val="ae"/>
        <w:jc w:val="both"/>
      </w:pPr>
      <w:r w:rsidRPr="00C00E6D">
        <w:t xml:space="preserve">     К числу таких причин могут относиться: </w:t>
      </w:r>
    </w:p>
    <w:p w:rsidR="00A776AC" w:rsidRPr="00C00E6D" w:rsidRDefault="00A776AC" w:rsidP="00A776AC">
      <w:pPr>
        <w:pStyle w:val="ae"/>
        <w:jc w:val="both"/>
      </w:pPr>
      <w:r w:rsidRPr="00C00E6D">
        <w:t xml:space="preserve">       - реорганизация        учреждения       (слияние,    присоединение,      разделение,  выделение, преобразование), а также внутренняя реорганизация в учреждении; </w:t>
      </w:r>
    </w:p>
    <w:p w:rsidR="00A776AC" w:rsidRPr="00C00E6D" w:rsidRDefault="00A776AC" w:rsidP="00A776AC">
      <w:pPr>
        <w:pStyle w:val="ae"/>
        <w:jc w:val="both"/>
      </w:pPr>
      <w:r w:rsidRPr="00C00E6D">
        <w:t xml:space="preserve">       -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776AC" w:rsidRPr="00C00E6D" w:rsidRDefault="00A776AC" w:rsidP="00A776AC">
      <w:pPr>
        <w:pStyle w:val="ae"/>
        <w:jc w:val="both"/>
      </w:pPr>
      <w:r w:rsidRPr="00C00E6D">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A776AC" w:rsidRPr="00C00E6D" w:rsidRDefault="00A776AC" w:rsidP="00A776AC">
      <w:pPr>
        <w:pStyle w:val="ae"/>
        <w:jc w:val="both"/>
      </w:pPr>
      <w:r w:rsidRPr="00C00E6D">
        <w:t xml:space="preserve">   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A776AC" w:rsidRPr="00C00E6D" w:rsidRDefault="00A776AC" w:rsidP="00A776AC">
      <w:pPr>
        <w:pStyle w:val="ae"/>
        <w:jc w:val="both"/>
      </w:pPr>
      <w:r w:rsidRPr="00C00E6D">
        <w:t xml:space="preserve">     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 </w:t>
      </w:r>
    </w:p>
    <w:p w:rsidR="00A776AC" w:rsidRPr="00C00E6D" w:rsidRDefault="00A776AC" w:rsidP="00A776AC">
      <w:pPr>
        <w:pStyle w:val="ae"/>
        <w:jc w:val="both"/>
      </w:pPr>
      <w:r w:rsidRPr="00C00E6D">
        <w:t xml:space="preserve">     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A776AC" w:rsidRPr="00C00E6D" w:rsidRDefault="00A776AC" w:rsidP="00A776AC">
      <w:pPr>
        <w:pStyle w:val="ae"/>
        <w:jc w:val="both"/>
      </w:pPr>
      <w:r w:rsidRPr="00C00E6D">
        <w:t xml:space="preserve">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A776AC" w:rsidRPr="00C00E6D" w:rsidRDefault="00A776AC" w:rsidP="00A776AC">
      <w:pPr>
        <w:pStyle w:val="ae"/>
        <w:jc w:val="both"/>
      </w:pPr>
      <w:r w:rsidRPr="00C00E6D">
        <w:t xml:space="preserve">   2.3.7.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 </w:t>
      </w:r>
    </w:p>
    <w:p w:rsidR="00A776AC" w:rsidRPr="00C00E6D" w:rsidRDefault="00A776AC" w:rsidP="00A776AC">
      <w:pPr>
        <w:pStyle w:val="ae"/>
        <w:jc w:val="both"/>
      </w:pPr>
      <w:r w:rsidRPr="00C00E6D">
        <w:t xml:space="preserve">    2.3.8.  Перевод  работника  на  другую  работу  в  соответствии  с  медицинским  заключением производится в порядке, предусмотренном ст. 73, 182, 254 ТК РФ. </w:t>
      </w:r>
    </w:p>
    <w:p w:rsidR="00A776AC" w:rsidRPr="00C00E6D" w:rsidRDefault="00A776AC" w:rsidP="00A776AC">
      <w:pPr>
        <w:pStyle w:val="ae"/>
        <w:jc w:val="both"/>
      </w:pPr>
      <w:r w:rsidRPr="00C00E6D">
        <w:t xml:space="preserve">   2.3.9.  Работодатель  обязан  в  соответствии  со  ст.  76  ТК  РФ  отстранить  от  работы (не допускать к работе) работника: </w:t>
      </w:r>
    </w:p>
    <w:p w:rsidR="00A776AC" w:rsidRPr="00C00E6D" w:rsidRDefault="00A776AC" w:rsidP="00A776AC">
      <w:pPr>
        <w:pStyle w:val="ae"/>
        <w:jc w:val="both"/>
      </w:pPr>
      <w:r w:rsidRPr="00C00E6D">
        <w:t xml:space="preserve">       - появившегося на работе в состоянии алкогольного, наркотического или  иного токсического опьянения; </w:t>
      </w:r>
    </w:p>
    <w:p w:rsidR="00A776AC" w:rsidRPr="00C00E6D" w:rsidRDefault="00A776AC" w:rsidP="00A776AC">
      <w:pPr>
        <w:pStyle w:val="ae"/>
        <w:jc w:val="both"/>
      </w:pPr>
      <w:r w:rsidRPr="00C00E6D">
        <w:lastRenderedPageBreak/>
        <w:t xml:space="preserve">       -   не прошедшего в установленном порядке обучение и проверку знаний  </w:t>
      </w:r>
    </w:p>
    <w:p w:rsidR="00A776AC" w:rsidRPr="00C00E6D" w:rsidRDefault="00A776AC" w:rsidP="00A776AC">
      <w:pPr>
        <w:pStyle w:val="ae"/>
        <w:jc w:val="both"/>
      </w:pPr>
      <w:r w:rsidRPr="00C00E6D">
        <w:t xml:space="preserve">и навыков в области          охраны труда; </w:t>
      </w:r>
    </w:p>
    <w:p w:rsidR="00A776AC" w:rsidRPr="00C00E6D" w:rsidRDefault="00A776AC" w:rsidP="00A776AC">
      <w:pPr>
        <w:pStyle w:val="ae"/>
        <w:jc w:val="both"/>
      </w:pPr>
      <w:r w:rsidRPr="00C00E6D">
        <w:t xml:space="preserve">       -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A776AC" w:rsidRPr="00C00E6D" w:rsidRDefault="00A776AC" w:rsidP="00A776AC">
      <w:pPr>
        <w:pStyle w:val="ae"/>
        <w:jc w:val="both"/>
      </w:pPr>
      <w:r w:rsidRPr="00C00E6D">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A776AC" w:rsidRPr="00C00E6D" w:rsidRDefault="00A776AC" w:rsidP="00A776AC">
      <w:pPr>
        <w:pStyle w:val="ae"/>
        <w:jc w:val="both"/>
      </w:pPr>
      <w:r w:rsidRPr="00C00E6D">
        <w:t xml:space="preserve">       -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A776AC" w:rsidRPr="00C00E6D" w:rsidRDefault="00A776AC" w:rsidP="00A776AC">
      <w:pPr>
        <w:pStyle w:val="ae"/>
        <w:jc w:val="both"/>
      </w:pPr>
      <w:r w:rsidRPr="00C00E6D">
        <w:t xml:space="preserve">      -    в других случаях, предусмотренных федеральными законами и иными  </w:t>
      </w:r>
    </w:p>
    <w:p w:rsidR="00A776AC" w:rsidRPr="00C00E6D" w:rsidRDefault="00A776AC" w:rsidP="00A776AC">
      <w:pPr>
        <w:pStyle w:val="ae"/>
        <w:jc w:val="both"/>
      </w:pPr>
      <w:r w:rsidRPr="00C00E6D">
        <w:t xml:space="preserve">нормативными правовыми актами Российской Федерации. </w:t>
      </w:r>
    </w:p>
    <w:p w:rsidR="00A776AC" w:rsidRPr="00C00E6D" w:rsidRDefault="00A776AC" w:rsidP="00A776AC">
      <w:pPr>
        <w:pStyle w:val="ae"/>
        <w:jc w:val="both"/>
      </w:pPr>
      <w:r w:rsidRPr="00C00E6D">
        <w:t xml:space="preserve">   2.4. Прекращение трудового договора. </w:t>
      </w:r>
    </w:p>
    <w:p w:rsidR="00A776AC" w:rsidRPr="00C00E6D" w:rsidRDefault="00A776AC" w:rsidP="00A776AC">
      <w:pPr>
        <w:pStyle w:val="ae"/>
        <w:jc w:val="both"/>
      </w:pPr>
      <w:r w:rsidRPr="00C00E6D">
        <w:t xml:space="preserve">   2.4.1.  Прекращение  трудового  договора  возможно  только  по  основаниям,  предусмотренным трудовым законодательством. </w:t>
      </w:r>
    </w:p>
    <w:p w:rsidR="00A776AC" w:rsidRPr="00C00E6D" w:rsidRDefault="00A776AC" w:rsidP="00A776AC">
      <w:pPr>
        <w:pStyle w:val="ae"/>
        <w:jc w:val="both"/>
      </w:pPr>
      <w:r w:rsidRPr="00C00E6D">
        <w:t xml:space="preserve">  2.4.2.  Трудовой    договор    может    быть    в  любое    время    расторгнут    по  соглашению сторон трудового договора (ст. 78 ТК РФ). </w:t>
      </w:r>
    </w:p>
    <w:p w:rsidR="00A776AC" w:rsidRPr="00C00E6D" w:rsidRDefault="00A776AC" w:rsidP="00A776AC">
      <w:pPr>
        <w:pStyle w:val="ae"/>
        <w:jc w:val="both"/>
      </w:pPr>
      <w:r w:rsidRPr="00C00E6D">
        <w:t xml:space="preserve">  2.4.3.  Срочный  трудовой  договор  прекращается  с  истечением  срока  его  действия (ст. 79 ТК РФ). </w:t>
      </w:r>
    </w:p>
    <w:p w:rsidR="00A776AC" w:rsidRPr="00C00E6D" w:rsidRDefault="00A776AC" w:rsidP="00A776AC">
      <w:pPr>
        <w:pStyle w:val="ae"/>
        <w:jc w:val="both"/>
      </w:pPr>
      <w:r w:rsidRPr="00C00E6D">
        <w:t xml:space="preserve">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A776AC" w:rsidRPr="00C00E6D" w:rsidRDefault="00A776AC" w:rsidP="00A776AC">
      <w:pPr>
        <w:pStyle w:val="ae"/>
        <w:jc w:val="both"/>
      </w:pPr>
      <w:r w:rsidRPr="00C00E6D">
        <w:t xml:space="preserve">       Трудовой договор, заключенный на время выполнения определенной работы,  прекращается по завершении этой работы. </w:t>
      </w:r>
    </w:p>
    <w:p w:rsidR="00A776AC" w:rsidRPr="00C00E6D" w:rsidRDefault="00A776AC" w:rsidP="00A776AC">
      <w:pPr>
        <w:pStyle w:val="ae"/>
        <w:jc w:val="both"/>
      </w:pPr>
      <w:r w:rsidRPr="00C00E6D">
        <w:t xml:space="preserve">       Трудовой     договор,    заключенный      на   время    исполнения     обязанностей  отсутствующего работника, прекращается с выходом этого работника. </w:t>
      </w:r>
    </w:p>
    <w:p w:rsidR="00A776AC" w:rsidRPr="00C00E6D" w:rsidRDefault="00A776AC" w:rsidP="00A776AC">
      <w:pPr>
        <w:pStyle w:val="ae"/>
        <w:jc w:val="both"/>
      </w:pPr>
      <w:r w:rsidRPr="00C00E6D">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A776AC" w:rsidRPr="00C00E6D" w:rsidRDefault="00A776AC" w:rsidP="00A776AC">
      <w:pPr>
        <w:pStyle w:val="ae"/>
        <w:jc w:val="both"/>
      </w:pPr>
      <w:r w:rsidRPr="00C00E6D">
        <w:t xml:space="preserve">       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776AC" w:rsidRPr="00C00E6D" w:rsidRDefault="00A776AC" w:rsidP="00A776AC">
      <w:pPr>
        <w:pStyle w:val="ae"/>
        <w:jc w:val="both"/>
      </w:pPr>
      <w:r w:rsidRPr="00C00E6D">
        <w:t xml:space="preserve">       2.4.5. По соглашению между работником и работодателем трудовой договор  может быть расторгнут и до истечения срока предупреждения об увольнении (ст. 80  ТК РФ). </w:t>
      </w:r>
    </w:p>
    <w:p w:rsidR="00A776AC" w:rsidRPr="00C00E6D" w:rsidRDefault="00A776AC" w:rsidP="00A776AC">
      <w:pPr>
        <w:pStyle w:val="ae"/>
        <w:jc w:val="both"/>
      </w:pPr>
      <w:r w:rsidRPr="00C00E6D">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A776AC" w:rsidRPr="00C00E6D" w:rsidRDefault="00A776AC" w:rsidP="00A776AC">
      <w:pPr>
        <w:pStyle w:val="ae"/>
        <w:jc w:val="both"/>
      </w:pPr>
      <w:r w:rsidRPr="00C00E6D">
        <w:t xml:space="preserve">     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w:t>
      </w:r>
      <w:r w:rsidRPr="00C00E6D">
        <w:lastRenderedPageBreak/>
        <w:t xml:space="preserve">которому в соответствии с ТК РФ и иными федеральными законами не  может быть отказано в заключении трудового договора. </w:t>
      </w:r>
    </w:p>
    <w:p w:rsidR="00A776AC" w:rsidRPr="00C00E6D" w:rsidRDefault="00A776AC" w:rsidP="00A776AC">
      <w:pPr>
        <w:pStyle w:val="ae"/>
        <w:jc w:val="both"/>
      </w:pPr>
      <w:r w:rsidRPr="00C00E6D">
        <w:t xml:space="preserve">      По  истечении  срока  предупреждения  об  увольнении  работник  имеет  право  прекратить работу. </w:t>
      </w:r>
    </w:p>
    <w:p w:rsidR="00A776AC" w:rsidRPr="00C00E6D" w:rsidRDefault="00A776AC" w:rsidP="00A776AC">
      <w:pPr>
        <w:pStyle w:val="ae"/>
        <w:jc w:val="both"/>
      </w:pPr>
      <w:r w:rsidRPr="00C00E6D">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776AC" w:rsidRPr="00C00E6D" w:rsidRDefault="00A776AC" w:rsidP="00A776AC">
      <w:pPr>
        <w:pStyle w:val="ae"/>
        <w:jc w:val="both"/>
      </w:pPr>
      <w:r w:rsidRPr="00C00E6D">
        <w:t xml:space="preserve">   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776AC" w:rsidRPr="00C00E6D" w:rsidRDefault="00A776AC" w:rsidP="00A776AC">
      <w:pPr>
        <w:pStyle w:val="ae"/>
        <w:jc w:val="both"/>
      </w:pPr>
      <w:r w:rsidRPr="00C00E6D">
        <w:t xml:space="preserve">   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776AC" w:rsidRPr="00C00E6D" w:rsidRDefault="00A776AC" w:rsidP="00A776AC">
      <w:pPr>
        <w:pStyle w:val="ae"/>
        <w:jc w:val="both"/>
      </w:pPr>
      <w:r w:rsidRPr="00C00E6D">
        <w:t xml:space="preserve">    Причинами увольнения работников, в том числе педагогических работников,  по п. 2 ч. 1 ст. 81 ТК РФ могут являться: </w:t>
      </w:r>
    </w:p>
    <w:p w:rsidR="00A776AC" w:rsidRPr="00C00E6D" w:rsidRDefault="00A776AC" w:rsidP="00A776AC">
      <w:pPr>
        <w:pStyle w:val="ae"/>
        <w:jc w:val="both"/>
      </w:pPr>
      <w:r w:rsidRPr="00C00E6D">
        <w:t xml:space="preserve">        -  реорганизация Учреждения; </w:t>
      </w:r>
    </w:p>
    <w:p w:rsidR="00A776AC" w:rsidRPr="00C00E6D" w:rsidRDefault="00A776AC" w:rsidP="00A776AC">
      <w:pPr>
        <w:pStyle w:val="ae"/>
        <w:jc w:val="both"/>
      </w:pPr>
      <w:r w:rsidRPr="00C00E6D">
        <w:t xml:space="preserve">        -  исключение из штатного расписания некоторых должностей; </w:t>
      </w:r>
    </w:p>
    <w:p w:rsidR="00A776AC" w:rsidRPr="00C00E6D" w:rsidRDefault="00A776AC" w:rsidP="00A776AC">
      <w:pPr>
        <w:pStyle w:val="ae"/>
        <w:jc w:val="both"/>
      </w:pPr>
      <w:r w:rsidRPr="00C00E6D">
        <w:t xml:space="preserve">        -  сокращение численности работников; </w:t>
      </w:r>
    </w:p>
    <w:p w:rsidR="00A776AC" w:rsidRPr="00C00E6D" w:rsidRDefault="00A776AC" w:rsidP="00A776AC">
      <w:pPr>
        <w:pStyle w:val="ae"/>
        <w:jc w:val="both"/>
      </w:pPr>
      <w:r w:rsidRPr="00C00E6D">
        <w:t xml:space="preserve">        -  уменьшение количества групп; </w:t>
      </w:r>
    </w:p>
    <w:p w:rsidR="00A776AC" w:rsidRPr="00C00E6D" w:rsidRDefault="00A776AC" w:rsidP="00A776AC">
      <w:pPr>
        <w:pStyle w:val="ae"/>
        <w:jc w:val="both"/>
      </w:pPr>
      <w:r w:rsidRPr="00C00E6D">
        <w:t xml:space="preserve">       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A776AC" w:rsidRPr="00C00E6D" w:rsidRDefault="00A776AC" w:rsidP="00A776AC">
      <w:pPr>
        <w:pStyle w:val="ae"/>
        <w:jc w:val="both"/>
      </w:pPr>
      <w:r w:rsidRPr="00C00E6D">
        <w:t xml:space="preserve">       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776AC" w:rsidRPr="00C00E6D" w:rsidRDefault="00A776AC" w:rsidP="00A776AC">
      <w:pPr>
        <w:pStyle w:val="ae"/>
        <w:jc w:val="both"/>
      </w:pPr>
      <w:r w:rsidRPr="00C00E6D">
        <w:t xml:space="preserve">          -    повторное   в   течение   одного   года   грубое   нарушение   устава    Учреждении; </w:t>
      </w:r>
    </w:p>
    <w:p w:rsidR="00A776AC" w:rsidRPr="00C00E6D" w:rsidRDefault="00A776AC" w:rsidP="00A776AC">
      <w:pPr>
        <w:pStyle w:val="ae"/>
        <w:jc w:val="both"/>
      </w:pPr>
      <w:r w:rsidRPr="00C00E6D">
        <w:t xml:space="preserve">         -  применение,   в   том   числе   однократное,   методов   воспитания,  связанных   с   физическими   (или)   психическим   насилием   над   личностью   воспитанника. </w:t>
      </w:r>
    </w:p>
    <w:p w:rsidR="00A776AC" w:rsidRPr="00C00E6D" w:rsidRDefault="00A776AC" w:rsidP="00A776AC">
      <w:pPr>
        <w:pStyle w:val="ae"/>
        <w:jc w:val="both"/>
      </w:pPr>
      <w:r w:rsidRPr="00C00E6D">
        <w:t xml:space="preserve">    2.4.11.  Прекращение        трудового      договора      оформляется        приказом  работодателя (ст. 84.1.  ТК РФ). </w:t>
      </w:r>
    </w:p>
    <w:p w:rsidR="00A776AC" w:rsidRPr="00C00E6D" w:rsidRDefault="00A776AC" w:rsidP="00A776AC">
      <w:pPr>
        <w:pStyle w:val="ae"/>
        <w:jc w:val="both"/>
      </w:pPr>
      <w:r w:rsidRPr="00C00E6D">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A776AC" w:rsidRPr="00C00E6D" w:rsidRDefault="00A776AC" w:rsidP="00A776AC">
      <w:pPr>
        <w:pStyle w:val="ae"/>
        <w:jc w:val="both"/>
      </w:pPr>
      <w:r w:rsidRPr="00C00E6D">
        <w:t xml:space="preserve">     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A776AC" w:rsidRPr="00C00E6D" w:rsidRDefault="00A776AC" w:rsidP="00A776AC">
      <w:pPr>
        <w:pStyle w:val="ae"/>
        <w:jc w:val="both"/>
      </w:pPr>
      <w:r w:rsidRPr="00C00E6D">
        <w:t xml:space="preserve">   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776AC" w:rsidRPr="00C00E6D" w:rsidRDefault="00A776AC" w:rsidP="00A776AC">
      <w:pPr>
        <w:pStyle w:val="ae"/>
        <w:jc w:val="both"/>
      </w:pPr>
      <w:r w:rsidRPr="00C00E6D">
        <w:t xml:space="preserve">     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776AC" w:rsidRPr="00C00E6D" w:rsidRDefault="00A776AC" w:rsidP="00A776AC">
      <w:pPr>
        <w:pStyle w:val="ae"/>
        <w:jc w:val="both"/>
      </w:pPr>
      <w:r w:rsidRPr="00C00E6D">
        <w:t xml:space="preserve">     2.4.14.  При  получении  трудовой  книжки  в  связи  с  увольнением  работник  </w:t>
      </w:r>
    </w:p>
    <w:p w:rsidR="00A776AC" w:rsidRPr="00C00E6D" w:rsidRDefault="00A776AC" w:rsidP="00A776AC">
      <w:pPr>
        <w:pStyle w:val="ae"/>
        <w:jc w:val="both"/>
      </w:pPr>
      <w:r w:rsidRPr="00C00E6D">
        <w:t xml:space="preserve">расписывается  в  личной  карточке  и  в  книге  учета  движения  трудовых  книжек  и  </w:t>
      </w:r>
    </w:p>
    <w:p w:rsidR="00A776AC" w:rsidRPr="00C00E6D" w:rsidRDefault="00A776AC" w:rsidP="00A776AC">
      <w:pPr>
        <w:pStyle w:val="ae"/>
        <w:jc w:val="both"/>
      </w:pPr>
      <w:r w:rsidRPr="00C00E6D">
        <w:t xml:space="preserve">вкладышей к ним. </w:t>
      </w:r>
    </w:p>
    <w:p w:rsidR="00A776AC" w:rsidRPr="00C00E6D" w:rsidRDefault="00A776AC" w:rsidP="00A776AC">
      <w:pPr>
        <w:pStyle w:val="ae"/>
        <w:jc w:val="both"/>
      </w:pPr>
    </w:p>
    <w:p w:rsidR="00A776AC" w:rsidRPr="00C00E6D" w:rsidRDefault="00A776AC" w:rsidP="00A776AC">
      <w:pPr>
        <w:pStyle w:val="ae"/>
        <w:jc w:val="center"/>
        <w:rPr>
          <w:b/>
        </w:rPr>
      </w:pPr>
      <w:r w:rsidRPr="00C00E6D">
        <w:rPr>
          <w:b/>
        </w:rPr>
        <w:t>3.  Основные права, обязанности</w:t>
      </w:r>
    </w:p>
    <w:p w:rsidR="00A776AC" w:rsidRPr="00C00E6D" w:rsidRDefault="00A776AC" w:rsidP="00A776AC">
      <w:pPr>
        <w:pStyle w:val="ae"/>
        <w:jc w:val="center"/>
        <w:rPr>
          <w:b/>
        </w:rPr>
      </w:pPr>
      <w:r w:rsidRPr="00C00E6D">
        <w:rPr>
          <w:b/>
        </w:rPr>
        <w:t>и ответственность сторон трудового договора</w:t>
      </w:r>
    </w:p>
    <w:p w:rsidR="00A776AC" w:rsidRPr="00C00E6D" w:rsidRDefault="00A776AC" w:rsidP="00A776AC">
      <w:pPr>
        <w:pStyle w:val="ae"/>
        <w:jc w:val="both"/>
      </w:pPr>
      <w:r w:rsidRPr="00C00E6D">
        <w:t xml:space="preserve">   3.1.  Непосредственное управление Учреждением осуществляет заведующий. </w:t>
      </w:r>
    </w:p>
    <w:p w:rsidR="00A776AC" w:rsidRPr="00C00E6D" w:rsidRDefault="00A776AC" w:rsidP="00A776AC">
      <w:pPr>
        <w:pStyle w:val="ae"/>
        <w:jc w:val="both"/>
      </w:pPr>
      <w:r w:rsidRPr="00C00E6D">
        <w:lastRenderedPageBreak/>
        <w:t xml:space="preserve">   3.2.   Работник имеет право на: </w:t>
      </w:r>
    </w:p>
    <w:p w:rsidR="00A776AC" w:rsidRPr="00C00E6D" w:rsidRDefault="00A776AC" w:rsidP="00A776AC">
      <w:pPr>
        <w:pStyle w:val="ae"/>
        <w:jc w:val="both"/>
      </w:pPr>
      <w:r w:rsidRPr="00C00E6D">
        <w:t xml:space="preserve">    1) заключение, изменение и расторжение трудового договора в порядке и на  условиях, которые установлены ТК РФ, иными федеральными законами; </w:t>
      </w:r>
    </w:p>
    <w:p w:rsidR="00A776AC" w:rsidRPr="00C00E6D" w:rsidRDefault="00A776AC" w:rsidP="00A776AC">
      <w:pPr>
        <w:pStyle w:val="ae"/>
        <w:jc w:val="both"/>
      </w:pPr>
      <w:r w:rsidRPr="00C00E6D">
        <w:t xml:space="preserve">    2)  предоставление ему работы, обусловленной трудовым договором; </w:t>
      </w:r>
    </w:p>
    <w:p w:rsidR="00A776AC" w:rsidRPr="00C00E6D" w:rsidRDefault="00A776AC" w:rsidP="00A776AC">
      <w:pPr>
        <w:pStyle w:val="ae"/>
        <w:jc w:val="both"/>
      </w:pPr>
      <w:r w:rsidRPr="00C00E6D">
        <w:t xml:space="preserve">    3)  рабочее     место,    соответствующее        государственным       нормативным  требованиям      охраны     труда   и    условиям,    предусмотренным        коллективным  договором; </w:t>
      </w:r>
    </w:p>
    <w:p w:rsidR="00A776AC" w:rsidRPr="00C00E6D" w:rsidRDefault="00A776AC" w:rsidP="00A776AC">
      <w:pPr>
        <w:pStyle w:val="ae"/>
        <w:jc w:val="both"/>
      </w:pPr>
      <w:r w:rsidRPr="00C00E6D">
        <w:t xml:space="preserve">    4)  своевременную      и   в  полном    объёме    выплату     заработной    платы    в  соответствии со своей квалификацией; </w:t>
      </w:r>
    </w:p>
    <w:p w:rsidR="00A776AC" w:rsidRPr="00C00E6D" w:rsidRDefault="00A776AC" w:rsidP="00A776AC">
      <w:pPr>
        <w:pStyle w:val="ae"/>
        <w:jc w:val="both"/>
      </w:pPr>
      <w:r w:rsidRPr="00C00E6D">
        <w:t xml:space="preserve">   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A776AC" w:rsidRPr="00C00E6D" w:rsidRDefault="00A776AC" w:rsidP="00A776AC">
      <w:pPr>
        <w:pStyle w:val="ae"/>
        <w:jc w:val="both"/>
      </w:pPr>
      <w:r w:rsidRPr="00C00E6D">
        <w:t xml:space="preserve">   6)  полную  достоверную  информацию  об  условиях  труда  и  требованиях  охраны труда на рабочем месте; </w:t>
      </w:r>
    </w:p>
    <w:p w:rsidR="00A776AC" w:rsidRPr="00C00E6D" w:rsidRDefault="00A776AC" w:rsidP="00A776AC">
      <w:pPr>
        <w:pStyle w:val="ae"/>
        <w:jc w:val="both"/>
      </w:pPr>
      <w:r w:rsidRPr="00C00E6D">
        <w:t xml:space="preserve">   7)  на  профессиональную  подготовку,  переподготовку  и  повышение  своей  квалификации в порядке, установленном ТК РФ, иными федеральными законами; </w:t>
      </w:r>
    </w:p>
    <w:p w:rsidR="00A776AC" w:rsidRPr="00C00E6D" w:rsidRDefault="00A776AC" w:rsidP="00A776AC">
      <w:pPr>
        <w:pStyle w:val="ae"/>
        <w:jc w:val="both"/>
      </w:pPr>
      <w:r w:rsidRPr="00C00E6D">
        <w:t xml:space="preserve">    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776AC" w:rsidRPr="00C00E6D" w:rsidRDefault="00A776AC" w:rsidP="00A776AC">
      <w:pPr>
        <w:pStyle w:val="ae"/>
        <w:jc w:val="both"/>
      </w:pPr>
      <w:r w:rsidRPr="00C00E6D">
        <w:t xml:space="preserve">    9)  участие  в  управлении  Учреждением  в  предусмотренных  ТК  РФ,  иными  федеральными законами, соглашениями и коллективным договором формах; </w:t>
      </w:r>
    </w:p>
    <w:p w:rsidR="00A776AC" w:rsidRPr="00C00E6D" w:rsidRDefault="00A776AC" w:rsidP="00A776AC">
      <w:pPr>
        <w:pStyle w:val="ae"/>
        <w:jc w:val="both"/>
      </w:pPr>
      <w:r w:rsidRPr="00C00E6D">
        <w:t xml:space="preserve">   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A776AC" w:rsidRPr="00C00E6D" w:rsidRDefault="00A776AC" w:rsidP="00A776AC">
      <w:pPr>
        <w:pStyle w:val="ae"/>
        <w:jc w:val="both"/>
      </w:pPr>
      <w:r w:rsidRPr="00C00E6D">
        <w:t xml:space="preserve">   11) защиту  своих  трудовых  прав,  свобод  и  законных  интересов  всеми  не запрещенными законом способами; </w:t>
      </w:r>
    </w:p>
    <w:p w:rsidR="00A776AC" w:rsidRPr="00C00E6D" w:rsidRDefault="00A776AC" w:rsidP="00A776AC">
      <w:pPr>
        <w:pStyle w:val="ae"/>
        <w:jc w:val="both"/>
      </w:pPr>
      <w:r w:rsidRPr="00C00E6D">
        <w:t xml:space="preserve">   12)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A776AC" w:rsidRPr="00C00E6D" w:rsidRDefault="00A776AC" w:rsidP="00A776AC">
      <w:pPr>
        <w:pStyle w:val="ae"/>
        <w:jc w:val="both"/>
      </w:pPr>
      <w:r w:rsidRPr="00C00E6D">
        <w:t xml:space="preserve">   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A776AC" w:rsidRPr="00C00E6D" w:rsidRDefault="00A776AC" w:rsidP="00A776AC">
      <w:pPr>
        <w:pStyle w:val="ae"/>
        <w:jc w:val="both"/>
      </w:pPr>
      <w:r w:rsidRPr="00C00E6D">
        <w:t xml:space="preserve">   14) обязательное     социальное     страхование     в  случаях,    предусмотренных  федеральными законами; </w:t>
      </w:r>
    </w:p>
    <w:p w:rsidR="00A776AC" w:rsidRPr="00C00E6D" w:rsidRDefault="00A776AC" w:rsidP="00A776AC">
      <w:pPr>
        <w:pStyle w:val="ae"/>
        <w:jc w:val="both"/>
      </w:pPr>
      <w:r w:rsidRPr="00C00E6D">
        <w:t xml:space="preserve">  15)  пользование другими правами в соответствии с уставом образовательного  учреждения, трудовым договором, законодательством Российской Федерации. </w:t>
      </w:r>
    </w:p>
    <w:p w:rsidR="00A776AC" w:rsidRPr="00C00E6D" w:rsidRDefault="00A776AC" w:rsidP="00A776AC">
      <w:pPr>
        <w:pStyle w:val="ae"/>
        <w:jc w:val="center"/>
        <w:rPr>
          <w:b/>
        </w:rPr>
      </w:pPr>
    </w:p>
    <w:p w:rsidR="00A776AC" w:rsidRPr="00C00E6D" w:rsidRDefault="00A776AC" w:rsidP="00A776AC">
      <w:pPr>
        <w:pStyle w:val="ae"/>
        <w:jc w:val="center"/>
        <w:rPr>
          <w:b/>
        </w:rPr>
      </w:pPr>
      <w:r w:rsidRPr="00C00E6D">
        <w:rPr>
          <w:b/>
        </w:rPr>
        <w:t>3.3.  Работник обязан:</w:t>
      </w:r>
    </w:p>
    <w:p w:rsidR="00A776AC" w:rsidRPr="00C00E6D" w:rsidRDefault="00A776AC" w:rsidP="00A776AC">
      <w:pPr>
        <w:pStyle w:val="ae"/>
      </w:pPr>
      <w:r w:rsidRPr="00C00E6D">
        <w:t xml:space="preserve">  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A776AC" w:rsidRPr="00C00E6D" w:rsidRDefault="00A776AC" w:rsidP="00A776AC">
      <w:pPr>
        <w:pStyle w:val="ae"/>
        <w:jc w:val="both"/>
      </w:pPr>
      <w:r w:rsidRPr="00C00E6D">
        <w:t xml:space="preserve">  2)     соблюдать  требования  по  охране  труда  и  обеспечению  безопасности  труда; </w:t>
      </w:r>
    </w:p>
    <w:p w:rsidR="00A776AC" w:rsidRPr="00C00E6D" w:rsidRDefault="00A776AC" w:rsidP="00A776AC">
      <w:pPr>
        <w:pStyle w:val="ae"/>
        <w:jc w:val="both"/>
      </w:pPr>
      <w:r w:rsidRPr="00C00E6D">
        <w:t xml:space="preserve">  3)     незамедлительно  сообщать  работодателю  о  возникновении  ситуации,  </w:t>
      </w:r>
    </w:p>
    <w:p w:rsidR="00A776AC" w:rsidRPr="00C00E6D" w:rsidRDefault="00A776AC" w:rsidP="00A776AC">
      <w:pPr>
        <w:pStyle w:val="ae"/>
        <w:jc w:val="both"/>
      </w:pPr>
      <w:r w:rsidRPr="00C00E6D">
        <w:t xml:space="preserve">представляющей       угрозу   жизни    и  здоровью     людей,    сохранности     имущества  работодателя, в т. ч. имущества третьих лиц, находящихся у работодателя; </w:t>
      </w:r>
    </w:p>
    <w:p w:rsidR="00A776AC" w:rsidRPr="00C00E6D" w:rsidRDefault="00A776AC" w:rsidP="00A776AC">
      <w:pPr>
        <w:pStyle w:val="ae"/>
        <w:jc w:val="both"/>
      </w:pPr>
      <w:r w:rsidRPr="00C00E6D">
        <w:t xml:space="preserve">  4)     бережно  относиться  к  имуществу  работодателя,  в  т.  ч.  к  имуществу  третьих лиц, находящихся у работодателя; </w:t>
      </w:r>
    </w:p>
    <w:p w:rsidR="00A776AC" w:rsidRPr="00C00E6D" w:rsidRDefault="00A776AC" w:rsidP="00A776AC">
      <w:pPr>
        <w:pStyle w:val="ae"/>
        <w:jc w:val="both"/>
      </w:pPr>
      <w:r w:rsidRPr="00C00E6D">
        <w:t xml:space="preserve">   5)     проходить предварительные и периодические медицинские осмотры; </w:t>
      </w:r>
    </w:p>
    <w:p w:rsidR="00A776AC" w:rsidRPr="00C00E6D" w:rsidRDefault="00A776AC" w:rsidP="00A776AC">
      <w:pPr>
        <w:pStyle w:val="ae"/>
        <w:jc w:val="both"/>
      </w:pPr>
      <w:r w:rsidRPr="00C00E6D">
        <w:t xml:space="preserve">   6)     предъявлять   при   приеме   на   работу   документы,   предусмотренные  трудовым законодательством; </w:t>
      </w:r>
    </w:p>
    <w:p w:rsidR="00A776AC" w:rsidRPr="00C00E6D" w:rsidRDefault="00A776AC" w:rsidP="00A776AC">
      <w:pPr>
        <w:pStyle w:val="ae"/>
        <w:jc w:val="both"/>
      </w:pPr>
      <w:r w:rsidRPr="00C00E6D">
        <w:t xml:space="preserve">    7)     содержать    рабочее    место,   мебель,   оборудование     в   исправном    и  аккуратном   состоянии,   поддерживать   чистоту   в   помещениях   образовательного  учреждения; </w:t>
      </w:r>
    </w:p>
    <w:p w:rsidR="00A776AC" w:rsidRPr="00C00E6D" w:rsidRDefault="00A776AC" w:rsidP="00A776AC">
      <w:pPr>
        <w:pStyle w:val="ae"/>
        <w:jc w:val="both"/>
      </w:pPr>
      <w:r w:rsidRPr="00C00E6D">
        <w:lastRenderedPageBreak/>
        <w:t xml:space="preserve">    8)     экономно   и   рационально   расходовать   энергию,   топливо   и   другие  </w:t>
      </w:r>
    </w:p>
    <w:p w:rsidR="00A776AC" w:rsidRPr="00C00E6D" w:rsidRDefault="00A776AC" w:rsidP="00A776AC">
      <w:pPr>
        <w:pStyle w:val="ae"/>
        <w:jc w:val="both"/>
      </w:pPr>
      <w:r w:rsidRPr="00C00E6D">
        <w:t xml:space="preserve">материальные ресурсы работодателя; </w:t>
      </w:r>
    </w:p>
    <w:p w:rsidR="00A776AC" w:rsidRPr="00C00E6D" w:rsidRDefault="00A776AC" w:rsidP="00A776AC">
      <w:pPr>
        <w:pStyle w:val="ae"/>
        <w:jc w:val="both"/>
      </w:pPr>
      <w:r w:rsidRPr="00C00E6D">
        <w:t xml:space="preserve">    9)     соблюдать законные права и свободы обучающихся и воспитанников; </w:t>
      </w:r>
    </w:p>
    <w:p w:rsidR="00A776AC" w:rsidRPr="00C00E6D" w:rsidRDefault="00A776AC" w:rsidP="00A776AC">
      <w:pPr>
        <w:pStyle w:val="ae"/>
        <w:jc w:val="both"/>
      </w:pPr>
      <w:r w:rsidRPr="00C00E6D">
        <w:t xml:space="preserve">  10)    уважительно     и   тактично    относиться     к   коллегам    по   работе   и  обучающимся; </w:t>
      </w:r>
    </w:p>
    <w:p w:rsidR="00A776AC" w:rsidRPr="00C00E6D" w:rsidRDefault="00A776AC" w:rsidP="00A776AC">
      <w:pPr>
        <w:pStyle w:val="ae"/>
        <w:jc w:val="both"/>
      </w:pPr>
      <w:r w:rsidRPr="00C00E6D">
        <w:t xml:space="preserve">  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A776AC" w:rsidRPr="00C00E6D" w:rsidRDefault="00A776AC" w:rsidP="00A776AC">
      <w:pPr>
        <w:pStyle w:val="ae"/>
        <w:jc w:val="both"/>
      </w:pPr>
      <w:r w:rsidRPr="00C00E6D">
        <w:t xml:space="preserve">  3.4.     Педагогические          работники         пользуются         следующими  академическими правами и свободами: </w:t>
      </w:r>
    </w:p>
    <w:p w:rsidR="00A776AC" w:rsidRPr="00C00E6D" w:rsidRDefault="00A776AC" w:rsidP="00A776AC">
      <w:pPr>
        <w:pStyle w:val="ae"/>
        <w:jc w:val="both"/>
      </w:pPr>
      <w:r w:rsidRPr="00C00E6D">
        <w:t xml:space="preserve">  1)  свобода  преподавания,  свободное  выражение  своего  мнения,  свобода  от   вмешательства в профессиональную деятельность; </w:t>
      </w:r>
    </w:p>
    <w:p w:rsidR="00A776AC" w:rsidRPr="00C00E6D" w:rsidRDefault="00A776AC" w:rsidP="00A776AC">
      <w:pPr>
        <w:pStyle w:val="ae"/>
        <w:jc w:val="both"/>
      </w:pPr>
      <w:r w:rsidRPr="00C00E6D">
        <w:t xml:space="preserve">  2)  свобода  выбора  и  использования  педагогически  обоснованных  форм,  средств, методов обучения и воспитания; </w:t>
      </w:r>
    </w:p>
    <w:p w:rsidR="00A776AC" w:rsidRPr="00C00E6D" w:rsidRDefault="00A776AC" w:rsidP="00A776AC">
      <w:pPr>
        <w:pStyle w:val="ae"/>
        <w:jc w:val="both"/>
      </w:pPr>
      <w:r w:rsidRPr="00C00E6D">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A776AC" w:rsidRPr="00C00E6D" w:rsidRDefault="00A776AC" w:rsidP="00A776AC">
      <w:pPr>
        <w:pStyle w:val="ae"/>
        <w:jc w:val="both"/>
      </w:pPr>
      <w:r w:rsidRPr="00C00E6D">
        <w:t xml:space="preserve">  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76AC" w:rsidRPr="00C00E6D" w:rsidRDefault="00A776AC" w:rsidP="00A776AC">
      <w:pPr>
        <w:pStyle w:val="ae"/>
        <w:jc w:val="both"/>
      </w:pPr>
      <w:r w:rsidRPr="00C00E6D">
        <w:t xml:space="preserve">   5)  право  на  участие  в  разработке  образовательных  программ,  в  том  числе  учебных      планов,    календарных       учебных      графиков,     рабочих      программ,  методических материалов и иных компонентов образовательных программ; </w:t>
      </w:r>
    </w:p>
    <w:p w:rsidR="00A776AC" w:rsidRPr="00C00E6D" w:rsidRDefault="00A776AC" w:rsidP="00A776AC">
      <w:pPr>
        <w:pStyle w:val="ae"/>
        <w:jc w:val="both"/>
      </w:pPr>
      <w:r w:rsidRPr="00C00E6D">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776AC" w:rsidRPr="00C00E6D" w:rsidRDefault="00A776AC" w:rsidP="00A776AC">
      <w:pPr>
        <w:pStyle w:val="ae"/>
        <w:jc w:val="both"/>
      </w:pPr>
      <w:r w:rsidRPr="00C00E6D">
        <w:t xml:space="preserve">  7)   право   на   бесплатное   пользование   образовательными,   методическими  услугами ДОУ; </w:t>
      </w:r>
    </w:p>
    <w:p w:rsidR="00A776AC" w:rsidRPr="00C00E6D" w:rsidRDefault="00A776AC" w:rsidP="00A776AC">
      <w:pPr>
        <w:pStyle w:val="ae"/>
        <w:jc w:val="both"/>
      </w:pPr>
      <w:r w:rsidRPr="00C00E6D">
        <w:t xml:space="preserve">  8)  право на участие в управлении ДОУ, в том числе в коллегиальных органах  управления, в порядке, установленном уставом ДОУ; </w:t>
      </w:r>
    </w:p>
    <w:p w:rsidR="00A776AC" w:rsidRPr="00C00E6D" w:rsidRDefault="00A776AC" w:rsidP="00A776AC">
      <w:pPr>
        <w:pStyle w:val="ae"/>
        <w:jc w:val="both"/>
      </w:pPr>
      <w:r w:rsidRPr="00C00E6D">
        <w:t xml:space="preserve">  9)  право  на  участие  в  обсуждении  вопросов,  относящихся  к  деятельности  ДОУ, в том числе через органы управления и общественные организации; </w:t>
      </w:r>
    </w:p>
    <w:p w:rsidR="00A776AC" w:rsidRPr="00C00E6D" w:rsidRDefault="00A776AC" w:rsidP="00A776AC">
      <w:pPr>
        <w:pStyle w:val="ae"/>
        <w:jc w:val="both"/>
      </w:pPr>
      <w:r w:rsidRPr="00C00E6D">
        <w:t xml:space="preserve">  10)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A776AC" w:rsidRPr="00C00E6D" w:rsidRDefault="00A776AC" w:rsidP="00A776AC">
      <w:pPr>
        <w:pStyle w:val="ae"/>
        <w:jc w:val="both"/>
      </w:pPr>
      <w:r w:rsidRPr="00C00E6D">
        <w:t xml:space="preserve">  11)  право  на  обращение  в  комиссию  по  урегулированию  споров  между  участниками образовательных отношений; </w:t>
      </w:r>
    </w:p>
    <w:p w:rsidR="00A776AC" w:rsidRPr="00C00E6D" w:rsidRDefault="00A776AC" w:rsidP="00A776AC">
      <w:pPr>
        <w:pStyle w:val="ae"/>
        <w:jc w:val="both"/>
      </w:pPr>
      <w:r w:rsidRPr="00C00E6D">
        <w:t xml:space="preserve">  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A776AC" w:rsidRPr="00C00E6D" w:rsidRDefault="00A776AC" w:rsidP="00A776AC">
      <w:pPr>
        <w:pStyle w:val="ae"/>
        <w:jc w:val="both"/>
      </w:pPr>
      <w:r w:rsidRPr="00C00E6D">
        <w:t xml:space="preserve">         Педагогические работники имеют следующие трудовые права и социальные  гарантии:  </w:t>
      </w:r>
    </w:p>
    <w:p w:rsidR="00A776AC" w:rsidRPr="00C00E6D" w:rsidRDefault="00A776AC" w:rsidP="00A776AC">
      <w:pPr>
        <w:pStyle w:val="ae"/>
        <w:jc w:val="both"/>
      </w:pPr>
      <w:r w:rsidRPr="00C00E6D">
        <w:t xml:space="preserve">   1) право на сокращенную продолжительность рабочего времени; </w:t>
      </w:r>
    </w:p>
    <w:p w:rsidR="00A776AC" w:rsidRPr="00C00E6D" w:rsidRDefault="00A776AC" w:rsidP="00A776AC">
      <w:pPr>
        <w:pStyle w:val="ae"/>
        <w:jc w:val="both"/>
      </w:pPr>
      <w:r w:rsidRPr="00C00E6D">
        <w:t xml:space="preserve">   2)  право  на  дополнительное  профессиональное  образование  по  профилю  педагогической деятельности не реже чем один раз в три года; </w:t>
      </w:r>
    </w:p>
    <w:p w:rsidR="00A776AC" w:rsidRPr="00C00E6D" w:rsidRDefault="00A776AC" w:rsidP="00A776AC">
      <w:pPr>
        <w:pStyle w:val="ae"/>
        <w:jc w:val="both"/>
      </w:pPr>
      <w:r w:rsidRPr="00C00E6D">
        <w:t xml:space="preserve">  3)  право    на  ежегодный      основной    удлиненный      оплачиваемый      отпуск, продолжительность         которого      определяется      Правительством        Российской  Федерации; </w:t>
      </w:r>
    </w:p>
    <w:p w:rsidR="00A776AC" w:rsidRPr="00C00E6D" w:rsidRDefault="00A776AC" w:rsidP="00A776AC">
      <w:pPr>
        <w:pStyle w:val="ae"/>
        <w:jc w:val="both"/>
      </w:pPr>
      <w:r w:rsidRPr="00C00E6D">
        <w:t xml:space="preserve">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776AC" w:rsidRPr="00C00E6D" w:rsidRDefault="00A776AC" w:rsidP="00A776AC">
      <w:pPr>
        <w:pStyle w:val="ae"/>
        <w:jc w:val="both"/>
      </w:pPr>
      <w:r w:rsidRPr="00C00E6D">
        <w:lastRenderedPageBreak/>
        <w:t xml:space="preserve">   5)  право  на  досрочное  назначение  трудовой  пенсии  по  старости  в  порядке,  установленном законодательством Российской Федерации; </w:t>
      </w:r>
    </w:p>
    <w:p w:rsidR="00A776AC" w:rsidRPr="00C00E6D" w:rsidRDefault="00A776AC" w:rsidP="00A776AC">
      <w:pPr>
        <w:pStyle w:val="ae"/>
        <w:jc w:val="both"/>
      </w:pPr>
      <w:r w:rsidRPr="00C00E6D">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A776AC" w:rsidRPr="00C00E6D" w:rsidRDefault="00A776AC" w:rsidP="00A776AC">
      <w:pPr>
        <w:pStyle w:val="ae"/>
        <w:jc w:val="both"/>
      </w:pPr>
      <w:r w:rsidRPr="00C00E6D">
        <w:t xml:space="preserve">  7)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A776AC" w:rsidRPr="00C00E6D" w:rsidRDefault="00A776AC" w:rsidP="00A776AC">
      <w:pPr>
        <w:pStyle w:val="ae"/>
        <w:jc w:val="both"/>
      </w:pPr>
      <w:r w:rsidRPr="00C00E6D">
        <w:t xml:space="preserve">   3.5.   Педагогические работники образовательного учреждения обязаны: </w:t>
      </w:r>
    </w:p>
    <w:p w:rsidR="00A776AC" w:rsidRPr="00C00E6D" w:rsidRDefault="00A776AC" w:rsidP="00A776AC">
      <w:pPr>
        <w:pStyle w:val="ae"/>
        <w:jc w:val="both"/>
      </w:pPr>
      <w:r w:rsidRPr="00C00E6D">
        <w:t xml:space="preserve">   1) Осуществлять свою деятельность на высоком профессиональном  уровне,  обеспечивать  в  полном  объеме  реализацию  рабочих  программ  в    соответствии  с  утвержденной основной образовательной программой Учреждения; </w:t>
      </w:r>
    </w:p>
    <w:p w:rsidR="00A776AC" w:rsidRPr="00C00E6D" w:rsidRDefault="00A776AC" w:rsidP="00A776AC">
      <w:pPr>
        <w:pStyle w:val="ae"/>
        <w:jc w:val="both"/>
      </w:pPr>
      <w:r w:rsidRPr="00C00E6D">
        <w:t xml:space="preserve">    2)  соблюдать     правовые,    нравственные      и  этические    нормы,    следовать  требованиям профессиональной этики; </w:t>
      </w:r>
    </w:p>
    <w:p w:rsidR="00A776AC" w:rsidRPr="00C00E6D" w:rsidRDefault="00A776AC" w:rsidP="00A776AC">
      <w:pPr>
        <w:pStyle w:val="ae"/>
        <w:jc w:val="both"/>
      </w:pPr>
      <w:r w:rsidRPr="00C00E6D">
        <w:t xml:space="preserve">   3)  уважать    честь    и  достоинство     обучающихся      и   других    участников  образовательных отношений; </w:t>
      </w:r>
    </w:p>
    <w:p w:rsidR="00A776AC" w:rsidRPr="00C00E6D" w:rsidRDefault="00A776AC" w:rsidP="00A776AC">
      <w:pPr>
        <w:pStyle w:val="ae"/>
        <w:jc w:val="both"/>
      </w:pPr>
      <w:r w:rsidRPr="00C00E6D">
        <w:t xml:space="preserve">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A776AC" w:rsidRPr="00C00E6D" w:rsidRDefault="00A776AC" w:rsidP="00A776AC">
      <w:pPr>
        <w:pStyle w:val="ae"/>
        <w:jc w:val="both"/>
      </w:pPr>
      <w:r w:rsidRPr="00C00E6D">
        <w:t xml:space="preserve">   5)   применять   педагогически   обоснованные   и   обеспечивающие   высокое  качество образования формы, методы обучения и воспитания; </w:t>
      </w:r>
    </w:p>
    <w:p w:rsidR="00A776AC" w:rsidRPr="00C00E6D" w:rsidRDefault="00A776AC" w:rsidP="00A776AC">
      <w:pPr>
        <w:pStyle w:val="ae"/>
        <w:jc w:val="both"/>
      </w:pPr>
      <w:r w:rsidRPr="00C00E6D">
        <w:t xml:space="preserve">   6)  учитывать   особенности   психофизического   развития   обучающихся   и  </w:t>
      </w:r>
    </w:p>
    <w:p w:rsidR="00A776AC" w:rsidRPr="00C00E6D" w:rsidRDefault="00A776AC" w:rsidP="00A776AC">
      <w:pPr>
        <w:pStyle w:val="ae"/>
        <w:jc w:val="both"/>
      </w:pPr>
      <w:r w:rsidRPr="00C00E6D">
        <w:t xml:space="preserve">состояние    их   здоровья,    соблюдать    специальные      условия,   необходимые      для  </w:t>
      </w:r>
    </w:p>
    <w:p w:rsidR="00A776AC" w:rsidRPr="00C00E6D" w:rsidRDefault="00A776AC" w:rsidP="00A776AC">
      <w:pPr>
        <w:pStyle w:val="ae"/>
        <w:jc w:val="both"/>
      </w:pPr>
      <w:r w:rsidRPr="00C00E6D">
        <w:t xml:space="preserve">получения     образования     лицами    с  ограниченными       возможностями       здоровья,  </w:t>
      </w:r>
    </w:p>
    <w:p w:rsidR="00A776AC" w:rsidRPr="00C00E6D" w:rsidRDefault="00A776AC" w:rsidP="00A776AC">
      <w:pPr>
        <w:pStyle w:val="ae"/>
        <w:jc w:val="both"/>
      </w:pPr>
      <w:r w:rsidRPr="00C00E6D">
        <w:t xml:space="preserve">взаимодействовать при необходимости с медицинскими организациями; </w:t>
      </w:r>
    </w:p>
    <w:p w:rsidR="00A776AC" w:rsidRPr="00C00E6D" w:rsidRDefault="00A776AC" w:rsidP="00A776AC">
      <w:pPr>
        <w:pStyle w:val="ae"/>
        <w:jc w:val="both"/>
      </w:pPr>
      <w:r w:rsidRPr="00C00E6D">
        <w:t xml:space="preserve">   7) систематически повышать свой профессиональный уровень; </w:t>
      </w:r>
    </w:p>
    <w:p w:rsidR="00A776AC" w:rsidRPr="00C00E6D" w:rsidRDefault="00A776AC" w:rsidP="00A776AC">
      <w:pPr>
        <w:pStyle w:val="ae"/>
        <w:jc w:val="both"/>
      </w:pPr>
      <w:r w:rsidRPr="00C00E6D">
        <w:t xml:space="preserve">   8) проходить аттестацию на соответствие занимаемой должности в порядке,  установленном законодательством об образовании; </w:t>
      </w:r>
    </w:p>
    <w:p w:rsidR="00A776AC" w:rsidRPr="00C00E6D" w:rsidRDefault="00A776AC" w:rsidP="00A776AC">
      <w:pPr>
        <w:pStyle w:val="ae"/>
        <w:jc w:val="both"/>
      </w:pPr>
      <w:r w:rsidRPr="00C00E6D">
        <w:t xml:space="preserve">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776AC" w:rsidRPr="00C00E6D" w:rsidRDefault="00A776AC" w:rsidP="00A776AC">
      <w:pPr>
        <w:pStyle w:val="ae"/>
        <w:jc w:val="both"/>
      </w:pPr>
      <w:r w:rsidRPr="00C00E6D">
        <w:t xml:space="preserve">  10)  проходить  в  установленном  законодательством  Российской  Федерации  порядке обучение и проверку знаний и навыков в области охраны труда; </w:t>
      </w:r>
    </w:p>
    <w:p w:rsidR="00A776AC" w:rsidRPr="00C00E6D" w:rsidRDefault="00A776AC" w:rsidP="00A776AC">
      <w:pPr>
        <w:pStyle w:val="ae"/>
        <w:jc w:val="both"/>
      </w:pPr>
      <w:r w:rsidRPr="00C00E6D">
        <w:t xml:space="preserve">  11) соблюдать устав ДОУ, правила внутреннего трудового распорядка. </w:t>
      </w:r>
    </w:p>
    <w:p w:rsidR="00A776AC" w:rsidRPr="00C00E6D" w:rsidRDefault="00A776AC" w:rsidP="00A776AC">
      <w:pPr>
        <w:pStyle w:val="ae"/>
        <w:jc w:val="both"/>
      </w:pPr>
      <w:r w:rsidRPr="00C00E6D">
        <w:t xml:space="preserve">  3.5.1.    Педагогический       работник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 </w:t>
      </w:r>
    </w:p>
    <w:p w:rsidR="00A776AC" w:rsidRPr="00C00E6D" w:rsidRDefault="00A776AC" w:rsidP="00A776AC">
      <w:pPr>
        <w:pStyle w:val="ae"/>
        <w:jc w:val="both"/>
      </w:pPr>
      <w:r w:rsidRPr="00C00E6D">
        <w:t xml:space="preserve">  3.5.2.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A776AC" w:rsidRPr="00C00E6D" w:rsidRDefault="00A776AC" w:rsidP="00A776AC">
      <w:pPr>
        <w:pStyle w:val="ae"/>
        <w:jc w:val="both"/>
      </w:pPr>
      <w:r w:rsidRPr="00C00E6D">
        <w:lastRenderedPageBreak/>
        <w:t xml:space="preserve">   3.5.3.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 </w:t>
      </w:r>
    </w:p>
    <w:p w:rsidR="00A776AC" w:rsidRPr="00C00E6D" w:rsidRDefault="00A776AC" w:rsidP="00A776AC">
      <w:pPr>
        <w:pStyle w:val="ae"/>
        <w:jc w:val="both"/>
      </w:pPr>
      <w:r w:rsidRPr="00C00E6D">
        <w:t xml:space="preserve">    3.6. Работодатель имеет право на: </w:t>
      </w:r>
    </w:p>
    <w:p w:rsidR="00A776AC" w:rsidRPr="00C00E6D" w:rsidRDefault="00A776AC" w:rsidP="00A776AC">
      <w:pPr>
        <w:pStyle w:val="ae"/>
        <w:jc w:val="both"/>
      </w:pPr>
      <w:r w:rsidRPr="00C00E6D">
        <w:t xml:space="preserve">  1)     управление Учреждением, принятие решений в пределах полномочий,  предусмотренных уставом учреждения; </w:t>
      </w:r>
    </w:p>
    <w:p w:rsidR="00A776AC" w:rsidRPr="00C00E6D" w:rsidRDefault="00A776AC" w:rsidP="00A776AC">
      <w:pPr>
        <w:pStyle w:val="ae"/>
        <w:jc w:val="both"/>
      </w:pPr>
      <w:r w:rsidRPr="00C00E6D">
        <w:t xml:space="preserve">   2)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A776AC" w:rsidRPr="00C00E6D" w:rsidRDefault="00A776AC" w:rsidP="00A776AC">
      <w:pPr>
        <w:pStyle w:val="ae"/>
        <w:jc w:val="both"/>
      </w:pPr>
      <w:r w:rsidRPr="00C00E6D">
        <w:t xml:space="preserve">   3)     ведение   коллективных   переговоров   через   своих   представителей   и  </w:t>
      </w:r>
    </w:p>
    <w:p w:rsidR="00A776AC" w:rsidRPr="00C00E6D" w:rsidRDefault="00A776AC" w:rsidP="00A776AC">
      <w:pPr>
        <w:pStyle w:val="ae"/>
        <w:jc w:val="both"/>
      </w:pPr>
      <w:r w:rsidRPr="00C00E6D">
        <w:t xml:space="preserve">заключение коллективных договоров; </w:t>
      </w:r>
    </w:p>
    <w:p w:rsidR="00A776AC" w:rsidRPr="00C00E6D" w:rsidRDefault="00A776AC" w:rsidP="00A776AC">
      <w:pPr>
        <w:pStyle w:val="ae"/>
        <w:jc w:val="both"/>
      </w:pPr>
      <w:r w:rsidRPr="00C00E6D">
        <w:t xml:space="preserve">   4)     поощрение работников за добросовестный эффективный труд; </w:t>
      </w:r>
    </w:p>
    <w:p w:rsidR="00A776AC" w:rsidRPr="00C00E6D" w:rsidRDefault="00A776AC" w:rsidP="00A776AC">
      <w:pPr>
        <w:pStyle w:val="ae"/>
        <w:jc w:val="both"/>
      </w:pPr>
      <w:r w:rsidRPr="00C00E6D">
        <w:t xml:space="preserve">   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A776AC" w:rsidRPr="00C00E6D" w:rsidRDefault="00A776AC" w:rsidP="00A776AC">
      <w:pPr>
        <w:pStyle w:val="ae"/>
        <w:jc w:val="both"/>
      </w:pPr>
      <w:r w:rsidRPr="00C00E6D">
        <w:t xml:space="preserve">   6)     привлечение      работников      к    дисциплинарной       и    материальной  ответственности в порядке, установленном ТК РФ, иными федеральными законами; </w:t>
      </w:r>
    </w:p>
    <w:p w:rsidR="00A776AC" w:rsidRPr="00C00E6D" w:rsidRDefault="00A776AC" w:rsidP="00A776AC">
      <w:pPr>
        <w:pStyle w:val="ae"/>
        <w:jc w:val="both"/>
      </w:pPr>
      <w:r w:rsidRPr="00C00E6D">
        <w:t xml:space="preserve">    7)     принятие     локальных      нормативных       актов,   содержащих       нормы  трудового права в порядке, установленном ТК РФ; </w:t>
      </w:r>
    </w:p>
    <w:p w:rsidR="00A776AC" w:rsidRPr="00C00E6D" w:rsidRDefault="00A776AC" w:rsidP="00A776AC">
      <w:pPr>
        <w:pStyle w:val="ae"/>
        <w:jc w:val="both"/>
      </w:pPr>
      <w:r w:rsidRPr="00C00E6D">
        <w:t xml:space="preserve">    8)     реализацию     иных    прав,   определенных      уставом    образовательного  учреждения, трудовым договором, законодательством Российской Федерации. </w:t>
      </w:r>
    </w:p>
    <w:p w:rsidR="00A776AC" w:rsidRPr="00C00E6D" w:rsidRDefault="00A776AC" w:rsidP="00A776AC">
      <w:pPr>
        <w:pStyle w:val="ae"/>
        <w:jc w:val="both"/>
      </w:pPr>
      <w:r w:rsidRPr="00C00E6D">
        <w:t xml:space="preserve">   3.7. Работодатель обязан: </w:t>
      </w:r>
    </w:p>
    <w:p w:rsidR="00A776AC" w:rsidRPr="00C00E6D" w:rsidRDefault="00A776AC" w:rsidP="00A776AC">
      <w:pPr>
        <w:pStyle w:val="ae"/>
        <w:jc w:val="both"/>
      </w:pPr>
      <w:r w:rsidRPr="00C00E6D">
        <w:t xml:space="preserve">   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A776AC" w:rsidRPr="00C00E6D" w:rsidRDefault="00A776AC" w:rsidP="00A776AC">
      <w:pPr>
        <w:pStyle w:val="ae"/>
        <w:jc w:val="both"/>
      </w:pPr>
      <w:r w:rsidRPr="00C00E6D">
        <w:t xml:space="preserve">    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776AC" w:rsidRPr="00C00E6D" w:rsidRDefault="00A776AC" w:rsidP="00A776AC">
      <w:pPr>
        <w:pStyle w:val="ae"/>
        <w:jc w:val="both"/>
      </w:pPr>
      <w:r w:rsidRPr="00C00E6D">
        <w:t xml:space="preserve">   3)     предоставлять       работникам      работу,     обусловленную       трудовым  договором; </w:t>
      </w:r>
    </w:p>
    <w:p w:rsidR="00A776AC" w:rsidRPr="00C00E6D" w:rsidRDefault="00A776AC" w:rsidP="00A776AC">
      <w:pPr>
        <w:pStyle w:val="ae"/>
        <w:jc w:val="both"/>
      </w:pPr>
      <w:r w:rsidRPr="00C00E6D">
        <w:t xml:space="preserve">    4)     обеспечивать      безопасность     и   условия    труда,    соответствующие  </w:t>
      </w:r>
    </w:p>
    <w:p w:rsidR="00A776AC" w:rsidRPr="00C00E6D" w:rsidRDefault="00A776AC" w:rsidP="00A776AC">
      <w:pPr>
        <w:pStyle w:val="ae"/>
        <w:jc w:val="both"/>
      </w:pPr>
      <w:r w:rsidRPr="00C00E6D">
        <w:t xml:space="preserve">государственным нормативным требованиям охраны труда; </w:t>
      </w:r>
    </w:p>
    <w:p w:rsidR="00A776AC" w:rsidRPr="00C00E6D" w:rsidRDefault="00A776AC" w:rsidP="00A776AC">
      <w:pPr>
        <w:pStyle w:val="ae"/>
        <w:jc w:val="both"/>
      </w:pPr>
      <w:r w:rsidRPr="00C00E6D">
        <w:t xml:space="preserve">   5)     снабжать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776AC" w:rsidRPr="00C00E6D" w:rsidRDefault="00A776AC" w:rsidP="00A776AC">
      <w:pPr>
        <w:pStyle w:val="ae"/>
        <w:jc w:val="both"/>
      </w:pPr>
      <w:r w:rsidRPr="00C00E6D">
        <w:t xml:space="preserve">   6)     обеспечивать работникам равную оплату за труд равной ценности; </w:t>
      </w:r>
    </w:p>
    <w:p w:rsidR="00A776AC" w:rsidRPr="00C00E6D" w:rsidRDefault="00A776AC" w:rsidP="00A776AC">
      <w:pPr>
        <w:pStyle w:val="ae"/>
        <w:jc w:val="both"/>
      </w:pPr>
      <w:r w:rsidRPr="00C00E6D">
        <w:t xml:space="preserve">   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776AC" w:rsidRPr="00C00E6D" w:rsidRDefault="00A776AC" w:rsidP="00A776AC">
      <w:pPr>
        <w:pStyle w:val="ae"/>
        <w:jc w:val="both"/>
      </w:pPr>
      <w:r w:rsidRPr="00C00E6D">
        <w:t xml:space="preserve">  8)     вести   коллективные  переговоры,  а   также  заключать   коллективный  договор в порядке, установленном ТК РФ; </w:t>
      </w:r>
    </w:p>
    <w:p w:rsidR="00A776AC" w:rsidRPr="00C00E6D" w:rsidRDefault="00A776AC" w:rsidP="00A776AC">
      <w:pPr>
        <w:pStyle w:val="ae"/>
        <w:jc w:val="both"/>
      </w:pPr>
      <w:r w:rsidRPr="00C00E6D">
        <w:t xml:space="preserve">  9)     знакомить   работников   под   роспись   с   принимаемыми   локальными  нормативными актами, непосредственно связанными с их трудовой деятельностью; </w:t>
      </w:r>
    </w:p>
    <w:p w:rsidR="00A776AC" w:rsidRPr="00C00E6D" w:rsidRDefault="00A776AC" w:rsidP="00A776AC">
      <w:pPr>
        <w:pStyle w:val="ae"/>
        <w:jc w:val="both"/>
      </w:pPr>
      <w:r w:rsidRPr="00C00E6D">
        <w:t xml:space="preserve"> 10)    обеспечивать  бытовые  нужды  работников,  связанные  с  исполнением  ими трудовых обязанностей; </w:t>
      </w:r>
    </w:p>
    <w:p w:rsidR="00A776AC" w:rsidRPr="00C00E6D" w:rsidRDefault="00A776AC" w:rsidP="00A776AC">
      <w:pPr>
        <w:pStyle w:val="ae"/>
        <w:jc w:val="both"/>
      </w:pPr>
      <w:r w:rsidRPr="00C00E6D">
        <w:t xml:space="preserve"> 11)    осуществлять   обязательное   социальное   страхование   работников   в  порядке, установленном федеральными законами; </w:t>
      </w:r>
    </w:p>
    <w:p w:rsidR="00A776AC" w:rsidRPr="00C00E6D" w:rsidRDefault="00A776AC" w:rsidP="00A776AC">
      <w:pPr>
        <w:pStyle w:val="ae"/>
        <w:jc w:val="both"/>
      </w:pPr>
      <w:r w:rsidRPr="00C00E6D">
        <w:lastRenderedPageBreak/>
        <w:t xml:space="preserve">       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A776AC" w:rsidRPr="00C00E6D" w:rsidRDefault="00A776AC" w:rsidP="00A776AC">
      <w:pPr>
        <w:pStyle w:val="ae"/>
        <w:jc w:val="both"/>
      </w:pPr>
      <w:r w:rsidRPr="00C00E6D">
        <w:t xml:space="preserve">    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 </w:t>
      </w:r>
    </w:p>
    <w:p w:rsidR="00A776AC" w:rsidRPr="00C00E6D" w:rsidRDefault="00A776AC" w:rsidP="00A776AC">
      <w:pPr>
        <w:pStyle w:val="ae"/>
        <w:jc w:val="both"/>
      </w:pPr>
      <w:r w:rsidRPr="00C00E6D">
        <w:t xml:space="preserve">       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 </w:t>
      </w:r>
    </w:p>
    <w:p w:rsidR="00A776AC" w:rsidRPr="00C00E6D" w:rsidRDefault="00A776AC" w:rsidP="00A776AC">
      <w:pPr>
        <w:pStyle w:val="ae"/>
        <w:jc w:val="both"/>
      </w:pPr>
      <w:r w:rsidRPr="00C00E6D">
        <w:t xml:space="preserve">       15)   создавать     условия     для     внедрения      инноваций,      обеспечивать  формирование и реализацию инициатив работников образовательного учреждения; </w:t>
      </w:r>
    </w:p>
    <w:p w:rsidR="00A776AC" w:rsidRPr="00C00E6D" w:rsidRDefault="00A776AC" w:rsidP="00A776AC">
      <w:pPr>
        <w:pStyle w:val="ae"/>
        <w:jc w:val="both"/>
      </w:pPr>
      <w:r w:rsidRPr="00C00E6D">
        <w:t xml:space="preserve">   16)    создавать    условия    для   непрерывного      повышения      квалификации  работников; </w:t>
      </w:r>
    </w:p>
    <w:p w:rsidR="00A776AC" w:rsidRPr="00C00E6D" w:rsidRDefault="00A776AC" w:rsidP="00A776AC">
      <w:pPr>
        <w:pStyle w:val="ae"/>
        <w:jc w:val="both"/>
      </w:pPr>
      <w:r w:rsidRPr="00C00E6D">
        <w:t xml:space="preserve">   17)    поддерживать   благоприятный   морально-психологический   климат   в  коллективе; </w:t>
      </w:r>
    </w:p>
    <w:p w:rsidR="00A776AC" w:rsidRPr="00C00E6D" w:rsidRDefault="00A776AC" w:rsidP="00A776AC">
      <w:pPr>
        <w:pStyle w:val="ae"/>
        <w:jc w:val="both"/>
      </w:pPr>
      <w:r w:rsidRPr="00C00E6D">
        <w:t xml:space="preserve">   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 </w:t>
      </w:r>
    </w:p>
    <w:p w:rsidR="00A776AC" w:rsidRPr="00C00E6D" w:rsidRDefault="00A776AC" w:rsidP="00A776AC">
      <w:pPr>
        <w:pStyle w:val="ae"/>
        <w:jc w:val="both"/>
      </w:pPr>
      <w:r w:rsidRPr="00C00E6D">
        <w:t xml:space="preserve">   3.8. Ответственность сторон трудового договора. </w:t>
      </w:r>
    </w:p>
    <w:p w:rsidR="00A776AC" w:rsidRPr="00C00E6D" w:rsidRDefault="00A776AC" w:rsidP="00A776AC">
      <w:pPr>
        <w:pStyle w:val="ae"/>
        <w:jc w:val="both"/>
      </w:pPr>
      <w:r w:rsidRPr="00C00E6D">
        <w:t xml:space="preserve">   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A776AC" w:rsidRPr="00C00E6D" w:rsidRDefault="00A776AC" w:rsidP="00A776AC">
      <w:pPr>
        <w:pStyle w:val="ae"/>
        <w:jc w:val="both"/>
      </w:pPr>
      <w:r w:rsidRPr="00C00E6D">
        <w:t xml:space="preserve">  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A776AC" w:rsidRPr="00C00E6D" w:rsidRDefault="00A776AC" w:rsidP="00A776AC">
      <w:pPr>
        <w:pStyle w:val="ae"/>
        <w:jc w:val="both"/>
      </w:pPr>
      <w:r w:rsidRPr="00C00E6D">
        <w:t xml:space="preserve">   3.8.3.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w:t>
      </w:r>
    </w:p>
    <w:p w:rsidR="00A776AC" w:rsidRPr="00C00E6D" w:rsidRDefault="00A776AC" w:rsidP="00A776AC">
      <w:pPr>
        <w:pStyle w:val="ae"/>
        <w:jc w:val="both"/>
      </w:pPr>
      <w:r w:rsidRPr="00C00E6D">
        <w:t xml:space="preserve">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A776AC" w:rsidRPr="00C00E6D" w:rsidRDefault="00A776AC" w:rsidP="00A776AC">
      <w:pPr>
        <w:pStyle w:val="ae"/>
        <w:jc w:val="both"/>
      </w:pPr>
      <w:r w:rsidRPr="00C00E6D">
        <w:t xml:space="preserve">    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A776AC" w:rsidRPr="00C00E6D" w:rsidRDefault="00A776AC" w:rsidP="00A776AC">
      <w:pPr>
        <w:pStyle w:val="ae"/>
        <w:jc w:val="both"/>
      </w:pPr>
      <w:r w:rsidRPr="00C00E6D">
        <w:t xml:space="preserve">      -    незаконного  отстранения  работника  от  работы,  его  увольнения или перевода на другую работу; </w:t>
      </w:r>
    </w:p>
    <w:p w:rsidR="00A776AC" w:rsidRPr="00C00E6D" w:rsidRDefault="00A776AC" w:rsidP="00A776AC">
      <w:pPr>
        <w:pStyle w:val="ae"/>
        <w:jc w:val="both"/>
      </w:pPr>
      <w:r w:rsidRPr="00C00E6D">
        <w:t xml:space="preserve">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A776AC" w:rsidRPr="00C00E6D" w:rsidRDefault="00A776AC" w:rsidP="00A776AC">
      <w:pPr>
        <w:pStyle w:val="ae"/>
        <w:jc w:val="both"/>
      </w:pPr>
      <w:r w:rsidRPr="00C00E6D">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A776AC" w:rsidRPr="00C00E6D" w:rsidRDefault="00A776AC" w:rsidP="00A776AC">
      <w:pPr>
        <w:pStyle w:val="ae"/>
        <w:jc w:val="both"/>
      </w:pPr>
      <w:r w:rsidRPr="00C00E6D">
        <w:lastRenderedPageBreak/>
        <w:t xml:space="preserve">       3.8.5.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776AC" w:rsidRPr="00C00E6D" w:rsidRDefault="00A776AC" w:rsidP="00A776AC">
      <w:pPr>
        <w:pStyle w:val="ae"/>
        <w:jc w:val="both"/>
      </w:pPr>
      <w:r w:rsidRPr="00C00E6D">
        <w:t xml:space="preserve">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w:t>
      </w:r>
    </w:p>
    <w:p w:rsidR="00A776AC" w:rsidRPr="00C00E6D" w:rsidRDefault="00A776AC" w:rsidP="00A776AC">
      <w:pPr>
        <w:pStyle w:val="ae"/>
        <w:jc w:val="both"/>
      </w:pPr>
      <w:r w:rsidRPr="00C00E6D">
        <w:t xml:space="preserve">       3.8.6.  Работодатель, причинивший  ущерб имуществу работника, возмещает  этот ущерб в полном объеме. </w:t>
      </w:r>
    </w:p>
    <w:p w:rsidR="00A776AC" w:rsidRPr="00C00E6D" w:rsidRDefault="00A776AC" w:rsidP="00A776AC">
      <w:pPr>
        <w:pStyle w:val="ae"/>
        <w:jc w:val="both"/>
      </w:pPr>
      <w:r w:rsidRPr="00C00E6D">
        <w:t xml:space="preserve">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A776AC" w:rsidRPr="00C00E6D" w:rsidRDefault="00A776AC" w:rsidP="00A776AC">
      <w:pPr>
        <w:pStyle w:val="ae"/>
        <w:jc w:val="both"/>
      </w:pPr>
      <w:r w:rsidRPr="00C00E6D">
        <w:t xml:space="preserve">       3.8.7.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A776AC" w:rsidRPr="00C00E6D" w:rsidRDefault="00A776AC" w:rsidP="00A776AC">
      <w:pPr>
        <w:pStyle w:val="ae"/>
        <w:jc w:val="both"/>
      </w:pPr>
      <w:r w:rsidRPr="00C00E6D">
        <w:t xml:space="preserve">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A776AC" w:rsidRPr="00C00E6D" w:rsidRDefault="00A776AC" w:rsidP="00A776AC">
      <w:pPr>
        <w:pStyle w:val="ae"/>
        <w:jc w:val="both"/>
      </w:pPr>
      <w:r w:rsidRPr="00C00E6D">
        <w:t xml:space="preserve">   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A776AC" w:rsidRPr="00C00E6D" w:rsidRDefault="00A776AC" w:rsidP="00A776AC">
      <w:pPr>
        <w:pStyle w:val="ae"/>
        <w:jc w:val="both"/>
      </w:pPr>
      <w:r w:rsidRPr="00C00E6D">
        <w:t xml:space="preserve">   3.8.9.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A776AC" w:rsidRPr="00C00E6D" w:rsidRDefault="00A776AC" w:rsidP="00A776AC">
      <w:pPr>
        <w:pStyle w:val="ae"/>
        <w:jc w:val="both"/>
      </w:pPr>
      <w:r w:rsidRPr="00C00E6D">
        <w:t xml:space="preserve">    3.9.   Педагогическим работникам запрещается: </w:t>
      </w:r>
    </w:p>
    <w:p w:rsidR="00A776AC" w:rsidRPr="00C00E6D" w:rsidRDefault="00A776AC" w:rsidP="00A776AC">
      <w:pPr>
        <w:pStyle w:val="ae"/>
        <w:jc w:val="both"/>
      </w:pPr>
      <w:r w:rsidRPr="00C00E6D">
        <w:t xml:space="preserve">  -   изменять по своему усмотрению расписание занятий; </w:t>
      </w:r>
    </w:p>
    <w:p w:rsidR="00A776AC" w:rsidRPr="00C00E6D" w:rsidRDefault="00A776AC" w:rsidP="00A776AC">
      <w:pPr>
        <w:pStyle w:val="ae"/>
        <w:jc w:val="both"/>
      </w:pPr>
      <w:r w:rsidRPr="00C00E6D">
        <w:t xml:space="preserve">  -   отменять,  удлинять  или  сокращать  продолжительность  занятий   и перерывов между ними; </w:t>
      </w:r>
    </w:p>
    <w:p w:rsidR="00A776AC" w:rsidRPr="00C00E6D" w:rsidRDefault="00A776AC" w:rsidP="00A776AC">
      <w:pPr>
        <w:pStyle w:val="ae"/>
        <w:jc w:val="both"/>
      </w:pPr>
      <w:r w:rsidRPr="00C00E6D">
        <w:t xml:space="preserve">  -   удалять обучающихся с занятий. </w:t>
      </w:r>
    </w:p>
    <w:p w:rsidR="00A776AC" w:rsidRPr="00C00E6D" w:rsidRDefault="00A776AC" w:rsidP="00A776AC">
      <w:pPr>
        <w:pStyle w:val="ae"/>
        <w:jc w:val="both"/>
      </w:pPr>
      <w:r w:rsidRPr="00C00E6D">
        <w:t xml:space="preserve">   3.10.  Педагогическим  и  другим  работникам  учреждения  в  помещениях образовательного учреждения и на территории учреждения запрещается: </w:t>
      </w:r>
    </w:p>
    <w:p w:rsidR="00A776AC" w:rsidRPr="00C00E6D" w:rsidRDefault="00A776AC" w:rsidP="00A776AC">
      <w:pPr>
        <w:pStyle w:val="ae"/>
        <w:jc w:val="both"/>
      </w:pPr>
      <w:r w:rsidRPr="00C00E6D">
        <w:t xml:space="preserve">     -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w:t>
      </w:r>
    </w:p>
    <w:p w:rsidR="00A776AC" w:rsidRPr="00C00E6D" w:rsidRDefault="00A776AC" w:rsidP="00A776AC">
      <w:pPr>
        <w:pStyle w:val="ae"/>
        <w:jc w:val="both"/>
      </w:pPr>
      <w:r w:rsidRPr="00C00E6D">
        <w:t xml:space="preserve">    -   хранить легковоспламеняющиеся и ядовитые вещества. </w:t>
      </w:r>
    </w:p>
    <w:p w:rsidR="00A776AC" w:rsidRPr="00C00E6D" w:rsidRDefault="00A776AC" w:rsidP="00A776AC">
      <w:pPr>
        <w:pStyle w:val="ae"/>
        <w:jc w:val="both"/>
      </w:pPr>
    </w:p>
    <w:p w:rsidR="00A776AC" w:rsidRPr="00C00E6D" w:rsidRDefault="00A776AC" w:rsidP="00A776AC">
      <w:pPr>
        <w:pStyle w:val="ae"/>
        <w:jc w:val="both"/>
        <w:rPr>
          <w:b/>
        </w:rPr>
      </w:pPr>
      <w:r w:rsidRPr="00C00E6D">
        <w:rPr>
          <w:b/>
        </w:rPr>
        <w:t xml:space="preserve">                               4. Рабочее время и время отдыха </w:t>
      </w:r>
    </w:p>
    <w:p w:rsidR="00A776AC" w:rsidRPr="00C00E6D" w:rsidRDefault="00A776AC" w:rsidP="00A776AC">
      <w:pPr>
        <w:pStyle w:val="ae"/>
        <w:jc w:val="both"/>
      </w:pPr>
    </w:p>
    <w:p w:rsidR="00A776AC" w:rsidRPr="00C00E6D" w:rsidRDefault="00A776AC" w:rsidP="00A776AC">
      <w:pPr>
        <w:pStyle w:val="ae"/>
        <w:jc w:val="both"/>
      </w:pPr>
      <w:r w:rsidRPr="00C00E6D">
        <w:t xml:space="preserve">       4.1. Режим рабочего времени </w:t>
      </w:r>
    </w:p>
    <w:p w:rsidR="00A776AC" w:rsidRPr="00C00E6D" w:rsidRDefault="00A776AC" w:rsidP="00A776AC">
      <w:pPr>
        <w:pStyle w:val="ae"/>
        <w:jc w:val="both"/>
      </w:pPr>
      <w:r w:rsidRPr="00C00E6D">
        <w:t xml:space="preserve">       4.1.1.  В  Учреждении  устанавливается  пятидневная  рабочая  неделя    с  двумя  выходными днями (суббота, воскресение). </w:t>
      </w:r>
    </w:p>
    <w:p w:rsidR="00A776AC" w:rsidRPr="00C00E6D" w:rsidRDefault="00A776AC" w:rsidP="00A776AC">
      <w:pPr>
        <w:pStyle w:val="ae"/>
        <w:jc w:val="both"/>
      </w:pPr>
      <w:r w:rsidRPr="00C00E6D">
        <w:t xml:space="preserve">       4.1.2.   Особенности      режима     рабочего     времени     и   времени     отдыха  педагогических        и     других      работников       образовательных        учреждений  </w:t>
      </w:r>
      <w:r w:rsidRPr="00C00E6D">
        <w:lastRenderedPageBreak/>
        <w:t xml:space="preserve">устанавливаются  в  соответствии  с  трудовым  законодательством,  нормативными  правовыми актами Российской Федерации. </w:t>
      </w:r>
    </w:p>
    <w:p w:rsidR="00A776AC" w:rsidRPr="00C00E6D" w:rsidRDefault="00A776AC" w:rsidP="00A776AC">
      <w:pPr>
        <w:pStyle w:val="ae"/>
        <w:jc w:val="both"/>
      </w:pPr>
      <w:r w:rsidRPr="00C00E6D">
        <w:t xml:space="preserve">       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rsidR="00A776AC" w:rsidRPr="00C00E6D" w:rsidRDefault="00A776AC" w:rsidP="00A776AC">
      <w:pPr>
        <w:pStyle w:val="ae"/>
        <w:jc w:val="both"/>
      </w:pPr>
      <w:r w:rsidRPr="00C00E6D">
        <w:t xml:space="preserve">       4.1.3.  Для   педагогических       работников      устанавливается      сокращенная  продолжительность рабочего времени - не более 36 часов в неделю. </w:t>
      </w:r>
    </w:p>
    <w:p w:rsidR="00A776AC" w:rsidRPr="00C00E6D" w:rsidRDefault="00A776AC" w:rsidP="00A776AC">
      <w:pPr>
        <w:pStyle w:val="ae"/>
        <w:jc w:val="both"/>
      </w:pPr>
      <w:r w:rsidRPr="00C00E6D">
        <w:t xml:space="preserve">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A776AC" w:rsidRPr="00C00E6D" w:rsidRDefault="00A776AC" w:rsidP="00A776AC">
      <w:pPr>
        <w:pStyle w:val="ae"/>
        <w:jc w:val="both"/>
      </w:pPr>
      <w:r w:rsidRPr="00C00E6D">
        <w:t xml:space="preserve">       4.1.4.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w:t>
      </w:r>
    </w:p>
    <w:p w:rsidR="00A776AC" w:rsidRPr="00C00E6D" w:rsidRDefault="00A776AC" w:rsidP="00A776AC">
      <w:pPr>
        <w:pStyle w:val="ae"/>
        <w:jc w:val="both"/>
      </w:pPr>
      <w:r w:rsidRPr="00C00E6D">
        <w:t xml:space="preserve">       -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A776AC" w:rsidRPr="00C00E6D" w:rsidRDefault="00A776AC" w:rsidP="00A776AC">
      <w:pPr>
        <w:pStyle w:val="ae"/>
        <w:jc w:val="both"/>
      </w:pPr>
      <w:r w:rsidRPr="00C00E6D">
        <w:t xml:space="preserve">       -  организацию         и    проведение      методической,       диагностической       и  консультативной помощи родителям (законным представителям); </w:t>
      </w:r>
    </w:p>
    <w:p w:rsidR="00A776AC" w:rsidRPr="00C00E6D" w:rsidRDefault="00A776AC" w:rsidP="00A776AC">
      <w:pPr>
        <w:pStyle w:val="ae"/>
        <w:jc w:val="both"/>
      </w:pPr>
      <w:r w:rsidRPr="00C00E6D">
        <w:t xml:space="preserve">       -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A776AC" w:rsidRPr="00C00E6D" w:rsidRDefault="00A776AC" w:rsidP="00A776AC">
      <w:pPr>
        <w:pStyle w:val="ae"/>
        <w:jc w:val="both"/>
      </w:pPr>
      <w:r w:rsidRPr="00C00E6D">
        <w:t xml:space="preserve">      -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обучающихся,  обеспечения  порядка  и  дисциплины  в  течение    времени,    установленного      для   отдыха    обучающихся,      воспитанников  различной степени активности, приема ими пищи. </w:t>
      </w:r>
    </w:p>
    <w:p w:rsidR="00A776AC" w:rsidRPr="00C00E6D" w:rsidRDefault="00A776AC" w:rsidP="00A776AC">
      <w:pPr>
        <w:pStyle w:val="ae"/>
        <w:jc w:val="both"/>
      </w:pPr>
      <w:r w:rsidRPr="00C00E6D">
        <w:t xml:space="preserve">              К рабочему времени также относятся следующие периоды: </w:t>
      </w:r>
    </w:p>
    <w:p w:rsidR="00A776AC" w:rsidRPr="00C00E6D" w:rsidRDefault="00A776AC" w:rsidP="00A776AC">
      <w:pPr>
        <w:pStyle w:val="ae"/>
        <w:jc w:val="both"/>
      </w:pPr>
      <w:r w:rsidRPr="00C00E6D">
        <w:t xml:space="preserve">       - заседание педагогического совета; </w:t>
      </w:r>
    </w:p>
    <w:p w:rsidR="00A776AC" w:rsidRPr="00C00E6D" w:rsidRDefault="00A776AC" w:rsidP="00A776AC">
      <w:pPr>
        <w:pStyle w:val="ae"/>
        <w:jc w:val="both"/>
      </w:pPr>
      <w:r w:rsidRPr="00C00E6D">
        <w:t xml:space="preserve">      - общее         собрание      работников       (в    случаях      предусмотренных  законодательством); </w:t>
      </w:r>
    </w:p>
    <w:p w:rsidR="00A776AC" w:rsidRPr="00C00E6D" w:rsidRDefault="00A776AC" w:rsidP="00A776AC">
      <w:pPr>
        <w:pStyle w:val="ae"/>
        <w:jc w:val="both"/>
      </w:pPr>
      <w:r w:rsidRPr="00C00E6D">
        <w:t xml:space="preserve">      -  родительские собрания и собрания коллектива детей. </w:t>
      </w:r>
    </w:p>
    <w:p w:rsidR="00A776AC" w:rsidRPr="00C00E6D" w:rsidRDefault="00A776AC" w:rsidP="00A776AC">
      <w:pPr>
        <w:pStyle w:val="ae"/>
        <w:jc w:val="both"/>
      </w:pPr>
      <w:r w:rsidRPr="00C00E6D">
        <w:t xml:space="preserve">       Дни    недели    (периоды     времени,    в  течение    которых     образовательное  учреждение   осуществляет   свою   деятельность),   свободные   для   педагогических  работников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 п., в том  числе вне образовательного учреждения. </w:t>
      </w:r>
    </w:p>
    <w:p w:rsidR="00A776AC" w:rsidRPr="00C00E6D" w:rsidRDefault="00A776AC" w:rsidP="00A776AC">
      <w:pPr>
        <w:pStyle w:val="ae"/>
        <w:jc w:val="both"/>
      </w:pPr>
      <w:r w:rsidRPr="00C00E6D">
        <w:t xml:space="preserve">     4.1.5.  Продолжительность        рабочего    дня   или   смены,    непосредственно предшествующих нерабочему праздничному дню, уменьшается на один час. </w:t>
      </w:r>
    </w:p>
    <w:p w:rsidR="00A776AC" w:rsidRPr="00C00E6D" w:rsidRDefault="00A776AC" w:rsidP="00A776AC">
      <w:pPr>
        <w:pStyle w:val="ae"/>
        <w:jc w:val="both"/>
      </w:pPr>
      <w:r w:rsidRPr="00C00E6D">
        <w:t xml:space="preserve">    4.1.6.   Графики работы доводятся до сведения указанных работников не  позднее, чем за 2 недели до введения их в действие.  </w:t>
      </w:r>
    </w:p>
    <w:p w:rsidR="00A776AC" w:rsidRPr="00C00E6D" w:rsidRDefault="00A776AC" w:rsidP="00A776AC">
      <w:pPr>
        <w:pStyle w:val="ae"/>
        <w:jc w:val="both"/>
      </w:pPr>
      <w:r w:rsidRPr="00C00E6D">
        <w:t xml:space="preserve">      4.1.7. 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 </w:t>
      </w:r>
    </w:p>
    <w:p w:rsidR="00A776AC" w:rsidRPr="00C00E6D" w:rsidRDefault="00A776AC" w:rsidP="00A776AC">
      <w:pPr>
        <w:pStyle w:val="ae"/>
        <w:jc w:val="both"/>
      </w:pPr>
      <w:r w:rsidRPr="00C00E6D">
        <w:lastRenderedPageBreak/>
        <w:t xml:space="preserve">    4.2. Время отдыха </w:t>
      </w:r>
    </w:p>
    <w:p w:rsidR="00A776AC" w:rsidRPr="00C00E6D" w:rsidRDefault="00A776AC" w:rsidP="00A776AC">
      <w:pPr>
        <w:pStyle w:val="ae"/>
        <w:jc w:val="both"/>
      </w:pPr>
      <w:r w:rsidRPr="00C00E6D">
        <w:t xml:space="preserve">    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A776AC" w:rsidRPr="00C00E6D" w:rsidRDefault="00A776AC" w:rsidP="00A776AC">
      <w:pPr>
        <w:pStyle w:val="ae"/>
        <w:jc w:val="both"/>
      </w:pPr>
      <w:r w:rsidRPr="00C00E6D">
        <w:t xml:space="preserve">      Видами времени отдыха являются: </w:t>
      </w:r>
    </w:p>
    <w:p w:rsidR="00A776AC" w:rsidRPr="00C00E6D" w:rsidRDefault="00A776AC" w:rsidP="00A776AC">
      <w:pPr>
        <w:pStyle w:val="ae"/>
        <w:jc w:val="both"/>
      </w:pPr>
      <w:r w:rsidRPr="00C00E6D">
        <w:t xml:space="preserve">         - перерывы в течение рабочего дня (смены); </w:t>
      </w:r>
    </w:p>
    <w:p w:rsidR="00A776AC" w:rsidRPr="00C00E6D" w:rsidRDefault="00A776AC" w:rsidP="00A776AC">
      <w:pPr>
        <w:pStyle w:val="ae"/>
        <w:jc w:val="both"/>
      </w:pPr>
      <w:r w:rsidRPr="00C00E6D">
        <w:t xml:space="preserve">        - ежедневный (междусменный) отдых; </w:t>
      </w:r>
    </w:p>
    <w:p w:rsidR="00A776AC" w:rsidRPr="00C00E6D" w:rsidRDefault="00A776AC" w:rsidP="00A776AC">
      <w:pPr>
        <w:pStyle w:val="ae"/>
        <w:jc w:val="both"/>
      </w:pPr>
      <w:r w:rsidRPr="00C00E6D">
        <w:t xml:space="preserve">              - выходные дни (еженедельный непрерывный отдых); </w:t>
      </w:r>
    </w:p>
    <w:p w:rsidR="00A776AC" w:rsidRPr="00C00E6D" w:rsidRDefault="00A776AC" w:rsidP="00A776AC">
      <w:pPr>
        <w:pStyle w:val="ae"/>
        <w:jc w:val="both"/>
      </w:pPr>
      <w:r w:rsidRPr="00C00E6D">
        <w:t xml:space="preserve">             -  нерабочие праздничные дни; </w:t>
      </w:r>
    </w:p>
    <w:p w:rsidR="00A776AC" w:rsidRPr="00C00E6D" w:rsidRDefault="00A776AC" w:rsidP="00A776AC">
      <w:pPr>
        <w:pStyle w:val="ae"/>
        <w:jc w:val="both"/>
      </w:pPr>
      <w:r w:rsidRPr="00C00E6D">
        <w:t xml:space="preserve">             -  отпуска. </w:t>
      </w:r>
    </w:p>
    <w:p w:rsidR="00A776AC" w:rsidRPr="00C00E6D" w:rsidRDefault="00A776AC" w:rsidP="00A776AC">
      <w:pPr>
        <w:pStyle w:val="ae"/>
        <w:jc w:val="both"/>
      </w:pPr>
      <w:r w:rsidRPr="00C00E6D">
        <w:t xml:space="preserve">       4.2.2. 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A776AC" w:rsidRPr="00C00E6D" w:rsidRDefault="00A776AC" w:rsidP="00A776AC">
      <w:pPr>
        <w:pStyle w:val="ae"/>
        <w:jc w:val="both"/>
      </w:pPr>
      <w:r w:rsidRPr="00C00E6D">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Для остальных работников устанавливается перерыв для  риема пищи и отдыха с 13.00 до 14.00; </w:t>
      </w:r>
    </w:p>
    <w:p w:rsidR="00A776AC" w:rsidRPr="00C00E6D" w:rsidRDefault="00A776AC" w:rsidP="00A776AC">
      <w:pPr>
        <w:pStyle w:val="ae"/>
        <w:jc w:val="both"/>
      </w:pPr>
      <w:r w:rsidRPr="00C00E6D">
        <w:t xml:space="preserve">       4.2.3.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w:t>
      </w:r>
    </w:p>
    <w:p w:rsidR="00A776AC" w:rsidRPr="00C00E6D" w:rsidRDefault="00A776AC" w:rsidP="00A776AC">
      <w:pPr>
        <w:pStyle w:val="ae"/>
        <w:jc w:val="both"/>
      </w:pPr>
      <w:r w:rsidRPr="00C00E6D">
        <w:t xml:space="preserve">       4.2.4.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A776AC" w:rsidRPr="00C00E6D" w:rsidRDefault="00A776AC" w:rsidP="00A776AC">
      <w:pPr>
        <w:pStyle w:val="ae"/>
        <w:jc w:val="both"/>
      </w:pPr>
      <w:r w:rsidRPr="00C00E6D">
        <w:t xml:space="preserve">       4.2.5. 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A776AC" w:rsidRPr="00C00E6D" w:rsidRDefault="00A776AC" w:rsidP="00A776AC">
      <w:pPr>
        <w:pStyle w:val="ae"/>
        <w:jc w:val="both"/>
      </w:pPr>
      <w:r w:rsidRPr="00C00E6D">
        <w:t xml:space="preserve">       4.2.6.  Работникам  образовательного  учреждения  предоставляют  ежегодные  основные оплачиваемые отпуска продолжительностью 28 календарных дней. </w:t>
      </w:r>
    </w:p>
    <w:p w:rsidR="00A776AC" w:rsidRPr="00C00E6D" w:rsidRDefault="00A776AC" w:rsidP="00A776AC">
      <w:pPr>
        <w:pStyle w:val="ae"/>
        <w:jc w:val="both"/>
      </w:pPr>
      <w:r w:rsidRPr="00C00E6D">
        <w:t xml:space="preserve">       4.2.7.  Педагогическим  работникам  учреждения  предоставляется  ежегодный  основной, удлиненный оплачиваемый отпуск продолжительностью 42 календарных  дня. </w:t>
      </w:r>
    </w:p>
    <w:p w:rsidR="00A776AC" w:rsidRPr="00C00E6D" w:rsidRDefault="00A776AC" w:rsidP="00A776AC">
      <w:pPr>
        <w:pStyle w:val="ae"/>
        <w:jc w:val="both"/>
      </w:pPr>
      <w:r w:rsidRPr="00C00E6D">
        <w:t xml:space="preserve">       Работникам,  работающим       во   вредных     условиях    труда    (занимающим  должности  в  соответствии  с  приложением  №1),  предоставляется  дополнительный  оплачиваемый  отпуск  в  количестве  7  календарных  дней  за  каждый  рабочий  год  – пропорционально фактически отработанному времени (ст.117 ТК РФ). </w:t>
      </w:r>
    </w:p>
    <w:p w:rsidR="00A776AC" w:rsidRPr="00C00E6D" w:rsidRDefault="00A776AC" w:rsidP="00A776AC">
      <w:pPr>
        <w:pStyle w:val="ae"/>
        <w:jc w:val="both"/>
      </w:pPr>
      <w:r w:rsidRPr="00C00E6D">
        <w:t xml:space="preserve">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учредительным договором и (или) уставом образовательного учреждения. </w:t>
      </w:r>
    </w:p>
    <w:p w:rsidR="00A776AC" w:rsidRPr="00C00E6D" w:rsidRDefault="00A776AC" w:rsidP="00A776AC">
      <w:pPr>
        <w:pStyle w:val="ae"/>
        <w:jc w:val="both"/>
      </w:pPr>
      <w:r w:rsidRPr="00C00E6D">
        <w:t xml:space="preserve">       О  времени  начала  отпуска  работник  должен  быть  извещен  под  роспись  не  позднее чем за две недели до его начала. </w:t>
      </w:r>
    </w:p>
    <w:p w:rsidR="00A776AC" w:rsidRPr="00C00E6D" w:rsidRDefault="00A776AC" w:rsidP="00A776AC">
      <w:pPr>
        <w:pStyle w:val="ae"/>
        <w:jc w:val="both"/>
      </w:pPr>
      <w:r w:rsidRPr="00C00E6D">
        <w:t xml:space="preserve">       4.2.8.   Очередность      предоставления      отпусков     ежегодно     определяется  графиком  отпусков,  утверждаемым  работодателем  с  учетом  мнения  выборного органа  </w:t>
      </w:r>
      <w:r w:rsidRPr="00C00E6D">
        <w:lastRenderedPageBreak/>
        <w:t xml:space="preserve">первичной  профсоюзной      организации  не  позднее  чем  за  две  недели  до  наступления календарного года в порядке, установленном ст. 123 ТК РФ. </w:t>
      </w:r>
    </w:p>
    <w:p w:rsidR="00A776AC" w:rsidRPr="00C00E6D" w:rsidRDefault="00A776AC" w:rsidP="00A776AC">
      <w:pPr>
        <w:pStyle w:val="ae"/>
        <w:jc w:val="both"/>
      </w:pPr>
      <w:r w:rsidRPr="00C00E6D">
        <w:t xml:space="preserve">       4.2.9.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A776AC" w:rsidRPr="00C00E6D" w:rsidRDefault="00A776AC" w:rsidP="00A776AC">
      <w:pPr>
        <w:pStyle w:val="ae"/>
        <w:jc w:val="both"/>
      </w:pPr>
      <w:r w:rsidRPr="00C00E6D">
        <w:t xml:space="preserve">       4.2.10.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A776AC" w:rsidRPr="00C00E6D" w:rsidRDefault="00A776AC" w:rsidP="00A776AC">
      <w:pPr>
        <w:pStyle w:val="ae"/>
        <w:jc w:val="both"/>
      </w:pPr>
      <w:r w:rsidRPr="00C00E6D">
        <w:t xml:space="preserve">              -    временной нетрудоспособности работника; </w:t>
      </w:r>
    </w:p>
    <w:p w:rsidR="00A776AC" w:rsidRPr="00C00E6D" w:rsidRDefault="00A776AC" w:rsidP="00A776AC">
      <w:pPr>
        <w:pStyle w:val="ae"/>
        <w:jc w:val="both"/>
      </w:pPr>
      <w:r w:rsidRPr="00C00E6D">
        <w:t xml:space="preserve">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776AC" w:rsidRPr="00C00E6D" w:rsidRDefault="00A776AC" w:rsidP="00A776AC">
      <w:pPr>
        <w:pStyle w:val="ae"/>
        <w:jc w:val="both"/>
      </w:pPr>
      <w:r w:rsidRPr="00C00E6D">
        <w:t xml:space="preserve">     -   в      других        случаях,       предусмотренных          трудовым    законодательством, локальными нормативными актами  учреждения (ч. 1 ст.  124 ТК РФ). </w:t>
      </w:r>
    </w:p>
    <w:p w:rsidR="00A776AC" w:rsidRPr="00C00E6D" w:rsidRDefault="00A776AC" w:rsidP="00A776AC">
      <w:pPr>
        <w:pStyle w:val="ae"/>
        <w:jc w:val="both"/>
      </w:pPr>
      <w:r w:rsidRPr="00C00E6D">
        <w:t xml:space="preserve">     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776AC" w:rsidRPr="00C00E6D" w:rsidRDefault="00A776AC" w:rsidP="00A776AC">
      <w:pPr>
        <w:pStyle w:val="ae"/>
        <w:jc w:val="both"/>
      </w:pPr>
      <w:r w:rsidRPr="00C00E6D">
        <w:t xml:space="preserve">     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A776AC" w:rsidRPr="00C00E6D" w:rsidRDefault="00A776AC" w:rsidP="00A776AC">
      <w:pPr>
        <w:pStyle w:val="ae"/>
        <w:jc w:val="both"/>
      </w:pPr>
      <w:r w:rsidRPr="00C00E6D">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A776AC" w:rsidRPr="00C00E6D" w:rsidRDefault="00A776AC" w:rsidP="00A776AC">
      <w:pPr>
        <w:pStyle w:val="ae"/>
        <w:jc w:val="both"/>
      </w:pPr>
      <w:r w:rsidRPr="00C00E6D">
        <w:t xml:space="preserve">    4.2.13. При увольнении работнику выплачивается денежная компенсация за  все неиспользованные отпуска. </w:t>
      </w:r>
    </w:p>
    <w:p w:rsidR="00A776AC" w:rsidRPr="00C00E6D" w:rsidRDefault="00A776AC" w:rsidP="00A776AC">
      <w:pPr>
        <w:pStyle w:val="ae"/>
        <w:jc w:val="both"/>
      </w:pPr>
      <w:r w:rsidRPr="00C00E6D">
        <w:t xml:space="preserve">    4.2.14.   Оплата  отпуска  производится  не  позднее  чем  за  три  дня  до  его  начала. </w:t>
      </w:r>
    </w:p>
    <w:p w:rsidR="00A776AC" w:rsidRPr="00C00E6D" w:rsidRDefault="00A776AC" w:rsidP="00A776AC">
      <w:pPr>
        <w:pStyle w:val="ae"/>
        <w:jc w:val="both"/>
      </w:pPr>
      <w:r w:rsidRPr="00C00E6D">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A776AC" w:rsidRPr="00C00E6D" w:rsidRDefault="00A776AC" w:rsidP="00A776AC">
      <w:pPr>
        <w:pStyle w:val="ae"/>
        <w:jc w:val="both"/>
      </w:pPr>
      <w:r w:rsidRPr="00C00E6D">
        <w:t xml:space="preserve">       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A776AC" w:rsidRPr="00C00E6D" w:rsidRDefault="00A776AC" w:rsidP="00A776AC">
      <w:pPr>
        <w:pStyle w:val="ae"/>
        <w:jc w:val="both"/>
      </w:pPr>
      <w:r w:rsidRPr="00C00E6D">
        <w:t xml:space="preserve">      4.2.16.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A776AC" w:rsidRPr="00C00E6D" w:rsidRDefault="00A776AC" w:rsidP="00A776AC">
      <w:pPr>
        <w:pStyle w:val="ae"/>
        <w:jc w:val="both"/>
      </w:pPr>
      <w:r w:rsidRPr="00C00E6D">
        <w:t xml:space="preserve">     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A776AC" w:rsidRPr="00C00E6D" w:rsidRDefault="00A776AC" w:rsidP="00A776AC">
      <w:pPr>
        <w:pStyle w:val="ae"/>
        <w:jc w:val="both"/>
      </w:pPr>
      <w:r w:rsidRPr="00C00E6D">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A776AC" w:rsidRPr="00C00E6D" w:rsidRDefault="00A776AC" w:rsidP="00A776AC">
      <w:pPr>
        <w:pStyle w:val="ae"/>
        <w:jc w:val="both"/>
      </w:pPr>
    </w:p>
    <w:p w:rsidR="00A776AC" w:rsidRPr="00C00E6D" w:rsidRDefault="00A776AC" w:rsidP="00A776AC">
      <w:pPr>
        <w:pStyle w:val="ae"/>
        <w:jc w:val="both"/>
        <w:rPr>
          <w:b/>
        </w:rPr>
      </w:pPr>
      <w:r w:rsidRPr="00C00E6D">
        <w:rPr>
          <w:b/>
        </w:rPr>
        <w:t xml:space="preserve">                                       5.  Оплата труда </w:t>
      </w:r>
    </w:p>
    <w:p w:rsidR="00A776AC" w:rsidRPr="00C00E6D" w:rsidRDefault="00A776AC" w:rsidP="00A776AC">
      <w:pPr>
        <w:pStyle w:val="ae"/>
        <w:jc w:val="both"/>
      </w:pPr>
    </w:p>
    <w:p w:rsidR="00A776AC" w:rsidRPr="00C00E6D" w:rsidRDefault="00A776AC" w:rsidP="00A776AC">
      <w:pPr>
        <w:pStyle w:val="ae"/>
        <w:jc w:val="both"/>
      </w:pPr>
      <w:r w:rsidRPr="00C00E6D">
        <w:t xml:space="preserve">     5.1.    Оплата  труда  работников  Учреждения  осуществляется  в  соответствии  с  действующей тарифной системой оплаты труда, штатным расписанием. </w:t>
      </w:r>
    </w:p>
    <w:p w:rsidR="00A776AC" w:rsidRPr="00C00E6D" w:rsidRDefault="00A776AC" w:rsidP="00A776AC">
      <w:pPr>
        <w:pStyle w:val="ae"/>
        <w:jc w:val="both"/>
      </w:pPr>
      <w:r w:rsidRPr="00C00E6D">
        <w:lastRenderedPageBreak/>
        <w:t xml:space="preserve">   5.2.   Оплата труда работников Учреждения осуществляется в соответствии с  занимаемой  должностью,  уровнем  образования  и  стажем  работы,  а  также  по  итогам аттестации. </w:t>
      </w:r>
    </w:p>
    <w:p w:rsidR="00A776AC" w:rsidRPr="00C00E6D" w:rsidRDefault="00A776AC" w:rsidP="00A776AC">
      <w:pPr>
        <w:pStyle w:val="ae"/>
        <w:jc w:val="both"/>
      </w:pPr>
      <w:r w:rsidRPr="00C00E6D">
        <w:t xml:space="preserve">    5.3.  Установленная      при   тарификации      заработная    плата   выплачивается  ежемесячно независимо от числа недель и рабочих дней в разные месяцы года. </w:t>
      </w:r>
    </w:p>
    <w:p w:rsidR="00A776AC" w:rsidRPr="00C00E6D" w:rsidRDefault="00A776AC" w:rsidP="00A776AC">
      <w:pPr>
        <w:pStyle w:val="ae"/>
        <w:jc w:val="both"/>
      </w:pPr>
      <w:r w:rsidRPr="00C00E6D">
        <w:t xml:space="preserve">   5.4.     Выплата  заработной  платы  в  Учреждении  производится  два  раза  в  месяц. </w:t>
      </w:r>
    </w:p>
    <w:p w:rsidR="00A776AC" w:rsidRPr="00C00E6D" w:rsidRDefault="00A776AC" w:rsidP="00A776AC">
      <w:pPr>
        <w:pStyle w:val="ae"/>
        <w:jc w:val="both"/>
      </w:pPr>
      <w:r w:rsidRPr="00C00E6D">
        <w:t xml:space="preserve">   5.5.  В    Учреждении  устанавливаются  стимулирующие  выплаты,  доплаты,  премирование работников в соответствии с Положением. </w:t>
      </w:r>
    </w:p>
    <w:p w:rsidR="00A776AC" w:rsidRPr="00C00E6D" w:rsidRDefault="00A776AC" w:rsidP="00A776AC">
      <w:pPr>
        <w:pStyle w:val="ae"/>
        <w:jc w:val="both"/>
      </w:pPr>
      <w:r w:rsidRPr="00C00E6D">
        <w:t xml:space="preserve">  5.6.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w:t>
      </w:r>
    </w:p>
    <w:p w:rsidR="00A776AC" w:rsidRPr="00C00E6D" w:rsidRDefault="00A776AC" w:rsidP="00A776AC">
      <w:pPr>
        <w:pStyle w:val="ae"/>
        <w:jc w:val="both"/>
      </w:pPr>
    </w:p>
    <w:p w:rsidR="00A776AC" w:rsidRPr="00C00E6D" w:rsidRDefault="00A776AC" w:rsidP="00A776AC">
      <w:pPr>
        <w:pStyle w:val="ae"/>
        <w:jc w:val="both"/>
        <w:rPr>
          <w:b/>
        </w:rPr>
      </w:pPr>
      <w:r w:rsidRPr="00C00E6D">
        <w:rPr>
          <w:b/>
        </w:rPr>
        <w:t xml:space="preserve">                             6.  Поощрения за успехи в работе </w:t>
      </w:r>
    </w:p>
    <w:p w:rsidR="00A776AC" w:rsidRPr="00C00E6D" w:rsidRDefault="00A776AC" w:rsidP="00A776AC">
      <w:pPr>
        <w:pStyle w:val="ae"/>
        <w:jc w:val="both"/>
      </w:pPr>
    </w:p>
    <w:p w:rsidR="00A776AC" w:rsidRPr="00C00E6D" w:rsidRDefault="00A776AC" w:rsidP="00A776AC">
      <w:pPr>
        <w:pStyle w:val="ae"/>
        <w:jc w:val="both"/>
      </w:pPr>
      <w:r w:rsidRPr="00C00E6D">
        <w:t xml:space="preserve">       6.1.   Работодатель   применяет   к   работникам   учреждения,   добросовестно  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 </w:t>
      </w:r>
    </w:p>
    <w:p w:rsidR="00A776AC" w:rsidRPr="00C00E6D" w:rsidRDefault="00A776AC" w:rsidP="00A776AC">
      <w:pPr>
        <w:pStyle w:val="ae"/>
        <w:jc w:val="both"/>
      </w:pPr>
      <w:r w:rsidRPr="00C00E6D">
        <w:t xml:space="preserve">     6.2.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A776AC" w:rsidRPr="00C00E6D" w:rsidRDefault="00A776AC" w:rsidP="00A776AC">
      <w:pPr>
        <w:pStyle w:val="ae"/>
        <w:jc w:val="both"/>
      </w:pPr>
    </w:p>
    <w:p w:rsidR="00A776AC" w:rsidRPr="00C00E6D" w:rsidRDefault="00A776AC" w:rsidP="00A776AC">
      <w:pPr>
        <w:pStyle w:val="ae"/>
        <w:jc w:val="both"/>
        <w:rPr>
          <w:b/>
        </w:rPr>
      </w:pPr>
      <w:r w:rsidRPr="00C00E6D">
        <w:rPr>
          <w:b/>
        </w:rPr>
        <w:t xml:space="preserve">             7.  Трудовая дисциплина и ответственность за ее нарушение </w:t>
      </w:r>
    </w:p>
    <w:p w:rsidR="00A776AC" w:rsidRPr="00C00E6D" w:rsidRDefault="00A776AC" w:rsidP="00A776AC">
      <w:pPr>
        <w:pStyle w:val="ae"/>
        <w:jc w:val="both"/>
      </w:pPr>
    </w:p>
    <w:p w:rsidR="00A776AC" w:rsidRPr="00C00E6D" w:rsidRDefault="00A776AC" w:rsidP="00A776AC">
      <w:pPr>
        <w:pStyle w:val="ae"/>
        <w:jc w:val="both"/>
      </w:pPr>
      <w:r w:rsidRPr="00C00E6D">
        <w:t xml:space="preserve">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A776AC" w:rsidRPr="00C00E6D" w:rsidRDefault="00A776AC" w:rsidP="00A776AC">
      <w:pPr>
        <w:pStyle w:val="ae"/>
        <w:jc w:val="both"/>
      </w:pPr>
      <w:r w:rsidRPr="00C00E6D">
        <w:t xml:space="preserve">              -    замечание; </w:t>
      </w:r>
    </w:p>
    <w:p w:rsidR="00A776AC" w:rsidRPr="00C00E6D" w:rsidRDefault="00A776AC" w:rsidP="00A776AC">
      <w:pPr>
        <w:pStyle w:val="ae"/>
        <w:jc w:val="both"/>
      </w:pPr>
      <w:r w:rsidRPr="00C00E6D">
        <w:t xml:space="preserve">              -   выговор; </w:t>
      </w:r>
    </w:p>
    <w:p w:rsidR="00A776AC" w:rsidRPr="00C00E6D" w:rsidRDefault="00A776AC" w:rsidP="00A776AC">
      <w:pPr>
        <w:pStyle w:val="ae"/>
        <w:jc w:val="both"/>
      </w:pPr>
      <w:r w:rsidRPr="00C00E6D">
        <w:t xml:space="preserve">              -   увольнение по соответствующим основаниям. </w:t>
      </w:r>
    </w:p>
    <w:p w:rsidR="00A776AC" w:rsidRPr="00C00E6D" w:rsidRDefault="00A776AC" w:rsidP="00A776AC">
      <w:pPr>
        <w:pStyle w:val="ae"/>
        <w:jc w:val="both"/>
      </w:pPr>
      <w:r w:rsidRPr="00C00E6D">
        <w:t xml:space="preserve">       7.2.   Увольнение     в  качестве    дисциплинарного      взыскания     может    быть  применено в соответствии со ст. 192 ТК РФ в случаях: </w:t>
      </w:r>
    </w:p>
    <w:p w:rsidR="00A776AC" w:rsidRPr="00C00E6D" w:rsidRDefault="00A776AC" w:rsidP="00A776AC">
      <w:pPr>
        <w:pStyle w:val="ae"/>
        <w:jc w:val="both"/>
      </w:pPr>
      <w:r w:rsidRPr="00C00E6D">
        <w:t xml:space="preserve">             -  неоднократного   неисполнения   работником   без   уважительных   причин трудовых обязанностей; </w:t>
      </w:r>
    </w:p>
    <w:p w:rsidR="00A776AC" w:rsidRPr="00C00E6D" w:rsidRDefault="00A776AC" w:rsidP="00A776AC">
      <w:pPr>
        <w:pStyle w:val="ae"/>
        <w:jc w:val="both"/>
      </w:pPr>
      <w:r w:rsidRPr="00C00E6D">
        <w:t xml:space="preserve">             -  если  он  имеет  дисциплинарное  взыскание  (п.  5  ч.1  ст.  81  ТК  РФ); </w:t>
      </w:r>
    </w:p>
    <w:p w:rsidR="00A776AC" w:rsidRPr="00C00E6D" w:rsidRDefault="00A776AC" w:rsidP="00A776AC">
      <w:pPr>
        <w:pStyle w:val="ae"/>
        <w:jc w:val="both"/>
      </w:pPr>
      <w:r w:rsidRPr="00C00E6D">
        <w:t xml:space="preserve">             -  однократного      грубого     нарушения       работником      трудовых    обязанностей (п. 6 ч. 1 ст. 81 ТК РФ): </w:t>
      </w:r>
    </w:p>
    <w:p w:rsidR="00A776AC" w:rsidRPr="00C00E6D" w:rsidRDefault="00A776AC" w:rsidP="00A776AC">
      <w:pPr>
        <w:pStyle w:val="ae"/>
        <w:jc w:val="both"/>
      </w:pPr>
      <w:r w:rsidRPr="00C00E6D">
        <w:t xml:space="preserve">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дня (смены) </w:t>
      </w:r>
    </w:p>
    <w:p w:rsidR="00A776AC" w:rsidRPr="00C00E6D" w:rsidRDefault="00A776AC" w:rsidP="00A776AC">
      <w:pPr>
        <w:pStyle w:val="ae"/>
        <w:jc w:val="both"/>
      </w:pPr>
      <w:r w:rsidRPr="00C00E6D">
        <w:t xml:space="preserve">    б)   появления   работника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A776AC" w:rsidRPr="00C00E6D" w:rsidRDefault="00A776AC" w:rsidP="00A776AC">
      <w:pPr>
        <w:pStyle w:val="ae"/>
        <w:jc w:val="both"/>
      </w:pPr>
      <w:r w:rsidRPr="00C00E6D">
        <w:t xml:space="preserve">    в)  совершения  по  месту  работы  хищения  чужого  имущества,  растраты,  умышленного уничтожения или повреждения. </w:t>
      </w:r>
    </w:p>
    <w:p w:rsidR="00A776AC" w:rsidRPr="00C00E6D" w:rsidRDefault="00A776AC" w:rsidP="00A776AC">
      <w:pPr>
        <w:pStyle w:val="ae"/>
        <w:jc w:val="both"/>
      </w:pPr>
      <w:r w:rsidRPr="00C00E6D">
        <w:t xml:space="preserve">    г)  установленного     комиссией     по   охране   труда   нарушения     работником  требований     охраны    труда,   если   это  нарушение     повлекло     за  собой   тяжкие  последствия. </w:t>
      </w:r>
    </w:p>
    <w:p w:rsidR="00A776AC" w:rsidRPr="00C00E6D" w:rsidRDefault="00A776AC" w:rsidP="00A776AC">
      <w:pPr>
        <w:pStyle w:val="ae"/>
        <w:jc w:val="both"/>
      </w:pPr>
      <w:r w:rsidRPr="00C00E6D">
        <w:t xml:space="preserve">     7.3.   До   применения   дисциплинарного   взыскания   работодатель   должен  затребовать от работника письменное объяснение. Если по истечении двух рабочих  дней   </w:t>
      </w:r>
      <w:r w:rsidRPr="00C00E6D">
        <w:lastRenderedPageBreak/>
        <w:t xml:space="preserve">указанное     объяснение     работником     не  предоставлено,     то   составляется  соответствующий акт (ст. 193 ТК РФ). </w:t>
      </w:r>
    </w:p>
    <w:p w:rsidR="00A776AC" w:rsidRPr="00C00E6D" w:rsidRDefault="00A776AC" w:rsidP="00A776AC">
      <w:pPr>
        <w:pStyle w:val="ae"/>
        <w:jc w:val="both"/>
      </w:pPr>
      <w:r w:rsidRPr="00C00E6D">
        <w:t xml:space="preserve">       Не  предоставление  работником  объяснения  не  является  препятствием  для  применения дисциплинарного взыскания. </w:t>
      </w:r>
    </w:p>
    <w:p w:rsidR="00A776AC" w:rsidRPr="00C00E6D" w:rsidRDefault="00A776AC" w:rsidP="00A776AC">
      <w:pPr>
        <w:pStyle w:val="ae"/>
        <w:jc w:val="both"/>
      </w:pPr>
      <w:r w:rsidRPr="00C00E6D">
        <w:t xml:space="preserve">       7.4.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776AC" w:rsidRPr="00C00E6D" w:rsidRDefault="00A776AC" w:rsidP="00A776AC">
      <w:pPr>
        <w:pStyle w:val="ae"/>
        <w:jc w:val="both"/>
      </w:pPr>
      <w:r w:rsidRPr="00C00E6D">
        <w:t xml:space="preserve">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A776AC" w:rsidRPr="00C00E6D" w:rsidRDefault="00A776AC" w:rsidP="00A776AC">
      <w:pPr>
        <w:pStyle w:val="ae"/>
        <w:jc w:val="both"/>
      </w:pPr>
      <w:r w:rsidRPr="00C00E6D">
        <w:t xml:space="preserve">       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A776AC" w:rsidRPr="00C00E6D" w:rsidRDefault="00A776AC" w:rsidP="00A776AC">
      <w:pPr>
        <w:pStyle w:val="ae"/>
        <w:jc w:val="both"/>
      </w:pPr>
      <w:r w:rsidRPr="00C00E6D">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A776AC" w:rsidRPr="00C00E6D" w:rsidRDefault="00A776AC" w:rsidP="00A776AC">
      <w:pPr>
        <w:pStyle w:val="ae"/>
        <w:jc w:val="both"/>
      </w:pPr>
      <w:r w:rsidRPr="00C00E6D">
        <w:t xml:space="preserve">7.6.   За каждый дисциплинарный проступок может быть применено только  одно дисциплинарное взыскание. </w:t>
      </w:r>
    </w:p>
    <w:p w:rsidR="00A776AC" w:rsidRPr="00C00E6D" w:rsidRDefault="00A776AC" w:rsidP="00A776AC">
      <w:pPr>
        <w:pStyle w:val="ae"/>
        <w:jc w:val="both"/>
      </w:pPr>
      <w:r w:rsidRPr="00C00E6D">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776AC" w:rsidRPr="00C00E6D" w:rsidRDefault="00A776AC" w:rsidP="00A776AC">
      <w:pPr>
        <w:pStyle w:val="ae"/>
        <w:jc w:val="both"/>
      </w:pPr>
      <w:r w:rsidRPr="00C00E6D">
        <w:t xml:space="preserve">  7.7.   Если  в  течение  года  со  дня  применения  дисциплинарного  взыскания  </w:t>
      </w:r>
    </w:p>
    <w:p w:rsidR="00A776AC" w:rsidRPr="00C00E6D" w:rsidRDefault="00A776AC" w:rsidP="00A776AC">
      <w:pPr>
        <w:pStyle w:val="ae"/>
        <w:jc w:val="both"/>
      </w:pPr>
      <w:r w:rsidRPr="00C00E6D">
        <w:t xml:space="preserve">работник    не   будет   подвергнут    новому    дисциплинарному       взысканию,     то  он  </w:t>
      </w:r>
    </w:p>
    <w:p w:rsidR="00A776AC" w:rsidRPr="00C00E6D" w:rsidRDefault="00A776AC" w:rsidP="00A776AC">
      <w:pPr>
        <w:pStyle w:val="ae"/>
        <w:jc w:val="both"/>
      </w:pPr>
      <w:r w:rsidRPr="00C00E6D">
        <w:t xml:space="preserve">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A776AC" w:rsidRPr="00C00E6D" w:rsidRDefault="00A776AC" w:rsidP="00A776AC">
      <w:pPr>
        <w:pStyle w:val="ae"/>
        <w:jc w:val="both"/>
      </w:pPr>
      <w:r w:rsidRPr="00C00E6D">
        <w:t xml:space="preserve">   7.8.   Сведения     о   взысканиях     в   трудовую     книжку    не   вносятся,    за  исключением случаев, когда дисциплинарным взысканием является увольнение. </w:t>
      </w:r>
    </w:p>
    <w:p w:rsidR="00A776AC" w:rsidRPr="00C00E6D" w:rsidRDefault="00A776AC" w:rsidP="00A776AC">
      <w:pPr>
        <w:pStyle w:val="ae"/>
        <w:jc w:val="both"/>
      </w:pPr>
      <w:r w:rsidRPr="00C00E6D">
        <w:t xml:space="preserve">   7.9.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A776AC" w:rsidRPr="00C00E6D" w:rsidRDefault="00A776AC" w:rsidP="00A776AC">
      <w:pPr>
        <w:pStyle w:val="ae"/>
        <w:jc w:val="both"/>
      </w:pPr>
      <w:r w:rsidRPr="00C00E6D">
        <w:t xml:space="preserve">                             </w:t>
      </w:r>
    </w:p>
    <w:p w:rsidR="00A776AC" w:rsidRPr="00C00E6D" w:rsidRDefault="00A776AC" w:rsidP="00A776AC">
      <w:pPr>
        <w:pStyle w:val="ae"/>
        <w:jc w:val="center"/>
        <w:rPr>
          <w:b/>
        </w:rPr>
      </w:pPr>
      <w:r w:rsidRPr="00C00E6D">
        <w:rPr>
          <w:b/>
        </w:rPr>
        <w:t>8.  Заключительные положения</w:t>
      </w:r>
    </w:p>
    <w:p w:rsidR="00A776AC" w:rsidRPr="00C00E6D" w:rsidRDefault="00A776AC" w:rsidP="00A776AC">
      <w:pPr>
        <w:pStyle w:val="ae"/>
        <w:jc w:val="center"/>
        <w:rPr>
          <w:b/>
        </w:rPr>
      </w:pPr>
    </w:p>
    <w:p w:rsidR="00A776AC" w:rsidRPr="00C00E6D" w:rsidRDefault="00A776AC" w:rsidP="00A776AC">
      <w:pPr>
        <w:pStyle w:val="ae"/>
        <w:jc w:val="both"/>
      </w:pPr>
      <w:r w:rsidRPr="00C00E6D">
        <w:t xml:space="preserve">       8.1.  Правила  вступают  в  силу  и  применяются  в  течение  периода  действия  коллективного договора Учреждения. </w:t>
      </w:r>
    </w:p>
    <w:p w:rsidR="00A776AC" w:rsidRPr="00C00E6D" w:rsidRDefault="00A776AC" w:rsidP="00A776AC">
      <w:pPr>
        <w:pStyle w:val="ae"/>
        <w:jc w:val="both"/>
      </w:pPr>
      <w:r w:rsidRPr="00C00E6D">
        <w:t xml:space="preserve">       8.2.   Действие  Правил  в  период,  указанный  в  п.  8.1,  распространяется  на  всех    работников,      независимо      от    их     должности,      принадлежности        к  профессиональному  союзу,  длительности  трудовых  отношений  с  Работодателем,  характера выполняемой работы и иных обстоятельств. </w:t>
      </w:r>
    </w:p>
    <w:p w:rsidR="00A776AC" w:rsidRPr="00C00E6D" w:rsidRDefault="00A776AC" w:rsidP="00A776AC">
      <w:pPr>
        <w:pStyle w:val="ae"/>
        <w:jc w:val="both"/>
      </w:pPr>
      <w:r w:rsidRPr="00C00E6D">
        <w:t xml:space="preserve">       8.3.  Текст   правил    внутреннего     трудового    распорядка    вывешивается      в  </w:t>
      </w:r>
    </w:p>
    <w:p w:rsidR="00A776AC" w:rsidRPr="00C00E6D" w:rsidRDefault="00A776AC" w:rsidP="00A776AC">
      <w:pPr>
        <w:pStyle w:val="ae"/>
        <w:jc w:val="both"/>
      </w:pPr>
      <w:r w:rsidRPr="00C00E6D">
        <w:t xml:space="preserve">образовательном учреждении на видном месте. </w:t>
      </w:r>
    </w:p>
    <w:p w:rsidR="00A776AC" w:rsidRPr="00C00E6D" w:rsidRDefault="00A776AC" w:rsidP="00A776AC">
      <w:pPr>
        <w:pStyle w:val="ae"/>
        <w:jc w:val="both"/>
      </w:pPr>
      <w:r w:rsidRPr="00C00E6D">
        <w:lastRenderedPageBreak/>
        <w:t xml:space="preserve">       8.4.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A776AC" w:rsidRPr="00C00E6D" w:rsidRDefault="00A776AC" w:rsidP="00A776AC">
      <w:pPr>
        <w:pStyle w:val="ae"/>
        <w:jc w:val="both"/>
      </w:pPr>
      <w:r w:rsidRPr="00C00E6D">
        <w:t xml:space="preserve">       8.5.   С   вновь  принятыми   правилами   внутреннего   трудового   распорядка,  </w:t>
      </w:r>
    </w:p>
    <w:p w:rsidR="00A776AC" w:rsidRPr="00C00E6D" w:rsidRDefault="00A776AC" w:rsidP="00A776AC">
      <w:pPr>
        <w:pStyle w:val="ae"/>
        <w:jc w:val="both"/>
      </w:pPr>
      <w:r w:rsidRPr="00C00E6D">
        <w:t xml:space="preserve">внесенными      в   них    изменениями      и   дополнениями      работодатель     знакомит  </w:t>
      </w:r>
    </w:p>
    <w:p w:rsidR="00A776AC" w:rsidRPr="00C00E6D" w:rsidRDefault="00A776AC" w:rsidP="00A776AC">
      <w:pPr>
        <w:pStyle w:val="ae"/>
        <w:jc w:val="both"/>
      </w:pPr>
      <w:r w:rsidRPr="00C00E6D">
        <w:t xml:space="preserve">работников под роспись с указанием даты ознакомления. </w:t>
      </w: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jc w:val="both"/>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widowControl w:val="0"/>
        <w:spacing w:line="245" w:lineRule="exact"/>
        <w:jc w:val="both"/>
        <w:rPr>
          <w:color w:val="000000"/>
        </w:rPr>
      </w:pPr>
    </w:p>
    <w:p w:rsidR="00A776AC" w:rsidRPr="00C00E6D" w:rsidRDefault="00A776AC" w:rsidP="00A776AC">
      <w:pPr>
        <w:pStyle w:val="ConsPlusTitle"/>
        <w:jc w:val="center"/>
        <w:rPr>
          <w:bCs w:val="0"/>
          <w:sz w:val="24"/>
          <w:szCs w:val="24"/>
        </w:rPr>
      </w:pPr>
    </w:p>
    <w:p w:rsidR="00A776AC" w:rsidRPr="00C00E6D" w:rsidRDefault="00A776AC" w:rsidP="00A776AC">
      <w:pPr>
        <w:pStyle w:val="ConsPlusTitle"/>
        <w:jc w:val="right"/>
        <w:rPr>
          <w:bCs w:val="0"/>
          <w:sz w:val="24"/>
          <w:szCs w:val="24"/>
        </w:rPr>
      </w:pPr>
      <w:r w:rsidRPr="00C00E6D">
        <w:rPr>
          <w:bCs w:val="0"/>
          <w:sz w:val="24"/>
          <w:szCs w:val="24"/>
        </w:rPr>
        <w:lastRenderedPageBreak/>
        <w:t>Приложение №2</w:t>
      </w:r>
    </w:p>
    <w:p w:rsidR="00A776AC" w:rsidRPr="00C00E6D" w:rsidRDefault="00A776AC" w:rsidP="00A776AC">
      <w:pPr>
        <w:pStyle w:val="ConsPlusTitle"/>
        <w:jc w:val="center"/>
        <w:rPr>
          <w:bCs w:val="0"/>
          <w:sz w:val="24"/>
          <w:szCs w:val="24"/>
        </w:rPr>
      </w:pPr>
    </w:p>
    <w:p w:rsidR="00A776AC" w:rsidRPr="00C00E6D" w:rsidRDefault="000C1A97" w:rsidP="00A776AC">
      <w:pPr>
        <w:pStyle w:val="ConsPlusTitle"/>
        <w:jc w:val="center"/>
        <w:rPr>
          <w:bCs w:val="0"/>
          <w:sz w:val="24"/>
          <w:szCs w:val="24"/>
        </w:rPr>
      </w:pPr>
      <w:hyperlink w:anchor="Par79" w:tooltip="Ссылка на текущий документ" w:history="1">
        <w:r w:rsidR="00A776AC" w:rsidRPr="00C00E6D">
          <w:rPr>
            <w:bCs w:val="0"/>
            <w:sz w:val="24"/>
            <w:szCs w:val="24"/>
          </w:rPr>
          <w:t>Методика</w:t>
        </w:r>
      </w:hyperlink>
      <w:r w:rsidR="00A776AC" w:rsidRPr="00C00E6D">
        <w:rPr>
          <w:bCs w:val="0"/>
          <w:sz w:val="24"/>
          <w:szCs w:val="24"/>
        </w:rPr>
        <w:t xml:space="preserve"> формирования системы оплаты труда и стимулирования </w:t>
      </w:r>
    </w:p>
    <w:p w:rsidR="00A776AC" w:rsidRPr="00C00E6D" w:rsidRDefault="00A776AC" w:rsidP="00A776AC">
      <w:pPr>
        <w:pStyle w:val="ConsPlusTitle"/>
        <w:jc w:val="center"/>
        <w:rPr>
          <w:bCs w:val="0"/>
          <w:sz w:val="24"/>
          <w:szCs w:val="24"/>
        </w:rPr>
      </w:pPr>
      <w:r w:rsidRPr="00C00E6D">
        <w:rPr>
          <w:bCs w:val="0"/>
          <w:sz w:val="24"/>
          <w:szCs w:val="24"/>
        </w:rPr>
        <w:t>работников  МДОУ «</w:t>
      </w:r>
      <w:r>
        <w:rPr>
          <w:bCs w:val="0"/>
          <w:sz w:val="24"/>
          <w:szCs w:val="24"/>
        </w:rPr>
        <w:t xml:space="preserve">Демидовский </w:t>
      </w:r>
      <w:r w:rsidRPr="00C00E6D">
        <w:rPr>
          <w:bCs w:val="0"/>
          <w:sz w:val="24"/>
          <w:szCs w:val="24"/>
        </w:rPr>
        <w:t xml:space="preserve"> детский сад»</w:t>
      </w:r>
    </w:p>
    <w:p w:rsidR="00A776AC" w:rsidRPr="00C00E6D" w:rsidRDefault="00A776AC" w:rsidP="00A776AC">
      <w:pPr>
        <w:shd w:val="clear" w:color="auto" w:fill="FFFFFF"/>
        <w:autoSpaceDE w:val="0"/>
        <w:autoSpaceDN w:val="0"/>
        <w:adjustRightInd w:val="0"/>
        <w:ind w:firstLine="709"/>
        <w:jc w:val="both"/>
      </w:pPr>
      <w:r w:rsidRPr="00C00E6D">
        <w:rPr>
          <w:color w:val="000000"/>
        </w:rPr>
        <w:t xml:space="preserve">Система оплаты труда разработана для дошкольных  </w:t>
      </w:r>
      <w:r w:rsidRPr="00C00E6D">
        <w:t>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r w:rsidRPr="00C00E6D">
        <w:rPr>
          <w:color w:val="000000"/>
        </w:rPr>
        <w:t xml:space="preserve"> применяется в отношении всех категорий работников:  педагогических и прочего персонала. Прочий персонал включает в себя: учебно-вспомогательный, обслуживающий и административный персонал.</w:t>
      </w:r>
    </w:p>
    <w:p w:rsidR="00A776AC" w:rsidRPr="00C00E6D" w:rsidRDefault="00A776AC" w:rsidP="00A776AC">
      <w:pPr>
        <w:shd w:val="clear" w:color="auto" w:fill="FFFFFF"/>
        <w:autoSpaceDE w:val="0"/>
        <w:autoSpaceDN w:val="0"/>
        <w:adjustRightInd w:val="0"/>
        <w:ind w:firstLine="709"/>
        <w:jc w:val="center"/>
        <w:rPr>
          <w:b/>
          <w:color w:val="000000"/>
        </w:rPr>
      </w:pPr>
      <w:r w:rsidRPr="00C00E6D">
        <w:rPr>
          <w:b/>
          <w:color w:val="000000"/>
        </w:rPr>
        <w:t>1. Формирование фонда оплаты труда</w:t>
      </w:r>
    </w:p>
    <w:p w:rsidR="00A776AC" w:rsidRPr="00C00E6D" w:rsidRDefault="00A776AC" w:rsidP="00A776AC">
      <w:pPr>
        <w:shd w:val="clear" w:color="auto" w:fill="FFFFFF"/>
        <w:autoSpaceDE w:val="0"/>
        <w:autoSpaceDN w:val="0"/>
        <w:adjustRightInd w:val="0"/>
        <w:ind w:firstLine="709"/>
        <w:jc w:val="center"/>
        <w:rPr>
          <w:b/>
          <w:color w:val="000000"/>
        </w:rPr>
      </w:pPr>
      <w:r w:rsidRPr="00C00E6D">
        <w:rPr>
          <w:b/>
          <w:color w:val="000000"/>
        </w:rPr>
        <w:t>дошкольной образовательной организации</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 xml:space="preserve">1.1.Формирование фонда оплаты труда дошкольной образовательной организации  рассчитывается по формуле: </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ФОТ общ= ФОТ пп + ФОТ пр.пер.</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ФОТпп- фонд оплаты  педагогического персонала</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ФОТпр.пер.- фонд оплаты   прочего персонала</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 xml:space="preserve">Фонд оплаты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утвержденному постановлению правительства области  от 30 декабря 2013 года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и с учетом поправочного коэффициента  на отдельные малокомплектные  дошкольные  образовательные  организации.   </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Расчетная формула:</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ФОТпп = N x К x Д x У,</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где:</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на отдельные малокомплектные дошкольные образовательные организации (при отсутствии коэффициента-1);</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 xml:space="preserve">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lastRenderedPageBreak/>
        <w:t>У - количество обучающихся в дошкольной образовательной организации.</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 xml:space="preserve">  Фонд оплаты прочего персонала формируется в соответствии с данной Методикой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но за счет средств местного бюджета на текущий финансовый год.</w:t>
      </w:r>
    </w:p>
    <w:p w:rsidR="00A776AC" w:rsidRPr="00C00E6D" w:rsidRDefault="00A776AC" w:rsidP="00A776AC">
      <w:pPr>
        <w:shd w:val="clear" w:color="auto" w:fill="FFFFFF"/>
        <w:autoSpaceDE w:val="0"/>
        <w:autoSpaceDN w:val="0"/>
        <w:adjustRightInd w:val="0"/>
        <w:ind w:firstLine="709"/>
        <w:jc w:val="both"/>
        <w:rPr>
          <w:color w:val="000000"/>
        </w:rPr>
      </w:pPr>
      <w:r w:rsidRPr="00C00E6D">
        <w:rPr>
          <w:color w:val="000000"/>
        </w:rPr>
        <w:t>Фонд оплаты прочего персонала не входит в норматив</w:t>
      </w:r>
      <w:r w:rsidRPr="00C00E6D">
        <w:rPr>
          <w:b/>
          <w:color w:val="000000"/>
        </w:rPr>
        <w:t xml:space="preserve"> </w:t>
      </w:r>
      <w:r w:rsidRPr="00C00E6D">
        <w:rPr>
          <w:color w:val="000000"/>
        </w:rPr>
        <w:t>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утвержденному постановлению правительства области  от 30 декабря 2013 года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Формирование общего фонда оплаты труда прочего персонала по дошкольным образовательным организациям (ФОТдоо) на очередной финансовый год осуществляется по следующей формуле: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ФОТпр.пер = ФОТб + ФОТст +ФОТц+ФОТотп,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 ст- стимулирующий фонд оплаты труда;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ФОТц- централизованный фонд стимулирования заведующего дошкольной образовательной организацией, который составляет  до 15%  от общего фонда оплаты труда прочего персонала (базового и стимулирующего), (без учета ФОТотп).</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В дошкольной образовательной организации формируется дополнительный   фонд  для оплаты замены работников, уходящих в отпуск, оплаты  праздничных дней.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 отп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 сторожам, подсобным рабочим.</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Объем стимулирующей части фонда оплаты труда прочего персонала определяется по формуле:</w:t>
      </w:r>
    </w:p>
    <w:p w:rsidR="00A776AC" w:rsidRPr="00C00E6D" w:rsidRDefault="00A776AC" w:rsidP="00A776AC">
      <w:pPr>
        <w:pStyle w:val="ConsPlusNormal"/>
        <w:ind w:firstLine="540"/>
        <w:jc w:val="both"/>
        <w:rPr>
          <w:rFonts w:ascii="Times New Roman" w:hAnsi="Times New Roman" w:cs="Times New Roman"/>
          <w:color w:val="000000"/>
          <w:sz w:val="24"/>
          <w:szCs w:val="24"/>
        </w:rPr>
      </w:pP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ФОТст = ФОТб x ш,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ш - стимулирующая доля ФОТ прочего персонала.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Рекомендуемый диапазон ш - от 20 до 70 процентов. Значение ш определяется  дошкольной образовательной организацией самостоятельно.</w:t>
      </w:r>
    </w:p>
    <w:p w:rsidR="00A776AC" w:rsidRPr="00C00E6D" w:rsidRDefault="00A776AC" w:rsidP="00A776AC">
      <w:pPr>
        <w:pStyle w:val="ConsPlusNormal"/>
        <w:ind w:firstLine="540"/>
        <w:jc w:val="center"/>
        <w:rPr>
          <w:rFonts w:ascii="Times New Roman" w:hAnsi="Times New Roman" w:cs="Times New Roman"/>
          <w:b/>
          <w:color w:val="000000"/>
          <w:sz w:val="24"/>
          <w:szCs w:val="24"/>
        </w:rPr>
      </w:pPr>
      <w:r w:rsidRPr="00C00E6D">
        <w:rPr>
          <w:rFonts w:ascii="Times New Roman" w:hAnsi="Times New Roman" w:cs="Times New Roman"/>
          <w:b/>
          <w:color w:val="000000"/>
          <w:sz w:val="24"/>
          <w:szCs w:val="24"/>
        </w:rPr>
        <w:t>2.Формирование централизованного фонда</w:t>
      </w:r>
    </w:p>
    <w:p w:rsidR="00A776AC" w:rsidRPr="00C00E6D" w:rsidRDefault="00A776AC" w:rsidP="00A776AC">
      <w:pPr>
        <w:pStyle w:val="ConsPlusNormal"/>
        <w:ind w:firstLine="540"/>
        <w:jc w:val="center"/>
        <w:rPr>
          <w:rFonts w:ascii="Times New Roman" w:hAnsi="Times New Roman" w:cs="Times New Roman"/>
          <w:b/>
          <w:color w:val="000000"/>
          <w:sz w:val="24"/>
          <w:szCs w:val="24"/>
        </w:rPr>
      </w:pPr>
      <w:r w:rsidRPr="00C00E6D">
        <w:rPr>
          <w:rFonts w:ascii="Times New Roman" w:hAnsi="Times New Roman" w:cs="Times New Roman"/>
          <w:b/>
          <w:color w:val="000000"/>
          <w:sz w:val="24"/>
          <w:szCs w:val="24"/>
        </w:rPr>
        <w:t>стимулирования заведующих дошкольных</w:t>
      </w:r>
    </w:p>
    <w:p w:rsidR="00A776AC" w:rsidRPr="00C00E6D" w:rsidRDefault="00A776AC" w:rsidP="00A776AC">
      <w:pPr>
        <w:pStyle w:val="ConsPlusNormal"/>
        <w:ind w:firstLine="540"/>
        <w:jc w:val="center"/>
        <w:rPr>
          <w:rFonts w:ascii="Times New Roman" w:hAnsi="Times New Roman" w:cs="Times New Roman"/>
          <w:b/>
          <w:color w:val="000000"/>
          <w:sz w:val="24"/>
          <w:szCs w:val="24"/>
        </w:rPr>
      </w:pPr>
      <w:r w:rsidRPr="00C00E6D">
        <w:rPr>
          <w:rFonts w:ascii="Times New Roman" w:hAnsi="Times New Roman" w:cs="Times New Roman"/>
          <w:b/>
          <w:color w:val="000000"/>
          <w:sz w:val="24"/>
          <w:szCs w:val="24"/>
        </w:rPr>
        <w:t xml:space="preserve"> образовательных организаций</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2.1.Дошкольная образовательная организация формирует централизованный фонд стимулирования заведующего в размере до 15 процентов от фонда оплаты труда прочего персонала (базового и стимулирующего) (без учета ФОТотп) данной  дошкольной образовательной организации.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2.2.Распределение централизованного фонда стимулирования заведующих  дошкольных образовательных организаций осуществляется в соответствии с нормативным правовым актом органа местного самоуправления.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lastRenderedPageBreak/>
        <w:t>Стимулирующие выплаты заведующего делятся на две группы:</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стимулирующие доплаты за наличие государственных и отраслевых наград:</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за звания "Народный учитель", имеющим ордена и медали (медали К.Д.Ушинского, "За заслуги перед Землей Белгородской" (I и II степени), "Заслуженный учитель";</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за отраслевые награды "Отличник народного просвещения" и "Почетный работник общего образования Российской Федерации";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стимулирующие выплаты за эффективное обеспечение образовательного процесса.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Критерии стимулирования разрабатываются с учётом спектра профессиональной деятельности заведующих дошкольных образовательных учреждений показатели - с учётом действующих норм и требований, удовлетворённости потребителей образовательных услуг качеством данных услуг.</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Заведующий дошкольной образовательной организации  формирует и утверждает штатное расписание дошкольной образовательной организации и тарификационный список в пределах  фонда оплаты труда.</w:t>
      </w:r>
    </w:p>
    <w:p w:rsidR="00A776AC" w:rsidRPr="00C00E6D" w:rsidRDefault="00A776AC" w:rsidP="00A776AC">
      <w:pPr>
        <w:shd w:val="clear" w:color="auto" w:fill="FFFFFF"/>
        <w:autoSpaceDE w:val="0"/>
        <w:autoSpaceDN w:val="0"/>
        <w:adjustRightInd w:val="0"/>
        <w:ind w:firstLine="709"/>
        <w:jc w:val="center"/>
        <w:rPr>
          <w:b/>
        </w:rPr>
      </w:pPr>
    </w:p>
    <w:p w:rsidR="00A776AC" w:rsidRPr="00C00E6D" w:rsidRDefault="00A776AC" w:rsidP="00A776AC">
      <w:pPr>
        <w:shd w:val="clear" w:color="auto" w:fill="FFFFFF"/>
        <w:autoSpaceDE w:val="0"/>
        <w:autoSpaceDN w:val="0"/>
        <w:adjustRightInd w:val="0"/>
        <w:ind w:firstLine="709"/>
        <w:jc w:val="center"/>
        <w:rPr>
          <w:b/>
          <w:color w:val="000000"/>
        </w:rPr>
      </w:pPr>
      <w:r w:rsidRPr="00C00E6D">
        <w:rPr>
          <w:b/>
        </w:rPr>
        <w:t>3. Распределение фонда оплаты труда</w:t>
      </w:r>
      <w:r w:rsidRPr="00C00E6D">
        <w:rPr>
          <w:b/>
          <w:color w:val="000000"/>
        </w:rPr>
        <w:t xml:space="preserve"> </w:t>
      </w:r>
    </w:p>
    <w:p w:rsidR="00A776AC" w:rsidRPr="00C00E6D" w:rsidRDefault="00A776AC" w:rsidP="00A776AC">
      <w:pPr>
        <w:shd w:val="clear" w:color="auto" w:fill="FFFFFF"/>
        <w:autoSpaceDE w:val="0"/>
        <w:autoSpaceDN w:val="0"/>
        <w:adjustRightInd w:val="0"/>
        <w:ind w:firstLine="709"/>
        <w:jc w:val="center"/>
      </w:pPr>
      <w:r w:rsidRPr="00C00E6D">
        <w:rPr>
          <w:b/>
          <w:color w:val="000000"/>
        </w:rPr>
        <w:t>дошкольной образовательной организации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3.1.В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региональном уровне).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sz w:val="24"/>
          <w:szCs w:val="24"/>
        </w:rPr>
        <w:t>3</w:t>
      </w:r>
      <w:r w:rsidRPr="00C00E6D">
        <w:rPr>
          <w:rFonts w:ascii="Times New Roman" w:hAnsi="Times New Roman" w:cs="Times New Roman"/>
          <w:color w:val="000000"/>
          <w:sz w:val="24"/>
          <w:szCs w:val="24"/>
        </w:rPr>
        <w:t>.2. Фонд оплаты труда   педагогического персонала состоит из базовой части (ФОТб) и стимулирующей части (ФОТст).</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ФОТпед.пер = ФОТб + ФОТст</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Объем стимулирующей части определяется по формуле: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ФОТст = ФОТпед.пер x  Дс,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Дс  -доля  стимулирующей части  ФОТ педагогического персонала.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Рекомендуемый диапазон  - Дс от 20 до 70 процентов. Значение  Дс определяется организацией  самостоятельно.</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3.3. Базовая часть фонда оплаты труда для педагогического персонала (ФОТпп), состоит из общей части (ФОТо) и гарантированной части (ФОТг):</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ФОТпп = ФОТо + ФОТг</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Объем гарантированной части определяется по формуле: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ФОТг = ФОТпп x Дг,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Дг - доля гарантированной части ФОТ педагогического персонала. Рекомендуемое значение Дг - до 30 процентов. Значение Дг устанавливается дошкольной образовательной организацией самостоятельно.</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Базовая часть фонда оплаты труда обеспечивает гарантированную заработную плату педагогических работников.</w:t>
      </w:r>
    </w:p>
    <w:p w:rsidR="00A776AC" w:rsidRPr="00C00E6D" w:rsidRDefault="00A776AC" w:rsidP="00A776AC">
      <w:pPr>
        <w:pStyle w:val="ConsPlusNormal"/>
        <w:ind w:firstLine="540"/>
        <w:jc w:val="both"/>
        <w:rPr>
          <w:rFonts w:ascii="Times New Roman" w:hAnsi="Times New Roman" w:cs="Times New Roman"/>
          <w:b/>
          <w:color w:val="000000"/>
          <w:sz w:val="24"/>
          <w:szCs w:val="24"/>
        </w:rPr>
      </w:pPr>
      <w:r w:rsidRPr="00C00E6D">
        <w:rPr>
          <w:rFonts w:ascii="Times New Roman" w:hAnsi="Times New Roman" w:cs="Times New Roman"/>
          <w:color w:val="000000"/>
          <w:sz w:val="24"/>
          <w:szCs w:val="24"/>
        </w:rPr>
        <w:t xml:space="preserve">              4</w:t>
      </w:r>
      <w:r w:rsidRPr="00C00E6D">
        <w:rPr>
          <w:rFonts w:ascii="Times New Roman" w:hAnsi="Times New Roman" w:cs="Times New Roman"/>
          <w:b/>
          <w:color w:val="000000"/>
          <w:sz w:val="24"/>
          <w:szCs w:val="24"/>
        </w:rPr>
        <w:t xml:space="preserve">.Расчет оплаты труда педагогических работников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lastRenderedPageBreak/>
        <w:t xml:space="preserve">4.1.Оплата труда педагогических работников дошкольных образовательных организаций  рассчитывается исходя из базового оклада  (приложение №3) с применением гарантированных выплат (приложение №4, №5) и стимулирующих выплат (приложение №1,№2) согласно коэффициентам по следующей формуле: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Зп.восп.= (О баз.восп.*К попр. на контингент*(1+К1+К2))+С,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О баз.восп. - базовый оклад  воспитателей, установленный согласно   приложению №3;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К попр. на контингент - поправочный коэффициент на контингент.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Расчет поправочного коэффициента на контингент:  </w:t>
      </w:r>
    </w:p>
    <w:p w:rsidR="00A776AC" w:rsidRPr="00C00E6D" w:rsidRDefault="00A776AC" w:rsidP="00A776AC">
      <w:pPr>
        <w:pStyle w:val="ConsPlusNormal"/>
        <w:ind w:firstLine="540"/>
        <w:jc w:val="both"/>
        <w:rPr>
          <w:rFonts w:ascii="Times New Roman" w:hAnsi="Times New Roman" w:cs="Times New Roman"/>
          <w:color w:val="000000"/>
          <w:sz w:val="24"/>
          <w:szCs w:val="24"/>
        </w:rPr>
      </w:pP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численность контингента по списочному составу в группе  на дату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тарификации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нормативное комплектование  группы в соответствии с  СанПиН </w:t>
      </w:r>
    </w:p>
    <w:p w:rsidR="00A776AC" w:rsidRPr="00C00E6D" w:rsidRDefault="00A776AC" w:rsidP="00A776AC">
      <w:pPr>
        <w:pStyle w:val="ConsPlusNormal"/>
        <w:ind w:firstLine="540"/>
        <w:jc w:val="both"/>
        <w:rPr>
          <w:rFonts w:ascii="Times New Roman" w:hAnsi="Times New Roman" w:cs="Times New Roman"/>
          <w:color w:val="000000"/>
          <w:sz w:val="24"/>
          <w:szCs w:val="24"/>
        </w:rPr>
      </w:pP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В случае если величина поправочного коэффициента ниже 1, то  коэффициент устанавливается на уровне 1.</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Нормативное комплектование утверждается приказом по управлению образованием в разрезе каждой группы дошкольной организации в соответствии с паспортом бюро технической инвентаризации и СанПиН.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Нормативное комплектование группы общеразвивающей направленности и повышенного уровня в соответствии с СанПиН расчитывается исходя из площади групповой (игровой) комнаты на одного ребенка в зависимости от возраста.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В группах компенсирующей и комбинированной направленности поправочный коэффициент устанавливается на уровне 1.</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К1 – специальные гарантированные надбавки (приложение №4);</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К2 – специальные гарантированные надбавки молодым специалистам (приложение №5);</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С – стимулирующие надбавки за наличие государственных, отраслевых наград и за качество работы  (приложение №1, №2).</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Формула для расчета заработной платы прочих педагогических работников: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Зп.пед.= (О баз.пед.*К попр. на контингент*(1+К1+К2))+С,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О баз.пед. -  базовый оклад  педагогических работников, установленный согласно   постановления (приложение №3).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К попр. на контингент - поправочный коэффициент на контингент.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Расчет поправочного коэффициента на контингент:  </w:t>
      </w:r>
    </w:p>
    <w:p w:rsidR="00A776AC" w:rsidRPr="00C00E6D" w:rsidRDefault="00A776AC" w:rsidP="00A776AC">
      <w:pPr>
        <w:pStyle w:val="ConsPlusNormal"/>
        <w:ind w:firstLine="540"/>
        <w:jc w:val="both"/>
        <w:rPr>
          <w:rFonts w:ascii="Times New Roman" w:hAnsi="Times New Roman" w:cs="Times New Roman"/>
          <w:color w:val="000000"/>
          <w:sz w:val="24"/>
          <w:szCs w:val="24"/>
        </w:rPr>
      </w:pP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численность контингента по списочному составу в целом по дошкольной образовательной организации  на дату тарификации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К=____________________________________________________________</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нормативное комплектование дошкольной образовательной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организации в соответствии с  СанПиН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В случае если величина поправочного коэффициента ниже 1, то  коэффициент устанавливается на уровне 1.</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Нормативное комплектование утверждается приказом по управлению образованием в разрезе каждой дошкольной организации.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Нормативное комплектование группы общеразвивающей направленности и повышенного уровня в соответствии с СанПиН расчитывается исходя из площади групповой (игровой) комнаты на одного ребенка в зависимости от возраста.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В группах компенсирующей и комбинированной направленности поправочный коэффициент устанавливается на уровне 1.</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lastRenderedPageBreak/>
        <w:t>К1 – специальные гарантированные надбавки (приложение №4);</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К2 – специальные гарантированные надбавки молодым специалистам (приложение №5);</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С – стимулирующие надбавки за наличие государственных, отраслевых наград и за качество работы  (приложение №1, №2).</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разработанного в каждой дошкольной образовательной организации.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Для вновь принятых работников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01 сентября и 01 января.</w:t>
      </w:r>
    </w:p>
    <w:p w:rsidR="00A776AC" w:rsidRPr="00C00E6D" w:rsidRDefault="00A776AC" w:rsidP="00A776AC">
      <w:pPr>
        <w:pStyle w:val="ConsPlusNormal"/>
        <w:ind w:firstLine="540"/>
        <w:jc w:val="center"/>
        <w:rPr>
          <w:rFonts w:ascii="Times New Roman" w:hAnsi="Times New Roman" w:cs="Times New Roman"/>
          <w:b/>
          <w:color w:val="000000"/>
          <w:sz w:val="24"/>
          <w:szCs w:val="24"/>
        </w:rPr>
      </w:pPr>
      <w:r w:rsidRPr="00C00E6D">
        <w:rPr>
          <w:rFonts w:ascii="Times New Roman" w:hAnsi="Times New Roman" w:cs="Times New Roman"/>
          <w:b/>
          <w:color w:val="000000"/>
          <w:sz w:val="24"/>
          <w:szCs w:val="24"/>
        </w:rPr>
        <w:t>5.Расчет оплаты труда прочего персонала (учебно-вспомогательного, административно-хозяйственного, обслуживающего персонала)</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Оплата труда работников прочего персонала (учебно-вспомогательный, административно-хозяйственный, обслуживающий персонал) рассчитывается исходя из базового оклада, утвержденного  настоящим постановлением  (приложение №3).</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Зп пр.= (О баз.пр.*(1+ К2))+С,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О баз.пр. -  базовый оклад  прочего персонала.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К2 – специальные гарантированные надбавки (приложение №4);</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С – стимулирующие надбавки  (приложение №1, №2)</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Стимулирующие надбавки устанавливаются по основной должности и в соответствии с Положением по распределению стимулирующего фонда оплаты труда. </w:t>
      </w:r>
    </w:p>
    <w:p w:rsidR="00A776AC" w:rsidRPr="00C00E6D" w:rsidRDefault="00A776AC" w:rsidP="00A776AC">
      <w:pPr>
        <w:pStyle w:val="ConsPlusNormal"/>
        <w:ind w:firstLine="540"/>
        <w:jc w:val="both"/>
        <w:rPr>
          <w:rFonts w:ascii="Times New Roman" w:hAnsi="Times New Roman" w:cs="Times New Roman"/>
          <w:b/>
          <w:color w:val="000000"/>
          <w:sz w:val="24"/>
          <w:szCs w:val="24"/>
        </w:rPr>
      </w:pPr>
      <w:r w:rsidRPr="00C00E6D">
        <w:rPr>
          <w:rFonts w:ascii="Times New Roman" w:hAnsi="Times New Roman" w:cs="Times New Roman"/>
          <w:color w:val="000000"/>
          <w:sz w:val="24"/>
          <w:szCs w:val="24"/>
        </w:rPr>
        <w:t>5.1. Расчет оплаты труда заведующего и старшего воспитателя дошкольной образовательной организации.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5.1.1.Оплата труда заведующего  дошкольной образовательной организации устанавливается исходя из средней (базовой) заработной платы воспитателя, фактически сложившейся на 1(одно) физическое лицо списочного состава и стимулирующей надбавки: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Зп завед.= (средняя Зп базовая воспит.* (1+К+А)) + К1 + Сн, где</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Сред Зп базовая  воспит.- средняя заработная плата  воспитателя,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К – коэффициент за контингент  воспитанников: </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до 100 детей –  0,5;</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от 101 до 150 детей –  0,6;</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от 151 и более –  0,7;</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от 201 до 250 детей -  0,8;</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от 251 и более детей - 1,0</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А -  доплата за наличие  высшей  квалификационной категории - 0,15.</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К1 – специальные гарантированные надбавки (приложение №4)</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Специальные гарантированные надбавки утверждается приказом по управлению образованием в разрезе каждой дошкольной организации.</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 Сн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lastRenderedPageBreak/>
        <w:t xml:space="preserve">  5.1.2.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sz w:val="24"/>
          <w:szCs w:val="24"/>
        </w:rPr>
        <w:t xml:space="preserve"> </w:t>
      </w:r>
      <w:r w:rsidRPr="00C00E6D">
        <w:rPr>
          <w:rFonts w:ascii="Times New Roman" w:hAnsi="Times New Roman" w:cs="Times New Roman"/>
          <w:color w:val="000000"/>
          <w:sz w:val="24"/>
          <w:szCs w:val="24"/>
        </w:rPr>
        <w:t>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Базовая заработная плата старшего воспитателя дошкольной образовательной организации устанавливается в размере до 75 процентов базового оклада заведующего  дошкольной образовательной организации без учета доплаты ему за квалификационную категорию.</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Стимулирующая часть заработной платы старшего воспитателя устанавливается органом самоуправления дошкольной образовательной организации по представлению заведующего дошкольной образовательной организацией, в соответствии с критериями эффективности работы </w:t>
      </w:r>
      <w:hyperlink w:anchor="Par568" w:tooltip="Ссылка на текущий документ" w:history="1">
        <w:r w:rsidRPr="00C00E6D">
          <w:rPr>
            <w:rFonts w:ascii="Times New Roman" w:hAnsi="Times New Roman" w:cs="Times New Roman"/>
            <w:color w:val="000000"/>
            <w:sz w:val="24"/>
            <w:szCs w:val="24"/>
          </w:rPr>
          <w:t>(приложение №2, №1)</w:t>
        </w:r>
      </w:hyperlink>
      <w:r w:rsidRPr="00C00E6D">
        <w:rPr>
          <w:rFonts w:ascii="Times New Roman" w:hAnsi="Times New Roman" w:cs="Times New Roman"/>
          <w:color w:val="000000"/>
          <w:sz w:val="24"/>
          <w:szCs w:val="24"/>
        </w:rPr>
        <w:t>.</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Формула расчета базовой заработной платы  старшего воспитателя дошкольной образовательной организации:</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ЗПб ст.восп. = Б.зп.зав. х (К + А), где:</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Б.зп.зав. - базовая  заработная плата заведующего без квалификационной категории;</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К - коэффициент к базовой заработной плате руководителя - 0,75;</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 xml:space="preserve">А - коэффициент на квалификационную категорию </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0,05 - для старших  воспитателей, имеющих вторую квалификационную категорию;</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0,10 - для старших воспитателей, имеющих первую квалификационную категорию;</w:t>
      </w:r>
    </w:p>
    <w:p w:rsidR="00A776AC" w:rsidRPr="00C00E6D" w:rsidRDefault="00A776AC" w:rsidP="00A776AC">
      <w:pPr>
        <w:pStyle w:val="ConsPlusNormal"/>
        <w:ind w:firstLine="540"/>
        <w:jc w:val="both"/>
        <w:rPr>
          <w:rFonts w:ascii="Times New Roman" w:hAnsi="Times New Roman" w:cs="Times New Roman"/>
          <w:sz w:val="24"/>
          <w:szCs w:val="24"/>
        </w:rPr>
      </w:pPr>
      <w:r w:rsidRPr="00C00E6D">
        <w:rPr>
          <w:rFonts w:ascii="Times New Roman" w:hAnsi="Times New Roman" w:cs="Times New Roman"/>
          <w:sz w:val="24"/>
          <w:szCs w:val="24"/>
        </w:rPr>
        <w:t>0,15- для старших воспитателей, имеющих высшую квалификационную категорию.</w:t>
      </w:r>
    </w:p>
    <w:p w:rsidR="00A776AC" w:rsidRPr="00C00E6D" w:rsidRDefault="00A776AC" w:rsidP="00A776AC">
      <w:pPr>
        <w:pStyle w:val="ConsPlusNormal"/>
        <w:ind w:firstLine="540"/>
        <w:jc w:val="both"/>
        <w:rPr>
          <w:rFonts w:ascii="Times New Roman" w:hAnsi="Times New Roman" w:cs="Times New Roman"/>
          <w:color w:val="000000"/>
          <w:sz w:val="24"/>
          <w:szCs w:val="24"/>
        </w:rPr>
      </w:pPr>
      <w:r w:rsidRPr="00C00E6D">
        <w:rPr>
          <w:rFonts w:ascii="Times New Roman" w:hAnsi="Times New Roman" w:cs="Times New Roman"/>
          <w:color w:val="000000"/>
          <w:sz w:val="24"/>
          <w:szCs w:val="24"/>
        </w:rPr>
        <w:t xml:space="preserve">Заработная плата заведующего и старшего воспитателя устанавливается 2 раз в год (1 сентября и 1 января) на основании тарификационных списков и списочного состава детей. </w:t>
      </w:r>
    </w:p>
    <w:p w:rsidR="00A776AC" w:rsidRPr="00C00E6D" w:rsidRDefault="00A776AC" w:rsidP="00A776AC">
      <w:pPr>
        <w:pStyle w:val="ae"/>
        <w:jc w:val="right"/>
      </w:pPr>
    </w:p>
    <w:p w:rsidR="00A776AC" w:rsidRPr="00C00E6D" w:rsidRDefault="00A776AC" w:rsidP="00A776AC">
      <w:pPr>
        <w:pStyle w:val="ae"/>
        <w:jc w:val="right"/>
      </w:pPr>
      <w:r w:rsidRPr="00C00E6D">
        <w:t>Приложение № 1</w:t>
      </w:r>
    </w:p>
    <w:p w:rsidR="00A776AC" w:rsidRPr="00C00E6D" w:rsidRDefault="00A776AC" w:rsidP="00A776AC">
      <w:pPr>
        <w:pStyle w:val="ConsPlusNormal"/>
        <w:jc w:val="right"/>
        <w:rPr>
          <w:rFonts w:ascii="Times New Roman" w:hAnsi="Times New Roman" w:cs="Times New Roman"/>
          <w:b/>
          <w:sz w:val="24"/>
          <w:szCs w:val="24"/>
        </w:rPr>
      </w:pPr>
      <w:r w:rsidRPr="00C00E6D">
        <w:rPr>
          <w:rFonts w:ascii="Times New Roman" w:hAnsi="Times New Roman" w:cs="Times New Roman"/>
          <w:b/>
          <w:sz w:val="24"/>
          <w:szCs w:val="24"/>
        </w:rPr>
        <w:t>к Методике</w:t>
      </w:r>
    </w:p>
    <w:p w:rsidR="00A776AC" w:rsidRPr="00C00E6D" w:rsidRDefault="00A776AC" w:rsidP="00A776AC">
      <w:pPr>
        <w:jc w:val="center"/>
        <w:rPr>
          <w:b/>
        </w:rPr>
      </w:pPr>
      <w:r w:rsidRPr="00C00E6D">
        <w:rPr>
          <w:b/>
        </w:rPr>
        <w:t>Стимулирующие гарантированные  выплаты   для работников</w:t>
      </w:r>
    </w:p>
    <w:p w:rsidR="00A776AC" w:rsidRPr="00C00E6D" w:rsidRDefault="00A776AC" w:rsidP="00A776AC"/>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4592"/>
        <w:gridCol w:w="1609"/>
      </w:tblGrid>
      <w:tr w:rsidR="00A776AC" w:rsidRPr="00C00E6D" w:rsidTr="00594B75">
        <w:trPr>
          <w:trHeight w:val="1142"/>
        </w:trPr>
        <w:tc>
          <w:tcPr>
            <w:tcW w:w="675" w:type="dxa"/>
          </w:tcPr>
          <w:p w:rsidR="00A776AC" w:rsidRPr="00C00E6D" w:rsidRDefault="00A776AC" w:rsidP="00594B75">
            <w:r w:rsidRPr="00C00E6D">
              <w:t>№ п/п</w:t>
            </w:r>
          </w:p>
        </w:tc>
        <w:tc>
          <w:tcPr>
            <w:tcW w:w="2694" w:type="dxa"/>
          </w:tcPr>
          <w:p w:rsidR="00A776AC" w:rsidRPr="00C00E6D" w:rsidRDefault="00A776AC" w:rsidP="00594B75"/>
          <w:p w:rsidR="00A776AC" w:rsidRPr="00C00E6D" w:rsidRDefault="00A776AC" w:rsidP="00594B75">
            <w:r w:rsidRPr="00C00E6D">
              <w:t>Наименование категории</w:t>
            </w:r>
          </w:p>
          <w:p w:rsidR="00A776AC" w:rsidRPr="00C00E6D" w:rsidRDefault="00A776AC" w:rsidP="00594B75"/>
        </w:tc>
        <w:tc>
          <w:tcPr>
            <w:tcW w:w="4592" w:type="dxa"/>
          </w:tcPr>
          <w:p w:rsidR="00A776AC" w:rsidRPr="00C00E6D" w:rsidRDefault="00A776AC" w:rsidP="00594B75">
            <w:r w:rsidRPr="00C00E6D">
              <w:t>Гарантированные стимулирующие выплаты</w:t>
            </w:r>
          </w:p>
        </w:tc>
        <w:tc>
          <w:tcPr>
            <w:tcW w:w="1609" w:type="dxa"/>
          </w:tcPr>
          <w:p w:rsidR="00A776AC" w:rsidRPr="00C00E6D" w:rsidRDefault="00A776AC" w:rsidP="00594B75">
            <w:r w:rsidRPr="00C00E6D">
              <w:t>Размер выплаты (руб., % от базового оклада)</w:t>
            </w:r>
          </w:p>
        </w:tc>
      </w:tr>
      <w:tr w:rsidR="00A776AC" w:rsidRPr="00C00E6D" w:rsidTr="00594B75">
        <w:tc>
          <w:tcPr>
            <w:tcW w:w="675" w:type="dxa"/>
          </w:tcPr>
          <w:p w:rsidR="00A776AC" w:rsidRPr="00C00E6D" w:rsidRDefault="00A776AC" w:rsidP="00594B75">
            <w:r w:rsidRPr="00C00E6D">
              <w:t>1.</w:t>
            </w:r>
          </w:p>
        </w:tc>
        <w:tc>
          <w:tcPr>
            <w:tcW w:w="2694" w:type="dxa"/>
          </w:tcPr>
          <w:p w:rsidR="00A776AC" w:rsidRPr="00C00E6D" w:rsidRDefault="00A776AC" w:rsidP="00594B75"/>
          <w:p w:rsidR="00A776AC" w:rsidRPr="00C00E6D" w:rsidRDefault="00A776AC" w:rsidP="00594B75">
            <w:r w:rsidRPr="00C00E6D">
              <w:t>Педагогические работники и заведующие</w:t>
            </w:r>
          </w:p>
          <w:p w:rsidR="00A776AC" w:rsidRPr="00C00E6D" w:rsidRDefault="00A776AC" w:rsidP="00594B75"/>
          <w:p w:rsidR="00A776AC" w:rsidRPr="00C00E6D" w:rsidRDefault="00A776AC" w:rsidP="00594B75"/>
        </w:tc>
        <w:tc>
          <w:tcPr>
            <w:tcW w:w="4592" w:type="dxa"/>
          </w:tcPr>
          <w:p w:rsidR="00A776AC" w:rsidRPr="00C00E6D" w:rsidRDefault="00A776AC" w:rsidP="00594B75">
            <w:r w:rsidRPr="00C00E6D">
              <w:t>за звания "Народный учитель", имеющим ордена и медали (медали К.Д.Ушинского, "За заслуги перед Землей Белгородской" (I и II степени), "Заслуженный учитель";</w:t>
            </w:r>
          </w:p>
          <w:p w:rsidR="00A776AC" w:rsidRPr="00C00E6D" w:rsidRDefault="00A776AC" w:rsidP="00594B75">
            <w:r w:rsidRPr="00C00E6D">
              <w:t>- за отраслевые награды "Отличник народного просвещения" и "Почетный работник общего образования Российской Федерации".</w:t>
            </w:r>
          </w:p>
          <w:p w:rsidR="00A776AC" w:rsidRPr="00C00E6D" w:rsidRDefault="00A776AC" w:rsidP="00594B75"/>
        </w:tc>
        <w:tc>
          <w:tcPr>
            <w:tcW w:w="1609" w:type="dxa"/>
          </w:tcPr>
          <w:p w:rsidR="00A776AC" w:rsidRPr="00C00E6D" w:rsidRDefault="00A776AC" w:rsidP="00594B75">
            <w:r w:rsidRPr="00C00E6D">
              <w:t xml:space="preserve">  3000   руб.</w:t>
            </w:r>
          </w:p>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r w:rsidRPr="00C00E6D">
              <w:t xml:space="preserve">500    руб.   </w:t>
            </w:r>
          </w:p>
        </w:tc>
      </w:tr>
      <w:tr w:rsidR="00A776AC" w:rsidRPr="00C00E6D" w:rsidTr="00594B75">
        <w:tc>
          <w:tcPr>
            <w:tcW w:w="675" w:type="dxa"/>
          </w:tcPr>
          <w:p w:rsidR="00A776AC" w:rsidRPr="00C00E6D" w:rsidRDefault="00A776AC" w:rsidP="00594B75">
            <w:r w:rsidRPr="00C00E6D">
              <w:t>2.</w:t>
            </w:r>
          </w:p>
        </w:tc>
        <w:tc>
          <w:tcPr>
            <w:tcW w:w="2694" w:type="dxa"/>
          </w:tcPr>
          <w:p w:rsidR="00A776AC" w:rsidRPr="00C00E6D" w:rsidRDefault="00A776AC" w:rsidP="00594B75">
            <w:r w:rsidRPr="00C00E6D">
              <w:t xml:space="preserve">Учебно-вспомогательный персонал (медицинский </w:t>
            </w:r>
            <w:r w:rsidRPr="00C00E6D">
              <w:lastRenderedPageBreak/>
              <w:t>персонал)</w:t>
            </w:r>
          </w:p>
          <w:p w:rsidR="00A776AC" w:rsidRPr="00C00E6D" w:rsidRDefault="00A776AC" w:rsidP="00594B75"/>
          <w:p w:rsidR="00A776AC" w:rsidRPr="00C00E6D" w:rsidRDefault="00A776AC" w:rsidP="00594B75">
            <w:r w:rsidRPr="00C00E6D">
              <w:t>Бухгалтерские работники</w:t>
            </w:r>
          </w:p>
          <w:p w:rsidR="00A776AC" w:rsidRPr="00C00E6D" w:rsidRDefault="00A776AC" w:rsidP="00594B75"/>
          <w:p w:rsidR="00A776AC" w:rsidRPr="00C00E6D" w:rsidRDefault="00A776AC" w:rsidP="00594B75"/>
        </w:tc>
        <w:tc>
          <w:tcPr>
            <w:tcW w:w="4592" w:type="dxa"/>
          </w:tcPr>
          <w:p w:rsidR="00A776AC" w:rsidRPr="00C00E6D" w:rsidRDefault="00A776AC" w:rsidP="00594B75">
            <w:r w:rsidRPr="00C00E6D">
              <w:lastRenderedPageBreak/>
              <w:t>За непрерывный стаж</w:t>
            </w:r>
          </w:p>
          <w:p w:rsidR="00A776AC" w:rsidRPr="00C00E6D" w:rsidRDefault="00A776AC" w:rsidP="00594B75">
            <w:r w:rsidRPr="00C00E6D">
              <w:lastRenderedPageBreak/>
              <w:t>- от 3 до 5 лет;</w:t>
            </w:r>
          </w:p>
          <w:p w:rsidR="00A776AC" w:rsidRPr="00C00E6D" w:rsidRDefault="00A776AC" w:rsidP="00594B75">
            <w:r w:rsidRPr="00C00E6D">
              <w:t>- свыше 5 лет.</w:t>
            </w:r>
          </w:p>
          <w:p w:rsidR="00A776AC" w:rsidRPr="00C00E6D" w:rsidRDefault="00A776AC" w:rsidP="00594B75"/>
          <w:p w:rsidR="00A776AC" w:rsidRPr="00C00E6D" w:rsidRDefault="00A776AC" w:rsidP="00594B75">
            <w:r w:rsidRPr="00C00E6D">
              <w:t>-за выслугу лет по специальности</w:t>
            </w:r>
          </w:p>
          <w:p w:rsidR="00A776AC" w:rsidRPr="00C00E6D" w:rsidRDefault="00A776AC" w:rsidP="00594B75">
            <w:r w:rsidRPr="00C00E6D">
              <w:t xml:space="preserve">от 1 года до 5 лет </w:t>
            </w:r>
          </w:p>
          <w:p w:rsidR="00A776AC" w:rsidRPr="00C00E6D" w:rsidRDefault="00A776AC" w:rsidP="00594B75">
            <w:r w:rsidRPr="00C00E6D">
              <w:t xml:space="preserve">от 5 до 10 лет </w:t>
            </w:r>
          </w:p>
          <w:p w:rsidR="00A776AC" w:rsidRPr="00C00E6D" w:rsidRDefault="00A776AC" w:rsidP="00594B75">
            <w:r w:rsidRPr="00C00E6D">
              <w:t>от 10 до 15 лет</w:t>
            </w:r>
          </w:p>
          <w:p w:rsidR="00A776AC" w:rsidRPr="00C00E6D" w:rsidRDefault="00A776AC" w:rsidP="00594B75">
            <w:r w:rsidRPr="00C00E6D">
              <w:t xml:space="preserve">свыше 15 лет </w:t>
            </w:r>
          </w:p>
        </w:tc>
        <w:tc>
          <w:tcPr>
            <w:tcW w:w="1609" w:type="dxa"/>
          </w:tcPr>
          <w:p w:rsidR="00A776AC" w:rsidRPr="00C00E6D" w:rsidRDefault="00A776AC" w:rsidP="00594B75"/>
          <w:p w:rsidR="00A776AC" w:rsidRPr="00C00E6D" w:rsidRDefault="00A776AC" w:rsidP="00594B75">
            <w:r w:rsidRPr="00C00E6D">
              <w:lastRenderedPageBreak/>
              <w:t>20%</w:t>
            </w:r>
          </w:p>
          <w:p w:rsidR="00A776AC" w:rsidRPr="00C00E6D" w:rsidRDefault="00A776AC" w:rsidP="00594B75">
            <w:r w:rsidRPr="00C00E6D">
              <w:t>30%</w:t>
            </w:r>
          </w:p>
          <w:p w:rsidR="00A776AC" w:rsidRPr="00C00E6D" w:rsidRDefault="00A776AC" w:rsidP="00594B75"/>
          <w:p w:rsidR="00A776AC" w:rsidRPr="00C00E6D" w:rsidRDefault="00A776AC" w:rsidP="00594B75"/>
          <w:p w:rsidR="00A776AC" w:rsidRPr="00C00E6D" w:rsidRDefault="00A776AC" w:rsidP="00594B75">
            <w:r w:rsidRPr="00C00E6D">
              <w:t>10%</w:t>
            </w:r>
          </w:p>
          <w:p w:rsidR="00A776AC" w:rsidRPr="00C00E6D" w:rsidRDefault="00A776AC" w:rsidP="00594B75">
            <w:r w:rsidRPr="00C00E6D">
              <w:t>15%</w:t>
            </w:r>
          </w:p>
          <w:p w:rsidR="00A776AC" w:rsidRPr="00C00E6D" w:rsidRDefault="00A776AC" w:rsidP="00594B75">
            <w:r w:rsidRPr="00C00E6D">
              <w:t>20%</w:t>
            </w:r>
          </w:p>
          <w:p w:rsidR="00A776AC" w:rsidRPr="00C00E6D" w:rsidRDefault="00A776AC" w:rsidP="00594B75">
            <w:r w:rsidRPr="00C00E6D">
              <w:t>30%</w:t>
            </w:r>
          </w:p>
        </w:tc>
      </w:tr>
    </w:tbl>
    <w:p w:rsidR="00A776AC" w:rsidRPr="00C00E6D" w:rsidRDefault="00A776AC" w:rsidP="00A776AC"/>
    <w:p w:rsidR="00A776AC" w:rsidRPr="00C00E6D" w:rsidRDefault="00A776AC" w:rsidP="00A776AC"/>
    <w:p w:rsidR="00A776AC" w:rsidRPr="00C00E6D" w:rsidRDefault="00A776AC" w:rsidP="00A776AC"/>
    <w:p w:rsidR="00A776AC" w:rsidRPr="00C00E6D" w:rsidRDefault="00A776AC" w:rsidP="00A776AC">
      <w:pPr>
        <w:pageBreakBefore/>
        <w:ind w:left="7230"/>
        <w:jc w:val="right"/>
        <w:rPr>
          <w:b/>
        </w:rPr>
      </w:pPr>
      <w:r w:rsidRPr="00C00E6D">
        <w:rPr>
          <w:b/>
        </w:rPr>
        <w:lastRenderedPageBreak/>
        <w:t>Приложение № 2 к Методике</w:t>
      </w:r>
    </w:p>
    <w:p w:rsidR="00A776AC" w:rsidRPr="00C00E6D" w:rsidRDefault="00A776AC" w:rsidP="00A776AC">
      <w:pPr>
        <w:rPr>
          <w:b/>
        </w:rPr>
      </w:pPr>
    </w:p>
    <w:p w:rsidR="00A776AC" w:rsidRPr="00C00E6D" w:rsidRDefault="00A776AC" w:rsidP="00A776AC">
      <w:pPr>
        <w:rPr>
          <w:b/>
        </w:rPr>
      </w:pPr>
    </w:p>
    <w:p w:rsidR="00A776AC" w:rsidRPr="00C00E6D" w:rsidRDefault="00A776AC" w:rsidP="00A776AC">
      <w:pPr>
        <w:pStyle w:val="ConsPlusNormal"/>
        <w:jc w:val="center"/>
        <w:rPr>
          <w:rFonts w:ascii="Times New Roman" w:hAnsi="Times New Roman" w:cs="Times New Roman"/>
          <w:b/>
          <w:bCs/>
          <w:sz w:val="24"/>
          <w:szCs w:val="24"/>
        </w:rPr>
      </w:pPr>
      <w:r w:rsidRPr="00C00E6D">
        <w:rPr>
          <w:rFonts w:ascii="Times New Roman" w:hAnsi="Times New Roman" w:cs="Times New Roman"/>
          <w:b/>
          <w:bCs/>
          <w:sz w:val="24"/>
          <w:szCs w:val="24"/>
        </w:rPr>
        <w:t>Базовые должностные оклады по профессиональным</w:t>
      </w:r>
    </w:p>
    <w:p w:rsidR="00A776AC" w:rsidRPr="00C00E6D" w:rsidRDefault="00A776AC" w:rsidP="00A776AC">
      <w:pPr>
        <w:pStyle w:val="ConsPlusNormal"/>
        <w:jc w:val="center"/>
        <w:rPr>
          <w:rFonts w:ascii="Times New Roman" w:hAnsi="Times New Roman" w:cs="Times New Roman"/>
          <w:b/>
          <w:bCs/>
          <w:sz w:val="24"/>
          <w:szCs w:val="24"/>
        </w:rPr>
      </w:pPr>
      <w:r w:rsidRPr="00C00E6D">
        <w:rPr>
          <w:rFonts w:ascii="Times New Roman" w:hAnsi="Times New Roman" w:cs="Times New Roman"/>
          <w:b/>
          <w:bCs/>
          <w:sz w:val="24"/>
          <w:szCs w:val="24"/>
        </w:rPr>
        <w:t>квалификационным группам должностей работников</w:t>
      </w:r>
    </w:p>
    <w:p w:rsidR="00A776AC" w:rsidRPr="00C00E6D" w:rsidRDefault="00A776AC" w:rsidP="00A776AC">
      <w:pPr>
        <w:jc w:val="center"/>
        <w:rPr>
          <w:b/>
        </w:rPr>
      </w:pPr>
      <w:r w:rsidRPr="00C00E6D">
        <w:rPr>
          <w:b/>
        </w:rPr>
        <w:t xml:space="preserve">         дошкольных групп в образовательных организациях</w:t>
      </w:r>
    </w:p>
    <w:p w:rsidR="00A776AC" w:rsidRPr="00C00E6D" w:rsidRDefault="00A776AC" w:rsidP="00A776A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487"/>
        <w:gridCol w:w="2585"/>
      </w:tblGrid>
      <w:tr w:rsidR="00A776AC" w:rsidRPr="00C00E6D" w:rsidTr="00594B75">
        <w:trPr>
          <w:tblHeader/>
        </w:trPr>
        <w:tc>
          <w:tcPr>
            <w:tcW w:w="851" w:type="dxa"/>
          </w:tcPr>
          <w:p w:rsidR="00A776AC" w:rsidRPr="00C00E6D" w:rsidRDefault="00A776AC" w:rsidP="00594B75">
            <w:pPr>
              <w:ind w:left="-250" w:firstLine="250"/>
              <w:jc w:val="center"/>
              <w:rPr>
                <w:bCs/>
              </w:rPr>
            </w:pPr>
            <w:r w:rsidRPr="00C00E6D">
              <w:rPr>
                <w:bCs/>
              </w:rPr>
              <w:t>№</w:t>
            </w:r>
          </w:p>
          <w:p w:rsidR="00A776AC" w:rsidRPr="00C00E6D" w:rsidRDefault="00A776AC" w:rsidP="00594B75">
            <w:pPr>
              <w:ind w:left="-250" w:firstLine="250"/>
              <w:jc w:val="center"/>
              <w:rPr>
                <w:bCs/>
              </w:rPr>
            </w:pPr>
            <w:r w:rsidRPr="00C00E6D">
              <w:rPr>
                <w:bCs/>
              </w:rPr>
              <w:t>п/п</w:t>
            </w:r>
          </w:p>
        </w:tc>
        <w:tc>
          <w:tcPr>
            <w:tcW w:w="6487" w:type="dxa"/>
          </w:tcPr>
          <w:p w:rsidR="00A776AC" w:rsidRPr="00C00E6D" w:rsidRDefault="00A776AC" w:rsidP="00594B75">
            <w:pPr>
              <w:ind w:left="-250" w:firstLine="250"/>
              <w:jc w:val="center"/>
            </w:pPr>
            <w:r w:rsidRPr="00C00E6D">
              <w:rPr>
                <w:bCs/>
              </w:rPr>
              <w:t>Наименование должностей работников дошкольных образовательных организаций</w:t>
            </w:r>
          </w:p>
        </w:tc>
        <w:tc>
          <w:tcPr>
            <w:tcW w:w="2585" w:type="dxa"/>
          </w:tcPr>
          <w:p w:rsidR="00A776AC" w:rsidRPr="00C00E6D" w:rsidRDefault="00A776AC" w:rsidP="00594B75">
            <w:pPr>
              <w:jc w:val="center"/>
              <w:rPr>
                <w:bCs/>
              </w:rPr>
            </w:pPr>
            <w:r w:rsidRPr="00C00E6D">
              <w:t>Размер базового должностного оклада в рублях</w:t>
            </w:r>
          </w:p>
        </w:tc>
      </w:tr>
      <w:tr w:rsidR="00A776AC" w:rsidRPr="00C00E6D" w:rsidTr="00594B75">
        <w:tc>
          <w:tcPr>
            <w:tcW w:w="851" w:type="dxa"/>
          </w:tcPr>
          <w:p w:rsidR="00A776AC" w:rsidRPr="00C00E6D" w:rsidRDefault="00A776AC" w:rsidP="00594B75">
            <w:pPr>
              <w:jc w:val="center"/>
            </w:pPr>
          </w:p>
        </w:tc>
        <w:tc>
          <w:tcPr>
            <w:tcW w:w="6487" w:type="dxa"/>
          </w:tcPr>
          <w:p w:rsidR="00A776AC" w:rsidRPr="00C00E6D" w:rsidRDefault="00A776AC" w:rsidP="00594B75">
            <w:pPr>
              <w:ind w:left="927"/>
            </w:pPr>
            <w:r w:rsidRPr="00C00E6D">
              <w:t xml:space="preserve">   Педагогические работники</w:t>
            </w:r>
          </w:p>
        </w:tc>
        <w:tc>
          <w:tcPr>
            <w:tcW w:w="2585" w:type="dxa"/>
          </w:tcPr>
          <w:p w:rsidR="00A776AC" w:rsidRPr="00C00E6D" w:rsidRDefault="00A776AC" w:rsidP="00594B75">
            <w:pPr>
              <w:jc w:val="center"/>
            </w:pPr>
          </w:p>
        </w:tc>
      </w:tr>
      <w:tr w:rsidR="00A776AC" w:rsidRPr="00C00E6D" w:rsidTr="00594B75">
        <w:tc>
          <w:tcPr>
            <w:tcW w:w="851" w:type="dxa"/>
          </w:tcPr>
          <w:p w:rsidR="00A776AC" w:rsidRPr="00C00E6D" w:rsidRDefault="00A776AC" w:rsidP="00594B75">
            <w:r w:rsidRPr="00C00E6D">
              <w:t>1.</w:t>
            </w:r>
          </w:p>
        </w:tc>
        <w:tc>
          <w:tcPr>
            <w:tcW w:w="6487" w:type="dxa"/>
          </w:tcPr>
          <w:p w:rsidR="00A776AC" w:rsidRPr="00C00E6D" w:rsidRDefault="00A776AC" w:rsidP="00594B75">
            <w:r w:rsidRPr="00C00E6D">
              <w:t>Инструктор по физической культуре:</w:t>
            </w:r>
          </w:p>
          <w:p w:rsidR="00A776AC" w:rsidRPr="00C00E6D" w:rsidRDefault="00A776AC" w:rsidP="00594B75">
            <w:r w:rsidRPr="00C00E6D">
              <w:t>- без квалификационной категории;</w:t>
            </w:r>
          </w:p>
          <w:p w:rsidR="00A776AC" w:rsidRPr="00C00E6D" w:rsidRDefault="00A776AC" w:rsidP="00594B75">
            <w:r w:rsidRPr="00C00E6D">
              <w:t xml:space="preserve">- имеющий </w:t>
            </w:r>
            <w:r w:rsidRPr="00C00E6D">
              <w:rPr>
                <w:lang w:val="en-US"/>
              </w:rPr>
              <w:t>I</w:t>
            </w:r>
            <w:r w:rsidRPr="00C00E6D">
              <w:t xml:space="preserve"> квалификационную категорию;</w:t>
            </w:r>
          </w:p>
          <w:p w:rsidR="00A776AC" w:rsidRPr="00C00E6D" w:rsidRDefault="00A776AC" w:rsidP="00594B75">
            <w:r w:rsidRPr="00C00E6D">
              <w:t>- имеющий высшую квалификационную категорию</w:t>
            </w:r>
          </w:p>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r w:rsidRPr="00C00E6D">
              <w:t>6251</w:t>
            </w:r>
          </w:p>
          <w:p w:rsidR="00A776AC" w:rsidRPr="00C00E6D" w:rsidRDefault="00A776AC" w:rsidP="00594B75">
            <w:pPr>
              <w:jc w:val="center"/>
            </w:pPr>
            <w:r w:rsidRPr="00C00E6D">
              <w:t>7400</w:t>
            </w:r>
          </w:p>
          <w:p w:rsidR="00A776AC" w:rsidRPr="00C00E6D" w:rsidRDefault="00A776AC" w:rsidP="00594B75">
            <w:pPr>
              <w:jc w:val="center"/>
            </w:pPr>
            <w:r w:rsidRPr="00C00E6D">
              <w:t>7973</w:t>
            </w:r>
          </w:p>
        </w:tc>
      </w:tr>
      <w:tr w:rsidR="00A776AC" w:rsidRPr="00C00E6D" w:rsidTr="00594B75">
        <w:tc>
          <w:tcPr>
            <w:tcW w:w="851" w:type="dxa"/>
          </w:tcPr>
          <w:p w:rsidR="00A776AC" w:rsidRPr="00C00E6D" w:rsidRDefault="00A776AC" w:rsidP="00594B75">
            <w:r w:rsidRPr="00C00E6D">
              <w:t>2.</w:t>
            </w:r>
          </w:p>
        </w:tc>
        <w:tc>
          <w:tcPr>
            <w:tcW w:w="6487" w:type="dxa"/>
          </w:tcPr>
          <w:p w:rsidR="00A776AC" w:rsidRPr="00C00E6D" w:rsidRDefault="00A776AC" w:rsidP="00594B75">
            <w:r w:rsidRPr="00C00E6D">
              <w:t>Музыкальный руководитель:</w:t>
            </w:r>
          </w:p>
          <w:p w:rsidR="00A776AC" w:rsidRPr="00C00E6D" w:rsidRDefault="00A776AC" w:rsidP="00594B75">
            <w:r w:rsidRPr="00C00E6D">
              <w:t>- без квалификационной категории;</w:t>
            </w:r>
          </w:p>
          <w:p w:rsidR="00A776AC" w:rsidRPr="00C00E6D" w:rsidRDefault="00A776AC" w:rsidP="00594B75">
            <w:r w:rsidRPr="00C00E6D">
              <w:t>- имеющий I квалификационную категорию;</w:t>
            </w:r>
          </w:p>
          <w:p w:rsidR="00A776AC" w:rsidRPr="00C00E6D" w:rsidRDefault="00A776AC" w:rsidP="00594B75">
            <w:r w:rsidRPr="00C00E6D">
              <w:t>- имеющий высшую квалификационную категорию</w:t>
            </w:r>
          </w:p>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r w:rsidRPr="00C00E6D">
              <w:t>6251</w:t>
            </w:r>
          </w:p>
          <w:p w:rsidR="00A776AC" w:rsidRPr="00C00E6D" w:rsidRDefault="00A776AC" w:rsidP="00594B75">
            <w:pPr>
              <w:jc w:val="center"/>
            </w:pPr>
            <w:r w:rsidRPr="00C00E6D">
              <w:t>7400</w:t>
            </w:r>
          </w:p>
          <w:p w:rsidR="00A776AC" w:rsidRPr="00C00E6D" w:rsidRDefault="00A776AC" w:rsidP="00594B75">
            <w:pPr>
              <w:jc w:val="center"/>
            </w:pPr>
            <w:r w:rsidRPr="00C00E6D">
              <w:t>7973</w:t>
            </w:r>
          </w:p>
        </w:tc>
      </w:tr>
      <w:tr w:rsidR="00A776AC" w:rsidRPr="00C00E6D" w:rsidTr="00594B75">
        <w:tc>
          <w:tcPr>
            <w:tcW w:w="851" w:type="dxa"/>
          </w:tcPr>
          <w:p w:rsidR="00A776AC" w:rsidRPr="00C00E6D" w:rsidRDefault="00A776AC" w:rsidP="00594B75">
            <w:r w:rsidRPr="00C00E6D">
              <w:t>3.</w:t>
            </w:r>
          </w:p>
        </w:tc>
        <w:tc>
          <w:tcPr>
            <w:tcW w:w="6487" w:type="dxa"/>
          </w:tcPr>
          <w:p w:rsidR="00A776AC" w:rsidRPr="00C00E6D" w:rsidRDefault="00A776AC" w:rsidP="00594B75">
            <w:pPr>
              <w:rPr>
                <w:color w:val="FF0000"/>
              </w:rPr>
            </w:pPr>
            <w:r w:rsidRPr="00C00E6D">
              <w:t>Педагог-психолог,  социальный педагог:</w:t>
            </w:r>
          </w:p>
          <w:p w:rsidR="00A776AC" w:rsidRPr="00C00E6D" w:rsidRDefault="00A776AC" w:rsidP="00594B75">
            <w:r w:rsidRPr="00C00E6D">
              <w:t>-  без квалификационной категории;</w:t>
            </w:r>
          </w:p>
          <w:p w:rsidR="00A776AC" w:rsidRPr="00C00E6D" w:rsidRDefault="00A776AC" w:rsidP="00594B75">
            <w:r w:rsidRPr="00C00E6D">
              <w:t>- имеющий I квалификационную категорию;</w:t>
            </w:r>
          </w:p>
          <w:p w:rsidR="00A776AC" w:rsidRPr="00C00E6D" w:rsidRDefault="00A776AC" w:rsidP="00594B75">
            <w:r w:rsidRPr="00C00E6D">
              <w:t>- имеющий высшую квалификационную категорию</w:t>
            </w:r>
          </w:p>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r w:rsidRPr="00C00E6D">
              <w:t>6856</w:t>
            </w:r>
          </w:p>
          <w:p w:rsidR="00A776AC" w:rsidRPr="00C00E6D" w:rsidRDefault="00A776AC" w:rsidP="00594B75">
            <w:pPr>
              <w:jc w:val="center"/>
            </w:pPr>
            <w:r w:rsidRPr="00C00E6D">
              <w:t>7973</w:t>
            </w:r>
          </w:p>
          <w:p w:rsidR="00A776AC" w:rsidRPr="00C00E6D" w:rsidRDefault="00A776AC" w:rsidP="00594B75">
            <w:pPr>
              <w:jc w:val="center"/>
            </w:pPr>
            <w:r w:rsidRPr="00C00E6D">
              <w:t>8579</w:t>
            </w:r>
          </w:p>
        </w:tc>
      </w:tr>
      <w:tr w:rsidR="00A776AC" w:rsidRPr="00C00E6D" w:rsidTr="00594B75">
        <w:tc>
          <w:tcPr>
            <w:tcW w:w="851" w:type="dxa"/>
          </w:tcPr>
          <w:p w:rsidR="00A776AC" w:rsidRPr="00C00E6D" w:rsidRDefault="00A776AC" w:rsidP="00594B75">
            <w:r w:rsidRPr="00C00E6D">
              <w:t>4.</w:t>
            </w:r>
          </w:p>
        </w:tc>
        <w:tc>
          <w:tcPr>
            <w:tcW w:w="6487" w:type="dxa"/>
          </w:tcPr>
          <w:p w:rsidR="00A776AC" w:rsidRPr="00C00E6D" w:rsidRDefault="00A776AC" w:rsidP="00594B75">
            <w:r w:rsidRPr="00C00E6D">
              <w:t>Воспитатель:</w:t>
            </w:r>
          </w:p>
          <w:p w:rsidR="00A776AC" w:rsidRPr="00C00E6D" w:rsidRDefault="00A776AC" w:rsidP="00594B75">
            <w:pPr>
              <w:ind w:left="-108" w:firstLine="108"/>
            </w:pPr>
            <w:r w:rsidRPr="00C00E6D">
              <w:t>- без квалификационной категории;</w:t>
            </w:r>
          </w:p>
          <w:p w:rsidR="00A776AC" w:rsidRPr="00C00E6D" w:rsidRDefault="00A776AC" w:rsidP="00594B75">
            <w:pPr>
              <w:ind w:left="34" w:hanging="34"/>
            </w:pPr>
            <w:r w:rsidRPr="00C00E6D">
              <w:t>- имеющий I квалификационную категорию;</w:t>
            </w:r>
          </w:p>
          <w:p w:rsidR="00A776AC" w:rsidRPr="00C00E6D" w:rsidRDefault="00A776AC" w:rsidP="00594B75">
            <w:r w:rsidRPr="00C00E6D">
              <w:lastRenderedPageBreak/>
              <w:t xml:space="preserve">- имеющий высшую квалификационную категорию </w:t>
            </w:r>
          </w:p>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r w:rsidRPr="00C00E6D">
              <w:t>6856</w:t>
            </w:r>
          </w:p>
          <w:p w:rsidR="00A776AC" w:rsidRPr="00C00E6D" w:rsidRDefault="00A776AC" w:rsidP="00594B75">
            <w:pPr>
              <w:jc w:val="center"/>
            </w:pPr>
            <w:r w:rsidRPr="00C00E6D">
              <w:t>7973</w:t>
            </w:r>
          </w:p>
          <w:p w:rsidR="00A776AC" w:rsidRPr="00C00E6D" w:rsidRDefault="00A776AC" w:rsidP="00594B75">
            <w:pPr>
              <w:jc w:val="center"/>
            </w:pPr>
            <w:r w:rsidRPr="00C00E6D">
              <w:lastRenderedPageBreak/>
              <w:t>8579</w:t>
            </w:r>
          </w:p>
        </w:tc>
      </w:tr>
      <w:tr w:rsidR="00A776AC" w:rsidRPr="00C00E6D" w:rsidTr="00594B75">
        <w:trPr>
          <w:cantSplit/>
        </w:trPr>
        <w:tc>
          <w:tcPr>
            <w:tcW w:w="851" w:type="dxa"/>
          </w:tcPr>
          <w:p w:rsidR="00A776AC" w:rsidRPr="00C00E6D" w:rsidRDefault="00A776AC" w:rsidP="00594B75">
            <w:r w:rsidRPr="00C00E6D">
              <w:lastRenderedPageBreak/>
              <w:t>5.</w:t>
            </w:r>
          </w:p>
        </w:tc>
        <w:tc>
          <w:tcPr>
            <w:tcW w:w="6487" w:type="dxa"/>
          </w:tcPr>
          <w:p w:rsidR="00A776AC" w:rsidRPr="00C00E6D" w:rsidRDefault="00A776AC" w:rsidP="00594B75">
            <w:r w:rsidRPr="00C00E6D">
              <w:t>Учитель-дефектолог, учитель-логопед (логопед),</w:t>
            </w:r>
          </w:p>
          <w:p w:rsidR="00A776AC" w:rsidRPr="00C00E6D" w:rsidRDefault="00A776AC" w:rsidP="00594B75">
            <w:r w:rsidRPr="00C00E6D">
              <w:t>сурдопедагог, тифлопедагог:</w:t>
            </w:r>
          </w:p>
          <w:p w:rsidR="00A776AC" w:rsidRPr="00C00E6D" w:rsidRDefault="00A776AC" w:rsidP="00594B75">
            <w:r w:rsidRPr="00C00E6D">
              <w:t>- без квалификационной категории;</w:t>
            </w:r>
          </w:p>
          <w:p w:rsidR="00A776AC" w:rsidRPr="00C00E6D" w:rsidRDefault="00A776AC" w:rsidP="00594B75">
            <w:r w:rsidRPr="00C00E6D">
              <w:t>- имеющий I квалификационную категорию;</w:t>
            </w:r>
          </w:p>
          <w:p w:rsidR="00A776AC" w:rsidRPr="00C00E6D" w:rsidRDefault="00A776AC" w:rsidP="00594B75">
            <w:r w:rsidRPr="00C00E6D">
              <w:t>- имеющий высшую квалификационную категорию</w:t>
            </w:r>
          </w:p>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p>
          <w:p w:rsidR="00A776AC" w:rsidRPr="00C00E6D" w:rsidRDefault="00A776AC" w:rsidP="00594B75">
            <w:pPr>
              <w:jc w:val="center"/>
            </w:pPr>
            <w:r w:rsidRPr="00C00E6D">
              <w:t>8045</w:t>
            </w:r>
          </w:p>
          <w:p w:rsidR="00A776AC" w:rsidRPr="00C00E6D" w:rsidRDefault="00A776AC" w:rsidP="00594B75">
            <w:pPr>
              <w:jc w:val="center"/>
            </w:pPr>
            <w:r w:rsidRPr="00C00E6D">
              <w:t>9356</w:t>
            </w:r>
          </w:p>
          <w:p w:rsidR="00A776AC" w:rsidRPr="00C00E6D" w:rsidRDefault="00A776AC" w:rsidP="00594B75">
            <w:pPr>
              <w:jc w:val="center"/>
            </w:pPr>
            <w:r w:rsidRPr="00C00E6D">
              <w:t>10069</w:t>
            </w:r>
          </w:p>
        </w:tc>
      </w:tr>
      <w:tr w:rsidR="00A776AC" w:rsidRPr="00C00E6D" w:rsidTr="00594B75">
        <w:trPr>
          <w:cantSplit/>
        </w:trPr>
        <w:tc>
          <w:tcPr>
            <w:tcW w:w="851" w:type="dxa"/>
          </w:tcPr>
          <w:p w:rsidR="00A776AC" w:rsidRPr="00C00E6D" w:rsidRDefault="00A776AC" w:rsidP="00594B75"/>
        </w:tc>
        <w:tc>
          <w:tcPr>
            <w:tcW w:w="6487" w:type="dxa"/>
          </w:tcPr>
          <w:p w:rsidR="00A776AC" w:rsidRPr="00C00E6D" w:rsidRDefault="00A776AC" w:rsidP="00594B75">
            <w:r w:rsidRPr="00C00E6D">
              <w:t>Специалисты и учебно-вспомогательный персонал</w:t>
            </w:r>
          </w:p>
        </w:tc>
        <w:tc>
          <w:tcPr>
            <w:tcW w:w="2585" w:type="dxa"/>
          </w:tcPr>
          <w:p w:rsidR="00A776AC" w:rsidRPr="00C00E6D" w:rsidRDefault="00A776AC" w:rsidP="00594B75">
            <w:pPr>
              <w:jc w:val="center"/>
            </w:pPr>
          </w:p>
        </w:tc>
      </w:tr>
      <w:tr w:rsidR="00A776AC" w:rsidRPr="00C00E6D" w:rsidTr="00594B75">
        <w:trPr>
          <w:cantSplit/>
        </w:trPr>
        <w:tc>
          <w:tcPr>
            <w:tcW w:w="851" w:type="dxa"/>
          </w:tcPr>
          <w:p w:rsidR="00A776AC" w:rsidRPr="00C00E6D" w:rsidRDefault="00A776AC" w:rsidP="00594B75">
            <w:r w:rsidRPr="00C00E6D">
              <w:t>6.</w:t>
            </w:r>
          </w:p>
        </w:tc>
        <w:tc>
          <w:tcPr>
            <w:tcW w:w="6487" w:type="dxa"/>
          </w:tcPr>
          <w:p w:rsidR="00A776AC" w:rsidRPr="00C00E6D" w:rsidRDefault="00A776AC" w:rsidP="00594B75">
            <w:r w:rsidRPr="00C00E6D">
              <w:t xml:space="preserve">Помощник воспитателя                                    </w:t>
            </w:r>
          </w:p>
        </w:tc>
        <w:tc>
          <w:tcPr>
            <w:tcW w:w="2585" w:type="dxa"/>
          </w:tcPr>
          <w:p w:rsidR="00A776AC" w:rsidRPr="00C00E6D" w:rsidRDefault="00A776AC" w:rsidP="00594B75">
            <w:pPr>
              <w:jc w:val="center"/>
            </w:pPr>
            <w:r w:rsidRPr="00C00E6D">
              <w:t>5415</w:t>
            </w:r>
          </w:p>
        </w:tc>
      </w:tr>
      <w:tr w:rsidR="00A776AC" w:rsidRPr="00C00E6D" w:rsidTr="00594B75">
        <w:trPr>
          <w:cantSplit/>
          <w:trHeight w:val="2002"/>
        </w:trPr>
        <w:tc>
          <w:tcPr>
            <w:tcW w:w="851" w:type="dxa"/>
          </w:tcPr>
          <w:p w:rsidR="00A776AC" w:rsidRPr="00C00E6D" w:rsidRDefault="00A776AC" w:rsidP="00594B75">
            <w:r w:rsidRPr="00C00E6D">
              <w:t>7.</w:t>
            </w:r>
          </w:p>
        </w:tc>
        <w:tc>
          <w:tcPr>
            <w:tcW w:w="6487" w:type="dxa"/>
          </w:tcPr>
          <w:p w:rsidR="00A776AC" w:rsidRPr="00C00E6D" w:rsidRDefault="00A776AC" w:rsidP="00594B75">
            <w:r w:rsidRPr="00C00E6D">
              <w:t xml:space="preserve">Бухгалтер:                                             </w:t>
            </w:r>
          </w:p>
          <w:p w:rsidR="00A776AC" w:rsidRPr="00C00E6D" w:rsidRDefault="00A776AC" w:rsidP="00594B75">
            <w:r w:rsidRPr="00C00E6D">
              <w:t xml:space="preserve">- без квалификационной категории;                      </w:t>
            </w:r>
          </w:p>
          <w:p w:rsidR="00A776AC" w:rsidRPr="00C00E6D" w:rsidRDefault="00A776AC" w:rsidP="00594B75">
            <w:r w:rsidRPr="00C00E6D">
              <w:t xml:space="preserve">- среднее специальное (экономическое) образование (II категория);                                             </w:t>
            </w:r>
          </w:p>
          <w:p w:rsidR="00A776AC" w:rsidRPr="00C00E6D" w:rsidRDefault="00A776AC" w:rsidP="00594B75">
            <w:r w:rsidRPr="00C00E6D">
              <w:t xml:space="preserve">- высшее профессиональное (экономическое) образование (I категория)  </w:t>
            </w:r>
          </w:p>
          <w:p w:rsidR="00A776AC" w:rsidRPr="00C00E6D" w:rsidRDefault="00A776AC" w:rsidP="00594B75"/>
          <w:p w:rsidR="00A776AC" w:rsidRPr="00C00E6D" w:rsidRDefault="00A776AC" w:rsidP="00594B75"/>
        </w:tc>
        <w:tc>
          <w:tcPr>
            <w:tcW w:w="2585" w:type="dxa"/>
          </w:tcPr>
          <w:p w:rsidR="00A776AC" w:rsidRPr="00C00E6D" w:rsidRDefault="00A776AC" w:rsidP="00594B75">
            <w:pPr>
              <w:jc w:val="center"/>
            </w:pPr>
          </w:p>
          <w:p w:rsidR="00A776AC" w:rsidRPr="00C00E6D" w:rsidRDefault="00A776AC" w:rsidP="00594B75">
            <w:pPr>
              <w:jc w:val="center"/>
            </w:pPr>
            <w:r w:rsidRPr="00C00E6D">
              <w:t>5415</w:t>
            </w:r>
          </w:p>
          <w:p w:rsidR="00A776AC" w:rsidRPr="00C00E6D" w:rsidRDefault="00A776AC" w:rsidP="00594B75">
            <w:pPr>
              <w:jc w:val="center"/>
            </w:pPr>
            <w:r w:rsidRPr="00C00E6D">
              <w:t>5944</w:t>
            </w:r>
          </w:p>
          <w:p w:rsidR="00A776AC" w:rsidRPr="00C00E6D" w:rsidRDefault="00A776AC" w:rsidP="00594B75">
            <w:pPr>
              <w:jc w:val="center"/>
            </w:pPr>
          </w:p>
          <w:p w:rsidR="00A776AC" w:rsidRPr="00C00E6D" w:rsidRDefault="00A776AC" w:rsidP="00594B75">
            <w:pPr>
              <w:jc w:val="center"/>
            </w:pPr>
            <w:r w:rsidRPr="00C00E6D">
              <w:t>6642</w:t>
            </w:r>
          </w:p>
        </w:tc>
      </w:tr>
      <w:tr w:rsidR="00A776AC" w:rsidRPr="00C00E6D" w:rsidTr="00594B75">
        <w:trPr>
          <w:cantSplit/>
        </w:trPr>
        <w:tc>
          <w:tcPr>
            <w:tcW w:w="851" w:type="dxa"/>
          </w:tcPr>
          <w:p w:rsidR="00A776AC" w:rsidRPr="00C00E6D" w:rsidRDefault="00A776AC" w:rsidP="00594B75"/>
        </w:tc>
        <w:tc>
          <w:tcPr>
            <w:tcW w:w="6487" w:type="dxa"/>
          </w:tcPr>
          <w:p w:rsidR="00A776AC" w:rsidRPr="00C00E6D" w:rsidRDefault="00A776AC" w:rsidP="00594B75">
            <w:pPr>
              <w:jc w:val="center"/>
            </w:pPr>
            <w:r w:rsidRPr="00C00E6D">
              <w:t>Технические исполнители и обслуживающий персонал</w:t>
            </w:r>
          </w:p>
        </w:tc>
        <w:tc>
          <w:tcPr>
            <w:tcW w:w="2585" w:type="dxa"/>
          </w:tcPr>
          <w:p w:rsidR="00A776AC" w:rsidRPr="00C00E6D" w:rsidRDefault="00A776AC" w:rsidP="00594B75">
            <w:pPr>
              <w:jc w:val="center"/>
            </w:pPr>
          </w:p>
        </w:tc>
      </w:tr>
      <w:tr w:rsidR="00A776AC" w:rsidRPr="00C00E6D" w:rsidTr="00594B75">
        <w:trPr>
          <w:cantSplit/>
        </w:trPr>
        <w:tc>
          <w:tcPr>
            <w:tcW w:w="851" w:type="dxa"/>
          </w:tcPr>
          <w:p w:rsidR="00A776AC" w:rsidRPr="00C00E6D" w:rsidRDefault="00A776AC" w:rsidP="00594B75">
            <w:r w:rsidRPr="00C00E6D">
              <w:t>8</w:t>
            </w:r>
          </w:p>
        </w:tc>
        <w:tc>
          <w:tcPr>
            <w:tcW w:w="6487" w:type="dxa"/>
          </w:tcPr>
          <w:p w:rsidR="00A776AC" w:rsidRPr="00C00E6D" w:rsidRDefault="00A776AC" w:rsidP="00594B75">
            <w:r w:rsidRPr="00C00E6D">
              <w:t>Дворник</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9</w:t>
            </w:r>
          </w:p>
        </w:tc>
        <w:tc>
          <w:tcPr>
            <w:tcW w:w="6487" w:type="dxa"/>
          </w:tcPr>
          <w:p w:rsidR="00A776AC" w:rsidRPr="00C00E6D" w:rsidRDefault="00A776AC" w:rsidP="00594B75">
            <w:r w:rsidRPr="00C00E6D">
              <w:t>Кастелянша</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lastRenderedPageBreak/>
              <w:t>10</w:t>
            </w:r>
          </w:p>
        </w:tc>
        <w:tc>
          <w:tcPr>
            <w:tcW w:w="6487" w:type="dxa"/>
          </w:tcPr>
          <w:p w:rsidR="00A776AC" w:rsidRPr="00C00E6D" w:rsidRDefault="00A776AC" w:rsidP="00594B75">
            <w:r w:rsidRPr="00C00E6D">
              <w:t>Повар</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11</w:t>
            </w:r>
          </w:p>
        </w:tc>
        <w:tc>
          <w:tcPr>
            <w:tcW w:w="6487" w:type="dxa"/>
          </w:tcPr>
          <w:p w:rsidR="00A776AC" w:rsidRPr="00C00E6D" w:rsidRDefault="00A776AC" w:rsidP="00594B75">
            <w:r w:rsidRPr="00C00E6D">
              <w:t xml:space="preserve">Подсобный рабочий  </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12</w:t>
            </w:r>
          </w:p>
        </w:tc>
        <w:tc>
          <w:tcPr>
            <w:tcW w:w="6487" w:type="dxa"/>
          </w:tcPr>
          <w:p w:rsidR="00A776AC" w:rsidRPr="00C00E6D" w:rsidRDefault="00A776AC" w:rsidP="00594B75">
            <w:r w:rsidRPr="00C00E6D">
              <w:t xml:space="preserve">Рабочий по обслуживанию и     текущему ремонту   зданий, сооружений и оборудования                                              </w:t>
            </w:r>
          </w:p>
          <w:p w:rsidR="00A776AC" w:rsidRPr="00C00E6D" w:rsidRDefault="00A776AC" w:rsidP="00594B75">
            <w:r w:rsidRPr="00C00E6D">
              <w:t xml:space="preserve">(высококвалифицированный)      </w:t>
            </w:r>
          </w:p>
        </w:tc>
        <w:tc>
          <w:tcPr>
            <w:tcW w:w="2585" w:type="dxa"/>
          </w:tcPr>
          <w:p w:rsidR="00A776AC" w:rsidRPr="00C00E6D" w:rsidRDefault="00A776AC" w:rsidP="00594B75">
            <w:pPr>
              <w:jc w:val="center"/>
            </w:pPr>
            <w:r w:rsidRPr="00C00E6D">
              <w:t>5437</w:t>
            </w:r>
          </w:p>
        </w:tc>
      </w:tr>
      <w:tr w:rsidR="00A776AC" w:rsidRPr="00C00E6D" w:rsidTr="00594B75">
        <w:trPr>
          <w:cantSplit/>
        </w:trPr>
        <w:tc>
          <w:tcPr>
            <w:tcW w:w="851" w:type="dxa"/>
          </w:tcPr>
          <w:p w:rsidR="00A776AC" w:rsidRPr="00C00E6D" w:rsidRDefault="00A776AC" w:rsidP="00594B75">
            <w:r w:rsidRPr="00C00E6D">
              <w:t>13</w:t>
            </w:r>
          </w:p>
        </w:tc>
        <w:tc>
          <w:tcPr>
            <w:tcW w:w="6487" w:type="dxa"/>
          </w:tcPr>
          <w:p w:rsidR="00A776AC" w:rsidRPr="00C00E6D" w:rsidRDefault="00A776AC" w:rsidP="00594B75">
            <w:r w:rsidRPr="00C00E6D">
              <w:t>Рабочий по обслуживанию и текущему ремонту                            зданий, сооружений и оборудования</w:t>
            </w:r>
            <w:r w:rsidRPr="00C00E6D">
              <w:rPr>
                <w:color w:val="FF0000"/>
              </w:rPr>
              <w:t xml:space="preserve"> </w:t>
            </w:r>
            <w:r w:rsidRPr="00C00E6D">
              <w:t>(рабочий по комплексному обслуживанию зданий, сооружений и оборудования)</w:t>
            </w:r>
            <w:r w:rsidRPr="00C00E6D">
              <w:rPr>
                <w:color w:val="FF0000"/>
              </w:rPr>
              <w:t xml:space="preserve"> </w:t>
            </w:r>
            <w:r w:rsidRPr="00C00E6D">
              <w:t xml:space="preserve">   </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14</w:t>
            </w:r>
          </w:p>
        </w:tc>
        <w:tc>
          <w:tcPr>
            <w:tcW w:w="6487" w:type="dxa"/>
          </w:tcPr>
          <w:p w:rsidR="00A776AC" w:rsidRPr="00C00E6D" w:rsidRDefault="00A776AC" w:rsidP="00594B75">
            <w:r w:rsidRPr="00C00E6D">
              <w:t xml:space="preserve">Рабочий по стирке и ремонту спецодежды  (машинист по стирке и ремонту спецодежды)   </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15</w:t>
            </w:r>
          </w:p>
        </w:tc>
        <w:tc>
          <w:tcPr>
            <w:tcW w:w="6487" w:type="dxa"/>
          </w:tcPr>
          <w:p w:rsidR="00A776AC" w:rsidRPr="00C00E6D" w:rsidRDefault="00A776AC" w:rsidP="00594B75">
            <w:r w:rsidRPr="00C00E6D">
              <w:t xml:space="preserve">Сторож (вахтер)   </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16</w:t>
            </w:r>
          </w:p>
        </w:tc>
        <w:tc>
          <w:tcPr>
            <w:tcW w:w="6487" w:type="dxa"/>
          </w:tcPr>
          <w:p w:rsidR="00A776AC" w:rsidRPr="00C00E6D" w:rsidRDefault="00A776AC" w:rsidP="00594B75">
            <w:r w:rsidRPr="00C00E6D">
              <w:t xml:space="preserve">Вахтер  </w:t>
            </w:r>
          </w:p>
        </w:tc>
        <w:tc>
          <w:tcPr>
            <w:tcW w:w="2585" w:type="dxa"/>
          </w:tcPr>
          <w:p w:rsidR="00A776AC" w:rsidRPr="00C00E6D" w:rsidRDefault="00A776AC" w:rsidP="00594B75">
            <w:pPr>
              <w:jc w:val="center"/>
            </w:pPr>
            <w:r w:rsidRPr="00C00E6D">
              <w:t>5415</w:t>
            </w:r>
          </w:p>
        </w:tc>
      </w:tr>
      <w:tr w:rsidR="00A776AC" w:rsidRPr="00C00E6D" w:rsidTr="00594B75">
        <w:trPr>
          <w:cantSplit/>
        </w:trPr>
        <w:tc>
          <w:tcPr>
            <w:tcW w:w="851" w:type="dxa"/>
          </w:tcPr>
          <w:p w:rsidR="00A776AC" w:rsidRPr="00C00E6D" w:rsidRDefault="00A776AC" w:rsidP="00594B75">
            <w:r w:rsidRPr="00C00E6D">
              <w:t>17</w:t>
            </w:r>
          </w:p>
        </w:tc>
        <w:tc>
          <w:tcPr>
            <w:tcW w:w="6487" w:type="dxa"/>
          </w:tcPr>
          <w:p w:rsidR="00A776AC" w:rsidRPr="00C00E6D" w:rsidRDefault="00A776AC" w:rsidP="00594B75">
            <w:r w:rsidRPr="00C00E6D">
              <w:t>Заведующий хозяйством</w:t>
            </w:r>
          </w:p>
        </w:tc>
        <w:tc>
          <w:tcPr>
            <w:tcW w:w="2585" w:type="dxa"/>
          </w:tcPr>
          <w:p w:rsidR="00A776AC" w:rsidRPr="00C00E6D" w:rsidRDefault="00A776AC" w:rsidP="00594B75">
            <w:pPr>
              <w:jc w:val="center"/>
            </w:pPr>
            <w:r w:rsidRPr="00C00E6D">
              <w:t>5415</w:t>
            </w:r>
          </w:p>
        </w:tc>
      </w:tr>
    </w:tbl>
    <w:p w:rsidR="00A776AC" w:rsidRPr="00C00E6D" w:rsidRDefault="00A776AC" w:rsidP="00A776AC">
      <w:pPr>
        <w:jc w:val="both"/>
      </w:pPr>
      <w:r w:rsidRPr="00C00E6D">
        <w:t xml:space="preserve">  </w:t>
      </w:r>
    </w:p>
    <w:p w:rsidR="00A776AC" w:rsidRPr="00C00E6D" w:rsidRDefault="00A776AC" w:rsidP="00A776AC">
      <w:pPr>
        <w:jc w:val="both"/>
      </w:pPr>
      <w:r w:rsidRPr="00C00E6D">
        <w:t>Должностной оклад главного бухгалтера может устанавливаться на 10-40% ниже базовой части заработной платы заведующей (без учета квалификационной категории).</w:t>
      </w:r>
    </w:p>
    <w:p w:rsidR="00A776AC" w:rsidRPr="00C00E6D" w:rsidRDefault="00A776AC" w:rsidP="00A776AC">
      <w:pPr>
        <w:pageBreakBefore/>
        <w:jc w:val="right"/>
        <w:rPr>
          <w:b/>
        </w:rPr>
      </w:pPr>
      <w:r w:rsidRPr="00C00E6D">
        <w:rPr>
          <w:b/>
        </w:rPr>
        <w:lastRenderedPageBreak/>
        <w:t>Приложение № 3</w:t>
      </w:r>
    </w:p>
    <w:p w:rsidR="00A776AC" w:rsidRPr="00C00E6D" w:rsidRDefault="00A776AC" w:rsidP="00A776AC">
      <w:pPr>
        <w:pStyle w:val="ConsPlusNormal"/>
        <w:jc w:val="right"/>
        <w:rPr>
          <w:rFonts w:ascii="Times New Roman" w:hAnsi="Times New Roman" w:cs="Times New Roman"/>
          <w:b/>
          <w:sz w:val="24"/>
          <w:szCs w:val="24"/>
        </w:rPr>
      </w:pPr>
      <w:r w:rsidRPr="00C00E6D">
        <w:rPr>
          <w:rFonts w:ascii="Times New Roman" w:hAnsi="Times New Roman" w:cs="Times New Roman"/>
          <w:b/>
          <w:sz w:val="24"/>
          <w:szCs w:val="24"/>
        </w:rPr>
        <w:t>к Методике</w:t>
      </w:r>
    </w:p>
    <w:p w:rsidR="00A776AC" w:rsidRPr="00C00E6D" w:rsidRDefault="00A776AC" w:rsidP="00A776AC">
      <w:pPr>
        <w:rPr>
          <w:b/>
        </w:rPr>
      </w:pPr>
    </w:p>
    <w:p w:rsidR="00A776AC" w:rsidRPr="00C00E6D" w:rsidRDefault="00A776AC" w:rsidP="00A776AC">
      <w:pPr>
        <w:jc w:val="center"/>
        <w:rPr>
          <w:b/>
        </w:rPr>
      </w:pPr>
      <w:r w:rsidRPr="00C00E6D">
        <w:rPr>
          <w:b/>
        </w:rPr>
        <w:t>Гарантированные надбавки</w:t>
      </w:r>
    </w:p>
    <w:p w:rsidR="00A776AC" w:rsidRPr="00C00E6D" w:rsidRDefault="00A776AC" w:rsidP="00A776AC">
      <w:pPr>
        <w:rPr>
          <w:b/>
        </w:rPr>
      </w:pPr>
    </w:p>
    <w:p w:rsidR="00A776AC" w:rsidRPr="00C00E6D" w:rsidRDefault="00A776AC" w:rsidP="00A77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483"/>
        <w:gridCol w:w="3641"/>
        <w:gridCol w:w="1852"/>
      </w:tblGrid>
      <w:tr w:rsidR="00A776AC" w:rsidRPr="00C00E6D" w:rsidTr="00594B75">
        <w:tc>
          <w:tcPr>
            <w:tcW w:w="594" w:type="dxa"/>
          </w:tcPr>
          <w:p w:rsidR="00A776AC" w:rsidRPr="00C00E6D" w:rsidRDefault="00A776AC" w:rsidP="00594B75">
            <w:r w:rsidRPr="00C00E6D">
              <w:t>№ п/п</w:t>
            </w:r>
          </w:p>
        </w:tc>
        <w:tc>
          <w:tcPr>
            <w:tcW w:w="3483" w:type="dxa"/>
          </w:tcPr>
          <w:p w:rsidR="00A776AC" w:rsidRPr="00C00E6D" w:rsidRDefault="00A776AC" w:rsidP="00594B75">
            <w:r w:rsidRPr="00C00E6D">
              <w:t>Категория работников</w:t>
            </w:r>
          </w:p>
        </w:tc>
        <w:tc>
          <w:tcPr>
            <w:tcW w:w="3641" w:type="dxa"/>
          </w:tcPr>
          <w:p w:rsidR="00A776AC" w:rsidRPr="00C00E6D" w:rsidRDefault="00A776AC" w:rsidP="00594B75">
            <w:r w:rsidRPr="00C00E6D">
              <w:t>Наименование гарантированной доплаты</w:t>
            </w:r>
          </w:p>
        </w:tc>
        <w:tc>
          <w:tcPr>
            <w:tcW w:w="1852" w:type="dxa"/>
          </w:tcPr>
          <w:p w:rsidR="00A776AC" w:rsidRPr="00C00E6D" w:rsidRDefault="00A776AC" w:rsidP="00594B75">
            <w:r w:rsidRPr="00C00E6D">
              <w:t xml:space="preserve">Размер надбавки к базовому окладу  </w:t>
            </w:r>
          </w:p>
        </w:tc>
      </w:tr>
      <w:tr w:rsidR="00A776AC" w:rsidRPr="00C00E6D" w:rsidTr="00594B75">
        <w:tc>
          <w:tcPr>
            <w:tcW w:w="594" w:type="dxa"/>
          </w:tcPr>
          <w:p w:rsidR="00A776AC" w:rsidRPr="00C00E6D" w:rsidRDefault="00A776AC" w:rsidP="00594B75">
            <w:r w:rsidRPr="00C00E6D">
              <w:t>1.</w:t>
            </w:r>
          </w:p>
        </w:tc>
        <w:tc>
          <w:tcPr>
            <w:tcW w:w="3483" w:type="dxa"/>
            <w:shd w:val="clear" w:color="auto" w:fill="auto"/>
          </w:tcPr>
          <w:p w:rsidR="00A776AC" w:rsidRPr="00C00E6D" w:rsidRDefault="00A776AC" w:rsidP="00594B75">
            <w:r w:rsidRPr="00C00E6D">
              <w:t>Педагогические работники</w:t>
            </w:r>
          </w:p>
          <w:p w:rsidR="00A776AC" w:rsidRPr="00C00E6D" w:rsidRDefault="00A776AC" w:rsidP="00594B75"/>
          <w:p w:rsidR="00A776AC" w:rsidRPr="00C00E6D" w:rsidRDefault="00A776AC" w:rsidP="00594B75">
            <w:r w:rsidRPr="00C00E6D">
              <w:t xml:space="preserve">Помощники </w:t>
            </w:r>
          </w:p>
          <w:p w:rsidR="00A776AC" w:rsidRPr="00C00E6D" w:rsidRDefault="00A776AC" w:rsidP="00594B75">
            <w:r w:rsidRPr="00C00E6D">
              <w:t>воспитателей</w:t>
            </w:r>
          </w:p>
        </w:tc>
        <w:tc>
          <w:tcPr>
            <w:tcW w:w="3641" w:type="dxa"/>
            <w:shd w:val="clear" w:color="auto" w:fill="auto"/>
          </w:tcPr>
          <w:p w:rsidR="00A776AC" w:rsidRPr="00C00E6D" w:rsidRDefault="00A776AC" w:rsidP="00594B75">
            <w:r w:rsidRPr="00C00E6D">
              <w:t xml:space="preserve">за работу в группах компенсирующей и оздоровительной направленности </w:t>
            </w:r>
          </w:p>
          <w:p w:rsidR="00A776AC" w:rsidRPr="00C00E6D" w:rsidRDefault="00A776AC" w:rsidP="00594B75"/>
        </w:tc>
        <w:tc>
          <w:tcPr>
            <w:tcW w:w="1852" w:type="dxa"/>
            <w:shd w:val="clear" w:color="auto" w:fill="auto"/>
          </w:tcPr>
          <w:p w:rsidR="00A776AC" w:rsidRPr="00C00E6D" w:rsidRDefault="00A776AC" w:rsidP="00594B75">
            <w:r w:rsidRPr="00C00E6D">
              <w:t>0,20</w:t>
            </w:r>
          </w:p>
        </w:tc>
      </w:tr>
      <w:tr w:rsidR="00A776AC" w:rsidRPr="00C00E6D" w:rsidTr="00594B75">
        <w:trPr>
          <w:trHeight w:val="782"/>
        </w:trPr>
        <w:tc>
          <w:tcPr>
            <w:tcW w:w="594" w:type="dxa"/>
          </w:tcPr>
          <w:p w:rsidR="00A776AC" w:rsidRPr="00C00E6D" w:rsidRDefault="00A776AC" w:rsidP="00594B75">
            <w:r w:rsidRPr="00C00E6D">
              <w:t>2.</w:t>
            </w:r>
          </w:p>
        </w:tc>
        <w:tc>
          <w:tcPr>
            <w:tcW w:w="3483" w:type="dxa"/>
          </w:tcPr>
          <w:p w:rsidR="00A776AC" w:rsidRPr="00C00E6D" w:rsidRDefault="00A776AC" w:rsidP="00594B75">
            <w:r w:rsidRPr="00C00E6D">
              <w:t>Педагогические работники</w:t>
            </w:r>
          </w:p>
        </w:tc>
        <w:tc>
          <w:tcPr>
            <w:tcW w:w="3641" w:type="dxa"/>
          </w:tcPr>
          <w:p w:rsidR="00A776AC" w:rsidRPr="00C00E6D" w:rsidRDefault="00A776AC" w:rsidP="00594B75">
            <w:r w:rsidRPr="00C00E6D">
              <w:t>за работу в сельской местности  (специалистам)</w:t>
            </w:r>
          </w:p>
          <w:p w:rsidR="00A776AC" w:rsidRPr="00C00E6D" w:rsidRDefault="00A776AC" w:rsidP="00594B75"/>
        </w:tc>
        <w:tc>
          <w:tcPr>
            <w:tcW w:w="1852" w:type="dxa"/>
          </w:tcPr>
          <w:p w:rsidR="00A776AC" w:rsidRPr="00C00E6D" w:rsidRDefault="00A776AC" w:rsidP="00594B75">
            <w:r w:rsidRPr="00C00E6D">
              <w:t>0,25</w:t>
            </w:r>
          </w:p>
        </w:tc>
      </w:tr>
      <w:tr w:rsidR="00A776AC" w:rsidRPr="00C00E6D" w:rsidTr="00594B75">
        <w:tc>
          <w:tcPr>
            <w:tcW w:w="594" w:type="dxa"/>
          </w:tcPr>
          <w:p w:rsidR="00A776AC" w:rsidRPr="00C00E6D" w:rsidRDefault="00A776AC" w:rsidP="00594B75">
            <w:r w:rsidRPr="00C00E6D">
              <w:t>3.</w:t>
            </w:r>
          </w:p>
        </w:tc>
        <w:tc>
          <w:tcPr>
            <w:tcW w:w="3483" w:type="dxa"/>
          </w:tcPr>
          <w:p w:rsidR="00A776AC" w:rsidRPr="00C00E6D" w:rsidRDefault="00A776AC" w:rsidP="00594B75">
            <w:r w:rsidRPr="00C00E6D">
              <w:t xml:space="preserve">Помощники </w:t>
            </w:r>
          </w:p>
          <w:p w:rsidR="00A776AC" w:rsidRPr="00C00E6D" w:rsidRDefault="00A776AC" w:rsidP="00594B75">
            <w:r w:rsidRPr="00C00E6D">
              <w:t>воспитателей</w:t>
            </w:r>
          </w:p>
        </w:tc>
        <w:tc>
          <w:tcPr>
            <w:tcW w:w="3641" w:type="dxa"/>
          </w:tcPr>
          <w:p w:rsidR="00A776AC" w:rsidRPr="00C00E6D" w:rsidRDefault="00A776AC" w:rsidP="00594B75">
            <w:r w:rsidRPr="00C00E6D">
              <w:t>За осуществление воспитательских функций в процессе проведения с детьми занятий, оздоровительных мероприятий</w:t>
            </w:r>
          </w:p>
        </w:tc>
        <w:tc>
          <w:tcPr>
            <w:tcW w:w="1852" w:type="dxa"/>
          </w:tcPr>
          <w:p w:rsidR="00A776AC" w:rsidRPr="00C00E6D" w:rsidRDefault="00A776AC" w:rsidP="00594B75">
            <w:r w:rsidRPr="00C00E6D">
              <w:t>0,20 – 0,30</w:t>
            </w:r>
          </w:p>
        </w:tc>
      </w:tr>
      <w:tr w:rsidR="00A776AC" w:rsidRPr="00C00E6D" w:rsidTr="00594B75">
        <w:tc>
          <w:tcPr>
            <w:tcW w:w="594" w:type="dxa"/>
          </w:tcPr>
          <w:p w:rsidR="00A776AC" w:rsidRPr="00C00E6D" w:rsidRDefault="00A776AC" w:rsidP="00594B75">
            <w:r w:rsidRPr="00C00E6D">
              <w:t>4.</w:t>
            </w:r>
          </w:p>
        </w:tc>
        <w:tc>
          <w:tcPr>
            <w:tcW w:w="3483" w:type="dxa"/>
          </w:tcPr>
          <w:p w:rsidR="00A776AC" w:rsidRPr="00C00E6D" w:rsidRDefault="00A776AC" w:rsidP="00594B75">
            <w:r w:rsidRPr="00C00E6D">
              <w:t>Всем категориям работников по результатам аттестации рабочих мест</w:t>
            </w:r>
          </w:p>
        </w:tc>
        <w:tc>
          <w:tcPr>
            <w:tcW w:w="3641" w:type="dxa"/>
          </w:tcPr>
          <w:p w:rsidR="00A776AC" w:rsidRPr="00C00E6D" w:rsidRDefault="00A776AC" w:rsidP="00594B75">
            <w:r w:rsidRPr="00C00E6D">
              <w:t>За работу  во  вредных условиях труда (по результатам аттестации рабочих мест)</w:t>
            </w:r>
          </w:p>
        </w:tc>
        <w:tc>
          <w:tcPr>
            <w:tcW w:w="1852" w:type="dxa"/>
          </w:tcPr>
          <w:p w:rsidR="00A776AC" w:rsidRPr="00C00E6D" w:rsidRDefault="00A776AC" w:rsidP="00594B75">
            <w:r w:rsidRPr="00C00E6D">
              <w:t>До 0,12</w:t>
            </w:r>
          </w:p>
        </w:tc>
      </w:tr>
      <w:tr w:rsidR="00A776AC" w:rsidRPr="00C00E6D" w:rsidTr="00594B75">
        <w:tc>
          <w:tcPr>
            <w:tcW w:w="594" w:type="dxa"/>
          </w:tcPr>
          <w:p w:rsidR="00A776AC" w:rsidRPr="00C00E6D" w:rsidRDefault="00A776AC" w:rsidP="00594B75">
            <w:r w:rsidRPr="00C00E6D">
              <w:t>5.</w:t>
            </w:r>
          </w:p>
        </w:tc>
        <w:tc>
          <w:tcPr>
            <w:tcW w:w="3483" w:type="dxa"/>
          </w:tcPr>
          <w:p w:rsidR="00A776AC" w:rsidRPr="00C00E6D" w:rsidRDefault="00A776AC" w:rsidP="00594B75">
            <w:r w:rsidRPr="00C00E6D">
              <w:t>Категории (в соответствии с Трудовым кодексом)</w:t>
            </w:r>
          </w:p>
        </w:tc>
        <w:tc>
          <w:tcPr>
            <w:tcW w:w="3641" w:type="dxa"/>
          </w:tcPr>
          <w:p w:rsidR="00A776AC" w:rsidRPr="00C00E6D" w:rsidRDefault="00A776AC" w:rsidP="00594B75">
            <w:r w:rsidRPr="00C00E6D">
              <w:t>За работу в ночное время</w:t>
            </w:r>
          </w:p>
          <w:p w:rsidR="00A776AC" w:rsidRPr="00C00E6D" w:rsidRDefault="00A776AC" w:rsidP="00594B75"/>
          <w:p w:rsidR="00A776AC" w:rsidRPr="00C00E6D" w:rsidRDefault="00A776AC" w:rsidP="00594B75"/>
        </w:tc>
        <w:tc>
          <w:tcPr>
            <w:tcW w:w="1852" w:type="dxa"/>
          </w:tcPr>
          <w:p w:rsidR="00A776AC" w:rsidRPr="00C00E6D" w:rsidRDefault="00A776AC" w:rsidP="00594B75">
            <w:r w:rsidRPr="00C00E6D">
              <w:t>0,35</w:t>
            </w:r>
          </w:p>
        </w:tc>
      </w:tr>
      <w:tr w:rsidR="00A776AC" w:rsidRPr="00C00E6D" w:rsidTr="00594B75">
        <w:tc>
          <w:tcPr>
            <w:tcW w:w="594" w:type="dxa"/>
          </w:tcPr>
          <w:p w:rsidR="00A776AC" w:rsidRPr="00C00E6D" w:rsidRDefault="00A776AC" w:rsidP="00594B75">
            <w:r w:rsidRPr="00C00E6D">
              <w:t>6.</w:t>
            </w:r>
          </w:p>
        </w:tc>
        <w:tc>
          <w:tcPr>
            <w:tcW w:w="3483" w:type="dxa"/>
          </w:tcPr>
          <w:p w:rsidR="00A776AC" w:rsidRPr="00C00E6D" w:rsidRDefault="00A776AC" w:rsidP="00594B75">
            <w:r w:rsidRPr="00C00E6D">
              <w:t>Заведующие</w:t>
            </w:r>
          </w:p>
        </w:tc>
        <w:tc>
          <w:tcPr>
            <w:tcW w:w="3641" w:type="dxa"/>
          </w:tcPr>
          <w:p w:rsidR="00A776AC" w:rsidRPr="00C00E6D" w:rsidRDefault="00A776AC" w:rsidP="00594B75">
            <w:r w:rsidRPr="00C00E6D">
              <w:t xml:space="preserve">гарантированная надбавка по основной должности за особые условия труда  </w:t>
            </w:r>
          </w:p>
        </w:tc>
        <w:tc>
          <w:tcPr>
            <w:tcW w:w="1852" w:type="dxa"/>
          </w:tcPr>
          <w:p w:rsidR="00A776AC" w:rsidRPr="00C00E6D" w:rsidRDefault="00A776AC" w:rsidP="00594B75">
            <w:r w:rsidRPr="00C00E6D">
              <w:t>До 1</w:t>
            </w:r>
          </w:p>
        </w:tc>
      </w:tr>
    </w:tbl>
    <w:p w:rsidR="00A776AC" w:rsidRPr="00C00E6D" w:rsidRDefault="00A776AC" w:rsidP="00A776AC">
      <w:pPr>
        <w:pStyle w:val="ConsPlusNormal"/>
        <w:ind w:firstLine="540"/>
        <w:jc w:val="right"/>
        <w:rPr>
          <w:rFonts w:ascii="Times New Roman" w:hAnsi="Times New Roman" w:cs="Times New Roman"/>
          <w:b/>
          <w:sz w:val="24"/>
          <w:szCs w:val="24"/>
        </w:rPr>
      </w:pPr>
    </w:p>
    <w:p w:rsidR="00A776AC" w:rsidRPr="00C00E6D" w:rsidRDefault="00A776AC" w:rsidP="00A776AC">
      <w:pPr>
        <w:pageBreakBefore/>
        <w:widowControl w:val="0"/>
        <w:jc w:val="right"/>
        <w:rPr>
          <w:b/>
        </w:rPr>
      </w:pPr>
      <w:r w:rsidRPr="00C00E6D">
        <w:rPr>
          <w:b/>
        </w:rPr>
        <w:lastRenderedPageBreak/>
        <w:t>Приложение № 4</w:t>
      </w:r>
    </w:p>
    <w:p w:rsidR="00A776AC" w:rsidRPr="00C00E6D" w:rsidRDefault="00A776AC" w:rsidP="00A776AC">
      <w:pPr>
        <w:pStyle w:val="ConsPlusNormal"/>
        <w:jc w:val="right"/>
        <w:rPr>
          <w:rFonts w:ascii="Times New Roman" w:hAnsi="Times New Roman" w:cs="Times New Roman"/>
          <w:b/>
          <w:sz w:val="24"/>
          <w:szCs w:val="24"/>
        </w:rPr>
      </w:pPr>
      <w:r w:rsidRPr="00C00E6D">
        <w:rPr>
          <w:rFonts w:ascii="Times New Roman" w:hAnsi="Times New Roman" w:cs="Times New Roman"/>
          <w:b/>
          <w:sz w:val="24"/>
          <w:szCs w:val="24"/>
        </w:rPr>
        <w:t>к Методике</w:t>
      </w:r>
    </w:p>
    <w:p w:rsidR="00A776AC" w:rsidRPr="00C00E6D" w:rsidRDefault="00A776AC" w:rsidP="00A776AC">
      <w:pPr>
        <w:pStyle w:val="ConsPlusNormal"/>
        <w:jc w:val="right"/>
        <w:rPr>
          <w:rFonts w:ascii="Times New Roman" w:hAnsi="Times New Roman" w:cs="Times New Roman"/>
          <w:b/>
          <w:sz w:val="24"/>
          <w:szCs w:val="24"/>
        </w:rPr>
      </w:pPr>
    </w:p>
    <w:p w:rsidR="00A776AC" w:rsidRPr="00C00E6D" w:rsidRDefault="00A776AC" w:rsidP="00A776AC">
      <w:pPr>
        <w:rPr>
          <w:b/>
        </w:rPr>
      </w:pPr>
    </w:p>
    <w:p w:rsidR="00A776AC" w:rsidRPr="00C00E6D" w:rsidRDefault="00A776AC" w:rsidP="00A776AC"/>
    <w:p w:rsidR="00A776AC" w:rsidRPr="00C00E6D" w:rsidRDefault="00A776AC" w:rsidP="00A776AC">
      <w:r w:rsidRPr="00C00E6D">
        <w:t xml:space="preserve">     </w:t>
      </w:r>
    </w:p>
    <w:p w:rsidR="00A776AC" w:rsidRPr="00C00E6D" w:rsidRDefault="00A776AC" w:rsidP="00A776AC">
      <w:pPr>
        <w:jc w:val="center"/>
        <w:rPr>
          <w:b/>
        </w:rPr>
      </w:pPr>
      <w:r w:rsidRPr="00C00E6D">
        <w:rPr>
          <w:b/>
        </w:rPr>
        <w:t>Выплаты молодым специалистам, перечень  гарантированных  выплат, устанавливаемых педагогическим работникам</w:t>
      </w:r>
    </w:p>
    <w:p w:rsidR="00A776AC" w:rsidRPr="00C00E6D" w:rsidRDefault="00A776AC" w:rsidP="00A776AC"/>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52"/>
      </w:tblGrid>
      <w:tr w:rsidR="00A776AC" w:rsidRPr="00C00E6D" w:rsidTr="00594B75">
        <w:trPr>
          <w:trHeight w:val="1142"/>
        </w:trPr>
        <w:tc>
          <w:tcPr>
            <w:tcW w:w="5812" w:type="dxa"/>
          </w:tcPr>
          <w:p w:rsidR="00A776AC" w:rsidRPr="00C00E6D" w:rsidRDefault="00A776AC" w:rsidP="00594B75">
            <w:pPr>
              <w:jc w:val="center"/>
              <w:rPr>
                <w:b/>
              </w:rPr>
            </w:pPr>
          </w:p>
          <w:p w:rsidR="00A776AC" w:rsidRPr="00C00E6D" w:rsidRDefault="00A776AC" w:rsidP="00594B75">
            <w:pPr>
              <w:jc w:val="center"/>
              <w:rPr>
                <w:b/>
              </w:rPr>
            </w:pPr>
            <w:r w:rsidRPr="00C00E6D">
              <w:rPr>
                <w:b/>
              </w:rPr>
              <w:t>Наименование доплат</w:t>
            </w:r>
          </w:p>
          <w:p w:rsidR="00A776AC" w:rsidRPr="00C00E6D" w:rsidRDefault="00A776AC" w:rsidP="00594B75">
            <w:pPr>
              <w:jc w:val="center"/>
              <w:rPr>
                <w:b/>
              </w:rPr>
            </w:pPr>
          </w:p>
        </w:tc>
        <w:tc>
          <w:tcPr>
            <w:tcW w:w="3652" w:type="dxa"/>
          </w:tcPr>
          <w:p w:rsidR="00A776AC" w:rsidRPr="00C00E6D" w:rsidRDefault="00A776AC" w:rsidP="00594B75">
            <w:pPr>
              <w:jc w:val="center"/>
              <w:rPr>
                <w:b/>
              </w:rPr>
            </w:pPr>
            <w:r w:rsidRPr="00C00E6D">
              <w:rPr>
                <w:b/>
              </w:rPr>
              <w:t>Размер доплаты, надбавка (в процентах от окладов согласно приложению №3)</w:t>
            </w:r>
          </w:p>
        </w:tc>
      </w:tr>
      <w:tr w:rsidR="00A776AC" w:rsidRPr="00C00E6D" w:rsidTr="00594B75">
        <w:tc>
          <w:tcPr>
            <w:tcW w:w="5812" w:type="dxa"/>
          </w:tcPr>
          <w:p w:rsidR="00A776AC" w:rsidRPr="00C00E6D" w:rsidRDefault="00A776AC" w:rsidP="00594B75"/>
          <w:p w:rsidR="00A776AC" w:rsidRPr="00C00E6D" w:rsidRDefault="00A776AC" w:rsidP="00594B75">
            <w:r w:rsidRPr="00C00E6D">
              <w:t>гарантированная доплата (в процентах от утвержденного для расчета гарантированных надбавок базового должностного оклада)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
          <w:p w:rsidR="00A776AC" w:rsidRPr="00C00E6D" w:rsidRDefault="00A776AC" w:rsidP="00594B75"/>
        </w:tc>
        <w:tc>
          <w:tcPr>
            <w:tcW w:w="3652" w:type="dxa"/>
          </w:tcPr>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 w:rsidR="00A776AC" w:rsidRPr="00C00E6D" w:rsidRDefault="00A776AC" w:rsidP="00594B75">
            <w:pPr>
              <w:jc w:val="center"/>
            </w:pPr>
            <w:r w:rsidRPr="00C00E6D">
              <w:t>30</w:t>
            </w:r>
          </w:p>
        </w:tc>
      </w:tr>
    </w:tbl>
    <w:p w:rsidR="00A776AC" w:rsidRPr="00C00E6D" w:rsidRDefault="00A776AC" w:rsidP="00A776AC"/>
    <w:p w:rsidR="00A776AC" w:rsidRPr="00C00E6D" w:rsidRDefault="00A776AC" w:rsidP="00A776AC"/>
    <w:p w:rsidR="00A776AC" w:rsidRPr="00C00E6D" w:rsidRDefault="00A776AC" w:rsidP="00A776AC">
      <w:r w:rsidRPr="00C00E6D">
        <w:t>*Определение молодого специалиста согласно статье 20 главы 5 закона Белгородской области «Об образовании в Белгородской области»</w:t>
      </w:r>
    </w:p>
    <w:p w:rsidR="00A776AC" w:rsidRPr="00C00E6D" w:rsidRDefault="00A776AC" w:rsidP="00A776AC">
      <w:pPr>
        <w:pageBreakBefore/>
        <w:widowControl w:val="0"/>
        <w:jc w:val="right"/>
        <w:rPr>
          <w:b/>
        </w:rPr>
      </w:pPr>
      <w:r w:rsidRPr="00C00E6D">
        <w:rPr>
          <w:b/>
        </w:rPr>
        <w:lastRenderedPageBreak/>
        <w:t xml:space="preserve">Приложение №5 к Методике </w:t>
      </w:r>
    </w:p>
    <w:p w:rsidR="00A776AC" w:rsidRPr="00C00E6D" w:rsidRDefault="00A776AC" w:rsidP="00A776AC">
      <w:pPr>
        <w:pStyle w:val="ConsPlusNormal"/>
        <w:ind w:firstLine="0"/>
        <w:rPr>
          <w:rFonts w:ascii="Times New Roman" w:hAnsi="Times New Roman" w:cs="Times New Roman"/>
          <w:b/>
          <w:kern w:val="0"/>
          <w:sz w:val="24"/>
          <w:szCs w:val="24"/>
          <w:lang w:eastAsia="ru-RU"/>
        </w:rPr>
      </w:pPr>
      <w:r w:rsidRPr="00C00E6D">
        <w:rPr>
          <w:rFonts w:ascii="Times New Roman" w:hAnsi="Times New Roman" w:cs="Times New Roman"/>
          <w:b/>
          <w:kern w:val="0"/>
          <w:sz w:val="24"/>
          <w:szCs w:val="24"/>
          <w:lang w:eastAsia="ru-RU"/>
        </w:rPr>
        <w:t xml:space="preserve">         </w:t>
      </w:r>
    </w:p>
    <w:p w:rsidR="00A776AC" w:rsidRPr="00C00E6D" w:rsidRDefault="00A776AC" w:rsidP="00A776AC">
      <w:pPr>
        <w:pStyle w:val="ConsPlusNormal"/>
        <w:ind w:firstLine="0"/>
        <w:jc w:val="center"/>
        <w:rPr>
          <w:rFonts w:ascii="Times New Roman" w:hAnsi="Times New Roman" w:cs="Times New Roman"/>
          <w:b/>
          <w:sz w:val="24"/>
          <w:szCs w:val="24"/>
        </w:rPr>
      </w:pPr>
      <w:r w:rsidRPr="00C00E6D">
        <w:rPr>
          <w:rFonts w:ascii="Times New Roman" w:hAnsi="Times New Roman" w:cs="Times New Roman"/>
          <w:b/>
          <w:sz w:val="24"/>
          <w:szCs w:val="24"/>
        </w:rPr>
        <w:t>Положение о распределении стимулирующей части фонда оплаты труда дошкольной образовательной организации</w:t>
      </w:r>
    </w:p>
    <w:p w:rsidR="00A776AC" w:rsidRPr="00C00E6D" w:rsidRDefault="00A776AC" w:rsidP="00A776AC">
      <w:pPr>
        <w:pStyle w:val="ConsPlusNormal"/>
        <w:ind w:left="720" w:firstLine="0"/>
        <w:rPr>
          <w:rFonts w:ascii="Times New Roman" w:hAnsi="Times New Roman" w:cs="Times New Roman"/>
          <w:b/>
          <w:sz w:val="24"/>
          <w:szCs w:val="24"/>
        </w:rPr>
      </w:pPr>
    </w:p>
    <w:p w:rsidR="00A776AC" w:rsidRPr="00C00E6D" w:rsidRDefault="00A776AC" w:rsidP="00A776AC">
      <w:pPr>
        <w:pStyle w:val="ConsPlusNormal"/>
        <w:numPr>
          <w:ilvl w:val="0"/>
          <w:numId w:val="3"/>
        </w:numPr>
        <w:suppressAutoHyphens w:val="0"/>
        <w:autoSpaceDN w:val="0"/>
        <w:adjustRightInd w:val="0"/>
        <w:jc w:val="center"/>
        <w:rPr>
          <w:rFonts w:ascii="Times New Roman" w:hAnsi="Times New Roman" w:cs="Times New Roman"/>
          <w:b/>
          <w:sz w:val="24"/>
          <w:szCs w:val="24"/>
        </w:rPr>
      </w:pPr>
      <w:r w:rsidRPr="00C00E6D">
        <w:rPr>
          <w:rFonts w:ascii="Times New Roman" w:hAnsi="Times New Roman" w:cs="Times New Roman"/>
          <w:b/>
          <w:sz w:val="24"/>
          <w:szCs w:val="24"/>
        </w:rPr>
        <w:t>Общие положения</w:t>
      </w:r>
    </w:p>
    <w:p w:rsidR="00A776AC" w:rsidRPr="00C00E6D" w:rsidRDefault="00A776AC" w:rsidP="00A776AC">
      <w:pPr>
        <w:pStyle w:val="ConsPlusNormal"/>
        <w:numPr>
          <w:ilvl w:val="1"/>
          <w:numId w:val="23"/>
        </w:numPr>
        <w:suppressAutoHyphens w:val="0"/>
        <w:autoSpaceDN w:val="0"/>
        <w:adjustRightInd w:val="0"/>
        <w:ind w:left="426" w:hanging="426"/>
        <w:jc w:val="both"/>
        <w:rPr>
          <w:rFonts w:ascii="Times New Roman" w:hAnsi="Times New Roman" w:cs="Times New Roman"/>
          <w:sz w:val="24"/>
          <w:szCs w:val="24"/>
        </w:rPr>
      </w:pPr>
      <w:r w:rsidRPr="00C00E6D">
        <w:rPr>
          <w:rFonts w:ascii="Times New Roman" w:hAnsi="Times New Roman" w:cs="Times New Roman"/>
          <w:sz w:val="24"/>
          <w:szCs w:val="24"/>
        </w:rPr>
        <w:t>Настоящее положение разработано в целях усиления материальной заинтересованности работников дошкольной образовательной организации в повышении качества образовательного и воспитательного процесса, развития творческой активности и инициативы, а также в соответствии с Трудовым кодексом Российской федерации, Законом Российской федерации «Об образовании».</w:t>
      </w:r>
    </w:p>
    <w:p w:rsidR="00A776AC" w:rsidRPr="00C00E6D" w:rsidRDefault="00A776AC" w:rsidP="00A776AC">
      <w:pPr>
        <w:pStyle w:val="ConsPlusNormal"/>
        <w:numPr>
          <w:ilvl w:val="1"/>
          <w:numId w:val="23"/>
        </w:numPr>
        <w:suppressAutoHyphens w:val="0"/>
        <w:autoSpaceDN w:val="0"/>
        <w:adjustRightInd w:val="0"/>
        <w:ind w:left="426" w:hanging="426"/>
        <w:jc w:val="both"/>
        <w:rPr>
          <w:rFonts w:ascii="Times New Roman" w:hAnsi="Times New Roman" w:cs="Times New Roman"/>
          <w:sz w:val="24"/>
          <w:szCs w:val="24"/>
        </w:rPr>
      </w:pPr>
      <w:r w:rsidRPr="00C00E6D">
        <w:rPr>
          <w:rFonts w:ascii="Times New Roman" w:hAnsi="Times New Roman" w:cs="Times New Roman"/>
          <w:sz w:val="24"/>
          <w:szCs w:val="24"/>
        </w:rPr>
        <w:t>Система стимулирующих выплат работникам дошкольной образовательной организации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дошкольной образовательной организации.</w:t>
      </w:r>
    </w:p>
    <w:p w:rsidR="00A776AC" w:rsidRPr="00C00E6D" w:rsidRDefault="00A776AC" w:rsidP="00A776AC">
      <w:pPr>
        <w:pStyle w:val="17"/>
        <w:numPr>
          <w:ilvl w:val="1"/>
          <w:numId w:val="2"/>
        </w:numPr>
        <w:spacing w:line="240" w:lineRule="auto"/>
        <w:ind w:left="426" w:hanging="426"/>
        <w:jc w:val="both"/>
        <w:rPr>
          <w:rFonts w:ascii="Times New Roman" w:hAnsi="Times New Roman" w:cs="Times New Roman"/>
          <w:bCs/>
          <w:color w:val="000000"/>
          <w:sz w:val="24"/>
          <w:szCs w:val="24"/>
        </w:rPr>
      </w:pPr>
      <w:r w:rsidRPr="00C00E6D">
        <w:rPr>
          <w:rFonts w:ascii="Times New Roman" w:hAnsi="Times New Roman" w:cs="Times New Roman"/>
          <w:bCs/>
          <w:color w:val="000000"/>
          <w:sz w:val="24"/>
          <w:szCs w:val="24"/>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исчисляются в баллах.</w:t>
      </w:r>
    </w:p>
    <w:p w:rsidR="00A776AC" w:rsidRPr="00C00E6D" w:rsidRDefault="00A776AC" w:rsidP="00A776AC">
      <w:pPr>
        <w:pStyle w:val="ae"/>
        <w:numPr>
          <w:ilvl w:val="1"/>
          <w:numId w:val="2"/>
        </w:numPr>
        <w:ind w:left="426" w:hanging="426"/>
        <w:jc w:val="both"/>
      </w:pPr>
      <w:r w:rsidRPr="00C00E6D">
        <w:rPr>
          <w:spacing w:val="1"/>
        </w:rPr>
        <w:t xml:space="preserve">Критерии определения качества профессиональной деятельности </w:t>
      </w:r>
      <w:r w:rsidRPr="00C00E6D">
        <w:t>работников МДОУ «Сергиевский детский сад» приведены в пункте 3.</w:t>
      </w:r>
      <w:r w:rsidRPr="00C00E6D">
        <w:rPr>
          <w:spacing w:val="1"/>
        </w:rPr>
        <w:t xml:space="preserve"> Данный перечень является примерным и может быть дополнен и/или изменен с учетом особенностей произошедших в отчетный период изменений. При разработке </w:t>
      </w:r>
      <w:r w:rsidRPr="00C00E6D">
        <w:rPr>
          <w:spacing w:val="2"/>
        </w:rPr>
        <w:t>критериев должен учитываться весь спектр профессиональной деятельности работника.</w:t>
      </w:r>
    </w:p>
    <w:p w:rsidR="00A776AC" w:rsidRPr="00C00E6D" w:rsidRDefault="00A776AC" w:rsidP="00A776AC">
      <w:pPr>
        <w:pStyle w:val="ae"/>
        <w:numPr>
          <w:ilvl w:val="1"/>
          <w:numId w:val="2"/>
        </w:numPr>
        <w:ind w:left="426" w:hanging="426"/>
        <w:jc w:val="both"/>
      </w:pPr>
      <w:r w:rsidRPr="00C00E6D">
        <w:rPr>
          <w:spacing w:val="1"/>
        </w:rPr>
        <w:t xml:space="preserve">Количество выставляемых баллов за конкретный показатель не является </w:t>
      </w:r>
      <w:r w:rsidRPr="00C00E6D">
        <w:t xml:space="preserve">фиксированным и может быть изменено в зависимости от веса (значимости) показателя. Максимальное количество баллов свидетельствует о высоком качестве </w:t>
      </w:r>
      <w:r w:rsidRPr="00C00E6D">
        <w:rPr>
          <w:spacing w:val="1"/>
        </w:rPr>
        <w:t xml:space="preserve">профессиональной деятельности работника и служит основанием для установления </w:t>
      </w:r>
      <w:r w:rsidRPr="00C00E6D">
        <w:t>максимальной доплаты.</w:t>
      </w:r>
    </w:p>
    <w:p w:rsidR="00A776AC" w:rsidRPr="00C00E6D" w:rsidRDefault="00A776AC" w:rsidP="00A776AC">
      <w:pPr>
        <w:pStyle w:val="ae"/>
        <w:ind w:left="426" w:hanging="426"/>
        <w:jc w:val="both"/>
      </w:pPr>
    </w:p>
    <w:p w:rsidR="00A776AC" w:rsidRPr="00C00E6D" w:rsidRDefault="00A776AC" w:rsidP="00A776AC">
      <w:pPr>
        <w:pStyle w:val="ae"/>
        <w:numPr>
          <w:ilvl w:val="0"/>
          <w:numId w:val="3"/>
        </w:numPr>
        <w:jc w:val="center"/>
        <w:rPr>
          <w:b/>
        </w:rPr>
      </w:pPr>
      <w:r w:rsidRPr="00C00E6D">
        <w:rPr>
          <w:b/>
        </w:rPr>
        <w:t>Порядок рассмотрения Управляющим советом Учреждения вопроса о стимулировании работников МДОУ «</w:t>
      </w:r>
      <w:r>
        <w:rPr>
          <w:b/>
        </w:rPr>
        <w:t xml:space="preserve">Демидовский </w:t>
      </w:r>
      <w:r w:rsidRPr="00C00E6D">
        <w:rPr>
          <w:b/>
        </w:rPr>
        <w:t xml:space="preserve"> детский сад»</w:t>
      </w:r>
    </w:p>
    <w:p w:rsidR="00A776AC" w:rsidRPr="00C00E6D" w:rsidRDefault="00A776AC" w:rsidP="00A776AC">
      <w:pPr>
        <w:pStyle w:val="ae"/>
        <w:ind w:left="720"/>
        <w:rPr>
          <w:b/>
        </w:rPr>
      </w:pPr>
    </w:p>
    <w:p w:rsidR="00A776AC" w:rsidRPr="00C00E6D" w:rsidRDefault="00A776AC" w:rsidP="00A776AC">
      <w:pPr>
        <w:pStyle w:val="ae"/>
        <w:numPr>
          <w:ilvl w:val="0"/>
          <w:numId w:val="4"/>
        </w:numPr>
        <w:ind w:left="851" w:hanging="491"/>
        <w:jc w:val="both"/>
      </w:pPr>
      <w:r w:rsidRPr="00C00E6D">
        <w:rPr>
          <w:spacing w:val="-4"/>
        </w:rPr>
        <w:t xml:space="preserve">Стимулирующая часть ФОТ для </w:t>
      </w:r>
      <w:r w:rsidRPr="00C00E6D">
        <w:t>работников МДОУ «</w:t>
      </w:r>
      <w:r>
        <w:t xml:space="preserve">Демидовский </w:t>
      </w:r>
      <w:r w:rsidRPr="00C00E6D">
        <w:t xml:space="preserve"> детский сад» </w:t>
      </w:r>
      <w:r w:rsidRPr="00C00E6D">
        <w:rPr>
          <w:spacing w:val="-5"/>
        </w:rPr>
        <w:t xml:space="preserve">устанавливается два раза в году по итогам полугодий (с января по август и с сентября по декабрь). </w:t>
      </w:r>
      <w:r w:rsidRPr="00C00E6D">
        <w:rPr>
          <w:spacing w:val="-6"/>
        </w:rPr>
        <w:t xml:space="preserve">Выплаты осуществляются помесячно в соответствии с установленными коэффициентами </w:t>
      </w:r>
      <w:r w:rsidRPr="00C00E6D">
        <w:rPr>
          <w:spacing w:val="-4"/>
        </w:rPr>
        <w:t>согласно критериям оценки результативности профессиональной деятельности педагогов.</w:t>
      </w:r>
    </w:p>
    <w:p w:rsidR="00A776AC" w:rsidRPr="00C00E6D" w:rsidRDefault="00A776AC" w:rsidP="00A776AC">
      <w:pPr>
        <w:pStyle w:val="ae"/>
        <w:numPr>
          <w:ilvl w:val="0"/>
          <w:numId w:val="4"/>
        </w:numPr>
        <w:ind w:left="851" w:hanging="491"/>
        <w:jc w:val="both"/>
        <w:rPr>
          <w:spacing w:val="-10"/>
        </w:rPr>
      </w:pPr>
      <w:r w:rsidRPr="00C00E6D">
        <w:rPr>
          <w:spacing w:val="-6"/>
        </w:rPr>
        <w:t>Поощрительные выплаты по результатам труда распределяются Управляющим советом Учреждения</w:t>
      </w:r>
      <w:r w:rsidRPr="00C00E6D">
        <w:rPr>
          <w:spacing w:val="-5"/>
        </w:rPr>
        <w:t xml:space="preserve"> по представлению заведующего </w:t>
      </w:r>
      <w:r w:rsidRPr="00C00E6D">
        <w:t>МДОУ «</w:t>
      </w:r>
      <w:r>
        <w:t xml:space="preserve">Демидовский </w:t>
      </w:r>
      <w:r w:rsidRPr="00C00E6D">
        <w:t xml:space="preserve"> детский сад»</w:t>
      </w:r>
      <w:r w:rsidRPr="00C00E6D">
        <w:rPr>
          <w:spacing w:val="-5"/>
        </w:rPr>
        <w:t>.</w:t>
      </w:r>
    </w:p>
    <w:p w:rsidR="00A776AC" w:rsidRPr="00C00E6D" w:rsidRDefault="00A776AC" w:rsidP="00A776AC">
      <w:pPr>
        <w:pStyle w:val="ae"/>
        <w:numPr>
          <w:ilvl w:val="0"/>
          <w:numId w:val="4"/>
        </w:numPr>
        <w:ind w:left="851" w:hanging="491"/>
        <w:jc w:val="both"/>
        <w:rPr>
          <w:spacing w:val="-9"/>
        </w:rPr>
      </w:pPr>
      <w:r w:rsidRPr="00C00E6D">
        <w:t>Заведующий ДОУ представляет аналитическую информацию о показателях деятельности работников, являющихся основанием для стимулирующих выплат.</w:t>
      </w:r>
    </w:p>
    <w:p w:rsidR="00A776AC" w:rsidRPr="00C00E6D" w:rsidRDefault="00A776AC" w:rsidP="00A776AC">
      <w:pPr>
        <w:pStyle w:val="ae"/>
        <w:numPr>
          <w:ilvl w:val="0"/>
          <w:numId w:val="4"/>
        </w:numPr>
        <w:ind w:left="851" w:hanging="491"/>
        <w:jc w:val="both"/>
        <w:rPr>
          <w:spacing w:val="-9"/>
        </w:rPr>
      </w:pPr>
      <w:r w:rsidRPr="00C00E6D">
        <w:t>Управляющий совет Учреждения принимает решение о стимулирующих выплатах большинством голосов открытым голосованием при условии присутствия не менее половины членов собрания. Решение Управляющего совета оформляется протоколом. На основании протокола Управляющего совета заведующая издаёт приказ о стимулирующих выплатах.</w:t>
      </w:r>
    </w:p>
    <w:p w:rsidR="00A776AC" w:rsidRPr="00C00E6D" w:rsidRDefault="00A776AC" w:rsidP="00A776AC">
      <w:pPr>
        <w:pStyle w:val="ae"/>
        <w:ind w:left="360"/>
        <w:jc w:val="both"/>
        <w:rPr>
          <w:spacing w:val="-9"/>
        </w:rPr>
      </w:pPr>
    </w:p>
    <w:p w:rsidR="00A776AC" w:rsidRPr="00C00E6D" w:rsidRDefault="00A776AC" w:rsidP="00A776AC">
      <w:pPr>
        <w:pStyle w:val="ae"/>
        <w:numPr>
          <w:ilvl w:val="0"/>
          <w:numId w:val="3"/>
        </w:numPr>
        <w:jc w:val="center"/>
        <w:rPr>
          <w:b/>
        </w:rPr>
      </w:pPr>
      <w:r w:rsidRPr="00C00E6D">
        <w:rPr>
          <w:b/>
        </w:rPr>
        <w:t>Критерии оценки результативности профессиональной деятельности педагогических работников ДОУ</w:t>
      </w:r>
    </w:p>
    <w:p w:rsidR="00A776AC" w:rsidRPr="00C00E6D" w:rsidRDefault="00A776AC" w:rsidP="00A776AC">
      <w:pPr>
        <w:pStyle w:val="ae"/>
        <w:ind w:left="720"/>
        <w:rPr>
          <w:b/>
        </w:rPr>
      </w:pPr>
    </w:p>
    <w:p w:rsidR="00A776AC" w:rsidRPr="00C00E6D" w:rsidRDefault="00A776AC" w:rsidP="00A776AC">
      <w:pPr>
        <w:pStyle w:val="ae"/>
        <w:numPr>
          <w:ilvl w:val="0"/>
          <w:numId w:val="5"/>
        </w:numPr>
        <w:ind w:left="993" w:hanging="633"/>
        <w:jc w:val="both"/>
      </w:pPr>
      <w:r w:rsidRPr="00C00E6D">
        <w:t>Критерии результативности профессиональной деятельности работников и количество баллов по каждому критерию устанавливаются ДОУ самостоятельно. Перечень критериев может быть дополнен по предложению Управляющего совета Учреждения, педагогического совета ДОУ, профсоюзного комитета не чаще 1 раза в год.</w:t>
      </w:r>
    </w:p>
    <w:p w:rsidR="00A776AC" w:rsidRPr="00C00E6D" w:rsidRDefault="00A776AC" w:rsidP="00A776AC">
      <w:pPr>
        <w:pStyle w:val="ae"/>
        <w:numPr>
          <w:ilvl w:val="0"/>
          <w:numId w:val="5"/>
        </w:numPr>
        <w:ind w:left="993" w:hanging="633"/>
        <w:jc w:val="both"/>
      </w:pPr>
      <w:r w:rsidRPr="00C00E6D">
        <w:t>Критерии качества результативности труда разрабатываются отдельно для следующих категорий работников ДОУ:</w:t>
      </w:r>
    </w:p>
    <w:p w:rsidR="00A776AC" w:rsidRPr="00C00E6D" w:rsidRDefault="00A776AC" w:rsidP="00A776AC">
      <w:pPr>
        <w:pStyle w:val="ae"/>
        <w:numPr>
          <w:ilvl w:val="0"/>
          <w:numId w:val="6"/>
        </w:numPr>
        <w:ind w:left="2268" w:hanging="633"/>
        <w:jc w:val="both"/>
      </w:pPr>
      <w:r w:rsidRPr="00C00E6D">
        <w:t>для старшего воспитателя;</w:t>
      </w:r>
    </w:p>
    <w:p w:rsidR="00A776AC" w:rsidRPr="00C00E6D" w:rsidRDefault="00A776AC" w:rsidP="00A776AC">
      <w:pPr>
        <w:pStyle w:val="ae"/>
        <w:numPr>
          <w:ilvl w:val="0"/>
          <w:numId w:val="6"/>
        </w:numPr>
        <w:ind w:left="2268" w:hanging="633"/>
        <w:jc w:val="both"/>
      </w:pPr>
      <w:r w:rsidRPr="00C00E6D">
        <w:t>для воспитателей, музыкального руководителя, инструктора по физической культуре;</w:t>
      </w:r>
    </w:p>
    <w:p w:rsidR="00A776AC" w:rsidRPr="00C00E6D" w:rsidRDefault="00A776AC" w:rsidP="00A776AC">
      <w:pPr>
        <w:pStyle w:val="ae"/>
        <w:numPr>
          <w:ilvl w:val="0"/>
          <w:numId w:val="6"/>
        </w:numPr>
        <w:ind w:left="2268" w:hanging="633"/>
        <w:jc w:val="both"/>
      </w:pPr>
      <w:r w:rsidRPr="00C00E6D">
        <w:t>для учителя-логопеда;</w:t>
      </w:r>
    </w:p>
    <w:p w:rsidR="00A776AC" w:rsidRPr="00C00E6D" w:rsidRDefault="00A776AC" w:rsidP="00A776AC">
      <w:pPr>
        <w:pStyle w:val="ae"/>
        <w:numPr>
          <w:ilvl w:val="0"/>
          <w:numId w:val="6"/>
        </w:numPr>
        <w:ind w:left="2268" w:hanging="633"/>
        <w:jc w:val="both"/>
      </w:pPr>
      <w:r w:rsidRPr="00C00E6D">
        <w:t>для педагога-психолога;</w:t>
      </w:r>
    </w:p>
    <w:p w:rsidR="00A776AC" w:rsidRPr="00C00E6D" w:rsidRDefault="00A776AC" w:rsidP="00A776AC">
      <w:pPr>
        <w:pStyle w:val="ae"/>
        <w:numPr>
          <w:ilvl w:val="0"/>
          <w:numId w:val="6"/>
        </w:numPr>
        <w:ind w:left="2268" w:hanging="633"/>
        <w:jc w:val="both"/>
      </w:pPr>
      <w:r w:rsidRPr="00C00E6D">
        <w:t xml:space="preserve">для </w:t>
      </w:r>
      <w:r w:rsidRPr="00C00E6D">
        <w:rPr>
          <w:bCs/>
        </w:rPr>
        <w:t>административно-управленческого персонала (главный бухгалтер, завхоз)</w:t>
      </w:r>
      <w:r w:rsidRPr="00C00E6D">
        <w:t>;</w:t>
      </w:r>
    </w:p>
    <w:p w:rsidR="00A776AC" w:rsidRPr="00C00E6D" w:rsidRDefault="00A776AC" w:rsidP="00A776AC">
      <w:pPr>
        <w:pStyle w:val="ae"/>
        <w:numPr>
          <w:ilvl w:val="0"/>
          <w:numId w:val="6"/>
        </w:numPr>
        <w:ind w:left="2268" w:hanging="633"/>
        <w:jc w:val="both"/>
      </w:pPr>
      <w:r w:rsidRPr="00C00E6D">
        <w:t xml:space="preserve">для </w:t>
      </w:r>
      <w:r w:rsidRPr="00C00E6D">
        <w:rPr>
          <w:bCs/>
        </w:rPr>
        <w:t>учебно-вспомогательного персонала (помощник воспитателя)</w:t>
      </w:r>
      <w:r w:rsidRPr="00C00E6D">
        <w:t>;</w:t>
      </w:r>
    </w:p>
    <w:p w:rsidR="00A776AC" w:rsidRPr="00C00E6D" w:rsidRDefault="00A776AC" w:rsidP="00A776AC">
      <w:pPr>
        <w:pStyle w:val="ae"/>
        <w:numPr>
          <w:ilvl w:val="0"/>
          <w:numId w:val="6"/>
        </w:numPr>
        <w:ind w:left="2268" w:hanging="633"/>
        <w:jc w:val="both"/>
      </w:pPr>
      <w:r w:rsidRPr="00C00E6D">
        <w:rPr>
          <w:bCs/>
        </w:rPr>
        <w:t>для обслуживающего персонала (дворник, рабочий по комплексному обслуживанию зданий и сооружений, кастелянша, повар, кухонный рабочий, рабочий по ремонту и стирке белья, администратор, сторож)</w:t>
      </w:r>
      <w:r w:rsidRPr="00C00E6D">
        <w:t>.</w:t>
      </w:r>
    </w:p>
    <w:p w:rsidR="00A776AC" w:rsidRPr="00C00E6D" w:rsidRDefault="00A776AC" w:rsidP="00A776AC">
      <w:pPr>
        <w:pStyle w:val="ae"/>
        <w:ind w:left="2268"/>
        <w:jc w:val="both"/>
      </w:pPr>
    </w:p>
    <w:p w:rsidR="00A776AC" w:rsidRPr="00C00E6D" w:rsidRDefault="00A776AC" w:rsidP="00A776AC">
      <w:pPr>
        <w:pStyle w:val="ae"/>
        <w:numPr>
          <w:ilvl w:val="1"/>
          <w:numId w:val="3"/>
        </w:numPr>
        <w:jc w:val="both"/>
      </w:pPr>
      <w:r w:rsidRPr="00C00E6D">
        <w:t>Критерии для расчета выплат стимулирующей части ФОТ старшему воспитателю (таблица 1)</w:t>
      </w:r>
    </w:p>
    <w:p w:rsidR="00A776AC" w:rsidRPr="00C00E6D" w:rsidRDefault="00A776AC" w:rsidP="00A776AC">
      <w:pPr>
        <w:pStyle w:val="ae"/>
        <w:jc w:val="right"/>
      </w:pPr>
      <w:r w:rsidRPr="00C00E6D">
        <w:t>Таблица 1</w:t>
      </w:r>
    </w:p>
    <w:tbl>
      <w:tblPr>
        <w:tblW w:w="9797" w:type="dxa"/>
        <w:tblCellMar>
          <w:left w:w="0" w:type="dxa"/>
          <w:right w:w="0" w:type="dxa"/>
        </w:tblCellMar>
        <w:tblLook w:val="04A0"/>
      </w:tblPr>
      <w:tblGrid>
        <w:gridCol w:w="959"/>
        <w:gridCol w:w="7869"/>
        <w:gridCol w:w="969"/>
      </w:tblGrid>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ind w:firstLine="142"/>
              <w:jc w:val="both"/>
            </w:pPr>
            <w:r w:rsidRPr="00C00E6D">
              <w:t>№</w:t>
            </w:r>
          </w:p>
          <w:p w:rsidR="00A776AC" w:rsidRPr="00C00E6D" w:rsidRDefault="00A776AC" w:rsidP="00594B75">
            <w:pPr>
              <w:pStyle w:val="ae"/>
              <w:spacing w:line="276" w:lineRule="auto"/>
              <w:ind w:firstLine="142"/>
              <w:jc w:val="both"/>
            </w:pPr>
            <w:r w:rsidRPr="00C00E6D">
              <w:t>п/п</w:t>
            </w: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Критерии</w:t>
            </w:r>
          </w:p>
        </w:tc>
        <w:tc>
          <w:tcPr>
            <w:tcW w:w="96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Баллы</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Наличие авторских технологий, программ, обобщенного АПО и презентация собственного АПО в открытых формах</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Высокий уровень методической работы по повышению квалификации педагогов</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jc w:val="center"/>
            </w:pPr>
            <w:r w:rsidRPr="00C00E6D">
              <w:t>2</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 xml:space="preserve">Эффективность деятельности по организации аттестации педагогов </w:t>
            </w:r>
          </w:p>
        </w:tc>
        <w:tc>
          <w:tcPr>
            <w:tcW w:w="9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A776AC" w:rsidRPr="00C00E6D" w:rsidRDefault="00A776AC" w:rsidP="00594B75">
            <w:pPr>
              <w:pStyle w:val="ae"/>
              <w:jc w:val="center"/>
            </w:pPr>
            <w:r w:rsidRPr="00C00E6D">
              <w:t>2</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Результативное зафиксированное участие старшего воспитателя в семинарах, конференциях, форумах, педагогических чтениях, педагогических советах, психолого-медико-педагогических консилиумах, работа в социуме (выступления, организация выставок, публикации и др.):</w:t>
            </w:r>
          </w:p>
          <w:p w:rsidR="00A776AC" w:rsidRPr="00C00E6D" w:rsidRDefault="00A776AC" w:rsidP="00594B75">
            <w:pPr>
              <w:pStyle w:val="ae"/>
              <w:numPr>
                <w:ilvl w:val="0"/>
                <w:numId w:val="7"/>
              </w:numPr>
            </w:pPr>
            <w:r w:rsidRPr="00C00E6D">
              <w:t>муниципальный</w:t>
            </w:r>
          </w:p>
          <w:p w:rsidR="00A776AC" w:rsidRPr="00C00E6D" w:rsidRDefault="00A776AC" w:rsidP="00594B75">
            <w:pPr>
              <w:pStyle w:val="ae"/>
              <w:numPr>
                <w:ilvl w:val="0"/>
                <w:numId w:val="7"/>
              </w:numPr>
            </w:pPr>
            <w:r w:rsidRPr="00C00E6D">
              <w:t>региональный</w:t>
            </w:r>
          </w:p>
        </w:tc>
        <w:tc>
          <w:tcPr>
            <w:tcW w:w="96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Участие в разработке  и реализации  проектов по совершенствованию профессиональной деятельности</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 xml:space="preserve">Профессиональная экспертная деятельность, участие в рабочих  группах  на уровне: </w:t>
            </w:r>
          </w:p>
          <w:p w:rsidR="00A776AC" w:rsidRPr="00C00E6D" w:rsidRDefault="00A776AC" w:rsidP="00594B75">
            <w:pPr>
              <w:pStyle w:val="ae"/>
              <w:numPr>
                <w:ilvl w:val="0"/>
                <w:numId w:val="8"/>
              </w:numPr>
            </w:pPr>
            <w:r w:rsidRPr="00C00E6D">
              <w:t>ДОО</w:t>
            </w:r>
          </w:p>
          <w:p w:rsidR="00A776AC" w:rsidRPr="00C00E6D" w:rsidRDefault="00A776AC" w:rsidP="00594B75">
            <w:pPr>
              <w:pStyle w:val="ae"/>
              <w:numPr>
                <w:ilvl w:val="0"/>
                <w:numId w:val="8"/>
              </w:numPr>
            </w:pPr>
            <w:r w:rsidRPr="00C00E6D">
              <w:t>муниципальном</w:t>
            </w:r>
          </w:p>
          <w:p w:rsidR="00A776AC" w:rsidRPr="00C00E6D" w:rsidRDefault="00A776AC" w:rsidP="00594B75">
            <w:pPr>
              <w:pStyle w:val="ae"/>
              <w:numPr>
                <w:ilvl w:val="0"/>
                <w:numId w:val="8"/>
              </w:numPr>
            </w:pPr>
            <w:r w:rsidRPr="00C00E6D">
              <w:t>региональном</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 xml:space="preserve">Высокая результативность участия педагога в грантах, профессиональных конкурсах, проводимых при поддержке федеральных, региональных, муниципальных органов управления в сфере образования </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rPr>
                <w:rStyle w:val="afff1"/>
                <w:b w:val="0"/>
              </w:rPr>
            </w:pPr>
          </w:p>
          <w:p w:rsidR="00A776AC" w:rsidRPr="00C00E6D" w:rsidRDefault="00A776AC" w:rsidP="00594B75">
            <w:pPr>
              <w:pStyle w:val="ae"/>
              <w:rPr>
                <w:rStyle w:val="afff1"/>
                <w:b w:val="0"/>
              </w:rPr>
            </w:pPr>
          </w:p>
          <w:p w:rsidR="00A776AC" w:rsidRPr="00C00E6D" w:rsidRDefault="00A776AC" w:rsidP="00594B75">
            <w:pPr>
              <w:pStyle w:val="ae"/>
              <w:rPr>
                <w:rStyle w:val="afff1"/>
                <w:b w:val="0"/>
              </w:rPr>
            </w:pPr>
          </w:p>
          <w:p w:rsidR="00A776AC" w:rsidRPr="00C00E6D" w:rsidRDefault="00A776AC" w:rsidP="00594B75">
            <w:pPr>
              <w:pStyle w:val="ae"/>
              <w:spacing w:line="276" w:lineRule="auto"/>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 xml:space="preserve">Предоставление методической, психолого-педагогической, </w:t>
            </w:r>
            <w:r w:rsidRPr="00C00E6D">
              <w:lastRenderedPageBreak/>
              <w:t>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lastRenderedPageBreak/>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Обеспечение информационной открытости деятельности ДОО</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Обеспечение взаимодействия с научными, учебными и социальными институтами</w:t>
            </w:r>
          </w:p>
        </w:tc>
        <w:tc>
          <w:tcPr>
            <w:tcW w:w="96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t>3</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tabs>
                <w:tab w:val="left" w:pos="1186"/>
              </w:tabs>
            </w:pPr>
            <w:r w:rsidRPr="00C00E6D">
              <w:t>Активное участие в общественно значимой деятельности на уровне:</w:t>
            </w:r>
          </w:p>
          <w:p w:rsidR="00A776AC" w:rsidRPr="00C00E6D" w:rsidRDefault="00A776AC" w:rsidP="00594B75">
            <w:pPr>
              <w:pStyle w:val="ae"/>
              <w:numPr>
                <w:ilvl w:val="0"/>
                <w:numId w:val="8"/>
              </w:numPr>
            </w:pPr>
            <w:r w:rsidRPr="00C00E6D">
              <w:t>ДОО</w:t>
            </w:r>
          </w:p>
          <w:p w:rsidR="00A776AC" w:rsidRPr="00C00E6D" w:rsidRDefault="00A776AC" w:rsidP="00594B75">
            <w:pPr>
              <w:pStyle w:val="ae"/>
              <w:numPr>
                <w:ilvl w:val="0"/>
                <w:numId w:val="8"/>
              </w:numPr>
            </w:pPr>
            <w:r w:rsidRPr="00C00E6D">
              <w:t>муниципальном</w:t>
            </w:r>
          </w:p>
          <w:p w:rsidR="00A776AC" w:rsidRPr="00C00E6D" w:rsidRDefault="00A776AC" w:rsidP="00594B75">
            <w:pPr>
              <w:pStyle w:val="ae"/>
              <w:numPr>
                <w:ilvl w:val="0"/>
                <w:numId w:val="8"/>
              </w:numPr>
            </w:pPr>
            <w:r w:rsidRPr="00C00E6D">
              <w:t>региональном</w:t>
            </w:r>
          </w:p>
        </w:tc>
        <w:tc>
          <w:tcPr>
            <w:tcW w:w="969"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p w:rsidR="00A776AC" w:rsidRPr="00C00E6D" w:rsidRDefault="00A776AC" w:rsidP="00594B75">
            <w:pPr>
              <w:pStyle w:val="ae"/>
              <w:jc w:val="center"/>
            </w:pP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tabs>
                <w:tab w:val="left" w:pos="1186"/>
              </w:tabs>
            </w:pPr>
            <w:r w:rsidRPr="00C00E6D">
              <w:t>Участие в инновационной деятельности</w:t>
            </w:r>
          </w:p>
        </w:tc>
        <w:tc>
          <w:tcPr>
            <w:tcW w:w="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t>2</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 xml:space="preserve">Подписка </w:t>
            </w:r>
          </w:p>
        </w:tc>
        <w:tc>
          <w:tcPr>
            <w:tcW w:w="9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numPr>
                <w:ilvl w:val="0"/>
                <w:numId w:val="20"/>
              </w:numPr>
              <w:spacing w:line="276" w:lineRule="auto"/>
              <w:ind w:left="0" w:firstLine="142"/>
              <w:jc w:val="both"/>
            </w:pPr>
          </w:p>
        </w:tc>
        <w:tc>
          <w:tcPr>
            <w:tcW w:w="7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Стаж работы: 0 – 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5 – 15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15 и более</w:t>
            </w:r>
          </w:p>
        </w:tc>
        <w:tc>
          <w:tcPr>
            <w:tcW w:w="96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bl>
    <w:p w:rsidR="00A776AC" w:rsidRPr="00C00E6D" w:rsidRDefault="00A776AC" w:rsidP="00A776AC">
      <w:pPr>
        <w:pStyle w:val="ae"/>
        <w:ind w:left="1080"/>
      </w:pPr>
    </w:p>
    <w:p w:rsidR="00A776AC" w:rsidRPr="00C00E6D" w:rsidRDefault="00A776AC" w:rsidP="00A776AC">
      <w:pPr>
        <w:pStyle w:val="ae"/>
        <w:ind w:left="1080"/>
      </w:pPr>
    </w:p>
    <w:p w:rsidR="00A776AC" w:rsidRPr="00C00E6D" w:rsidRDefault="00A776AC" w:rsidP="00A776AC">
      <w:pPr>
        <w:pStyle w:val="ae"/>
        <w:ind w:left="1080"/>
      </w:pPr>
    </w:p>
    <w:p w:rsidR="00A776AC" w:rsidRPr="00C00E6D" w:rsidRDefault="00A776AC" w:rsidP="00A776AC">
      <w:pPr>
        <w:pStyle w:val="ae"/>
        <w:numPr>
          <w:ilvl w:val="1"/>
          <w:numId w:val="3"/>
        </w:numPr>
        <w:jc w:val="center"/>
      </w:pPr>
      <w:r w:rsidRPr="00C00E6D">
        <w:t>Критерии для расчета выплат стимулирующей части ФОТ воспитателям, музыкальному руководителю, инструктору по физической культуре (таблица 2)</w:t>
      </w:r>
    </w:p>
    <w:p w:rsidR="00A776AC" w:rsidRPr="00C00E6D" w:rsidRDefault="00A776AC" w:rsidP="00A776AC">
      <w:pPr>
        <w:pStyle w:val="ae"/>
        <w:jc w:val="right"/>
      </w:pPr>
    </w:p>
    <w:tbl>
      <w:tblPr>
        <w:tblW w:w="0" w:type="auto"/>
        <w:tblCellMar>
          <w:left w:w="0" w:type="dxa"/>
          <w:right w:w="0" w:type="dxa"/>
        </w:tblCellMar>
        <w:tblLook w:val="04A0"/>
      </w:tblPr>
      <w:tblGrid>
        <w:gridCol w:w="540"/>
        <w:gridCol w:w="8272"/>
        <w:gridCol w:w="661"/>
      </w:tblGrid>
      <w:tr w:rsidR="00A776AC" w:rsidRPr="00C00E6D" w:rsidTr="00594B7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w:t>
            </w:r>
          </w:p>
          <w:p w:rsidR="00A776AC" w:rsidRPr="00C00E6D" w:rsidRDefault="00A776AC" w:rsidP="00594B75">
            <w:pPr>
              <w:pStyle w:val="ae"/>
              <w:spacing w:line="276" w:lineRule="auto"/>
              <w:jc w:val="center"/>
            </w:pPr>
            <w:r w:rsidRPr="00C00E6D">
              <w:t>п/п</w:t>
            </w:r>
          </w:p>
        </w:tc>
        <w:tc>
          <w:tcPr>
            <w:tcW w:w="838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Критерии</w:t>
            </w:r>
          </w:p>
        </w:tc>
        <w:tc>
          <w:tcPr>
            <w:tcW w:w="553" w:type="dxa"/>
            <w:tcBorders>
              <w:top w:val="single" w:sz="8" w:space="0" w:color="auto"/>
              <w:left w:val="single" w:sz="4" w:space="0" w:color="auto"/>
              <w:bottom w:val="single" w:sz="8" w:space="0" w:color="auto"/>
              <w:right w:val="single" w:sz="8" w:space="0" w:color="auto"/>
            </w:tcBorders>
            <w:hideMark/>
          </w:tcPr>
          <w:p w:rsidR="00A776AC" w:rsidRPr="00C00E6D" w:rsidRDefault="00A776AC" w:rsidP="00594B75">
            <w:pPr>
              <w:pStyle w:val="ae"/>
              <w:spacing w:line="276" w:lineRule="auto"/>
              <w:jc w:val="center"/>
            </w:pPr>
            <w:r w:rsidRPr="00C00E6D">
              <w:t>Баллы</w:t>
            </w:r>
          </w:p>
        </w:tc>
      </w:tr>
      <w:tr w:rsidR="00A776AC" w:rsidRPr="00C00E6D" w:rsidTr="00594B75">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Создание  развивающей предметно-пространственной среды в соответствии с ФГОС ДО, реализуемыми образовательными программами</w:t>
            </w:r>
          </w:p>
          <w:p w:rsidR="00A776AC" w:rsidRPr="00C00E6D" w:rsidRDefault="00A776AC" w:rsidP="00594B75">
            <w:pPr>
              <w:pStyle w:val="ae"/>
              <w:spacing w:line="276" w:lineRule="auto"/>
              <w:jc w:val="both"/>
              <w:rPr>
                <w:i/>
              </w:rPr>
            </w:pPr>
            <w:r w:rsidRPr="00C00E6D">
              <w:rPr>
                <w:i/>
              </w:rPr>
              <w:t>Творческое участие в преобразовании развивающей среды группы и детского сада с учетом особенностей воспитания детей, количество изготовленных атрибутов, стендов для оформления помещения в соответствии с требованием программы возрастной группы. Привлечение детей, родителей  к оформлению группы (выполнение нового в соответствии с образовательной программой)</w:t>
            </w:r>
          </w:p>
        </w:tc>
        <w:tc>
          <w:tcPr>
            <w:tcW w:w="553" w:type="dxa"/>
            <w:tcBorders>
              <w:top w:val="single" w:sz="4" w:space="0" w:color="auto"/>
              <w:left w:val="single" w:sz="4" w:space="0" w:color="auto"/>
              <w:bottom w:val="single" w:sz="8" w:space="0" w:color="auto"/>
              <w:right w:val="single" w:sz="8" w:space="0" w:color="auto"/>
            </w:tcBorders>
            <w:hideMark/>
          </w:tcPr>
          <w:p w:rsidR="00A776AC" w:rsidRPr="00C00E6D" w:rsidRDefault="00A776AC" w:rsidP="00594B75">
            <w:pPr>
              <w:pStyle w:val="ae"/>
              <w:spacing w:line="276" w:lineRule="auto"/>
              <w:jc w:val="center"/>
            </w:pPr>
            <w:r w:rsidRPr="00C00E6D">
              <w:t>3</w:t>
            </w:r>
          </w:p>
        </w:tc>
      </w:tr>
      <w:tr w:rsidR="00A776AC" w:rsidRPr="00C00E6D" w:rsidTr="00594B75">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в разработке и реализации проектов по совершенствованию профессиональной деятельности</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r w:rsidRPr="00C00E6D">
              <w:t>3</w:t>
            </w:r>
          </w:p>
        </w:tc>
      </w:tr>
      <w:tr w:rsidR="00A776AC" w:rsidRPr="00C00E6D" w:rsidTr="00594B75">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 xml:space="preserve">Профессиональная экспертная деятельность, участие в рабочих  группах  на уровне </w:t>
            </w:r>
          </w:p>
          <w:p w:rsidR="00A776AC" w:rsidRPr="00C00E6D" w:rsidRDefault="00A776AC" w:rsidP="00594B75">
            <w:pPr>
              <w:pStyle w:val="ae"/>
              <w:numPr>
                <w:ilvl w:val="0"/>
                <w:numId w:val="11"/>
              </w:numPr>
              <w:spacing w:line="276" w:lineRule="auto"/>
              <w:ind w:left="790"/>
              <w:jc w:val="both"/>
            </w:pPr>
            <w:r w:rsidRPr="00C00E6D">
              <w:t>ДОО</w:t>
            </w:r>
          </w:p>
          <w:p w:rsidR="00A776AC" w:rsidRPr="00C00E6D" w:rsidRDefault="00A776AC" w:rsidP="00594B75">
            <w:pPr>
              <w:pStyle w:val="ae"/>
              <w:numPr>
                <w:ilvl w:val="0"/>
                <w:numId w:val="11"/>
              </w:numPr>
              <w:spacing w:line="276" w:lineRule="auto"/>
              <w:ind w:left="790"/>
              <w:jc w:val="both"/>
            </w:pPr>
            <w:r w:rsidRPr="00C00E6D">
              <w:t>муниципальном</w:t>
            </w:r>
          </w:p>
          <w:p w:rsidR="00A776AC" w:rsidRPr="00C00E6D" w:rsidRDefault="00A776AC" w:rsidP="00594B75">
            <w:pPr>
              <w:pStyle w:val="ae"/>
              <w:numPr>
                <w:ilvl w:val="0"/>
                <w:numId w:val="11"/>
              </w:numPr>
              <w:spacing w:line="276" w:lineRule="auto"/>
              <w:ind w:left="790"/>
              <w:jc w:val="both"/>
            </w:pPr>
            <w:r w:rsidRPr="00C00E6D">
              <w:t>региональном</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r w:rsidR="00A776AC" w:rsidRPr="00C00E6D" w:rsidTr="00594B75">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 xml:space="preserve">Высокая результативность участия педагога в грантах, профессиональных конкурсах, проводимых при поддержке федеральных, региональных, муниципальных органов управления в сфере образования на уровне </w:t>
            </w:r>
          </w:p>
          <w:p w:rsidR="00A776AC" w:rsidRPr="00C00E6D" w:rsidRDefault="00A776AC" w:rsidP="00594B75">
            <w:pPr>
              <w:pStyle w:val="ae"/>
              <w:numPr>
                <w:ilvl w:val="0"/>
                <w:numId w:val="12"/>
              </w:numPr>
              <w:spacing w:line="276" w:lineRule="auto"/>
              <w:ind w:left="790"/>
              <w:jc w:val="both"/>
            </w:pPr>
            <w:r w:rsidRPr="00C00E6D">
              <w:t>ДОО (участие-призовое место)</w:t>
            </w:r>
          </w:p>
          <w:p w:rsidR="00A776AC" w:rsidRPr="00C00E6D" w:rsidRDefault="00A776AC" w:rsidP="00594B75">
            <w:pPr>
              <w:pStyle w:val="ae"/>
              <w:numPr>
                <w:ilvl w:val="0"/>
                <w:numId w:val="12"/>
              </w:numPr>
              <w:spacing w:line="276" w:lineRule="auto"/>
              <w:ind w:left="790"/>
              <w:jc w:val="both"/>
            </w:pPr>
            <w:r w:rsidRPr="00C00E6D">
              <w:t>муниципальном  (участие-призовое место)</w:t>
            </w:r>
          </w:p>
          <w:p w:rsidR="00A776AC" w:rsidRPr="00C00E6D" w:rsidRDefault="00A776AC" w:rsidP="00594B75">
            <w:pPr>
              <w:pStyle w:val="ae"/>
              <w:numPr>
                <w:ilvl w:val="0"/>
                <w:numId w:val="12"/>
              </w:numPr>
              <w:spacing w:line="276" w:lineRule="auto"/>
              <w:ind w:left="790"/>
              <w:jc w:val="both"/>
            </w:pPr>
            <w:r w:rsidRPr="00C00E6D">
              <w:t>региональном  (участие-призовое место)</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rPr>
                <w:rStyle w:val="afff1"/>
                <w:b w:val="0"/>
              </w:rPr>
            </w:pPr>
          </w:p>
          <w:p w:rsidR="00A776AC" w:rsidRPr="00C00E6D" w:rsidRDefault="00A776AC" w:rsidP="00594B75">
            <w:pPr>
              <w:pStyle w:val="ae"/>
              <w:rPr>
                <w:rStyle w:val="afff1"/>
                <w:b w:val="0"/>
              </w:rPr>
            </w:pPr>
          </w:p>
          <w:p w:rsidR="00A776AC" w:rsidRPr="00C00E6D" w:rsidRDefault="00A776AC" w:rsidP="00594B75">
            <w:pPr>
              <w:pStyle w:val="ae"/>
              <w:rPr>
                <w:rStyle w:val="afff1"/>
                <w:b w:val="0"/>
              </w:rPr>
            </w:pPr>
          </w:p>
          <w:p w:rsidR="00A776AC" w:rsidRPr="00C00E6D" w:rsidRDefault="00A776AC" w:rsidP="00594B75">
            <w:pPr>
              <w:pStyle w:val="ae"/>
              <w:rPr>
                <w:rStyle w:val="afff1"/>
                <w:b w:val="0"/>
              </w:rPr>
            </w:pPr>
          </w:p>
          <w:p w:rsidR="00A776AC" w:rsidRPr="00C00E6D" w:rsidRDefault="00A776AC" w:rsidP="00594B75">
            <w:pPr>
              <w:pStyle w:val="ae"/>
              <w:jc w:val="center"/>
            </w:pPr>
            <w:r w:rsidRPr="00C00E6D">
              <w:rPr>
                <w:rStyle w:val="afff1"/>
                <w:b w:val="0"/>
              </w:rPr>
              <w:t>1-</w:t>
            </w:r>
            <w:r w:rsidRPr="00C00E6D">
              <w:t>2</w:t>
            </w:r>
          </w:p>
          <w:p w:rsidR="00A776AC" w:rsidRPr="00C00E6D" w:rsidRDefault="00A776AC" w:rsidP="00594B75">
            <w:pPr>
              <w:pStyle w:val="ae"/>
              <w:spacing w:line="276" w:lineRule="auto"/>
              <w:jc w:val="center"/>
            </w:pPr>
            <w:r w:rsidRPr="00C00E6D">
              <w:t>3-4</w:t>
            </w:r>
          </w:p>
          <w:p w:rsidR="00A776AC" w:rsidRPr="00C00E6D" w:rsidRDefault="00A776AC" w:rsidP="00594B75">
            <w:pPr>
              <w:pStyle w:val="ae"/>
              <w:spacing w:line="276" w:lineRule="auto"/>
              <w:jc w:val="center"/>
            </w:pPr>
            <w:r w:rsidRPr="00C00E6D">
              <w:t>5-6</w:t>
            </w:r>
          </w:p>
        </w:tc>
      </w:tr>
      <w:tr w:rsidR="00A776AC" w:rsidRPr="00C00E6D" w:rsidTr="00594B75">
        <w:trPr>
          <w:trHeight w:val="181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numPr>
                <w:ilvl w:val="0"/>
                <w:numId w:val="21"/>
              </w:numPr>
              <w:spacing w:line="276" w:lineRule="auto"/>
              <w:ind w:left="0" w:firstLine="0"/>
              <w:jc w:val="center"/>
            </w:pPr>
          </w:p>
        </w:tc>
        <w:tc>
          <w:tcPr>
            <w:tcW w:w="8386" w:type="dxa"/>
            <w:tcBorders>
              <w:top w:val="nil"/>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Участие педагога в семинарах, конференциях, форумах, педагогических чтениях, и др. (выступления, открытые занятия, мастер-классы и др., публикация статей педагогов, праздники, РМО, Дни здоровья, спортивные празднкии) – профессиональная деятельность</w:t>
            </w:r>
          </w:p>
          <w:p w:rsidR="00A776AC" w:rsidRPr="00C00E6D" w:rsidRDefault="00A776AC" w:rsidP="00594B75">
            <w:pPr>
              <w:pStyle w:val="ae"/>
              <w:spacing w:line="276" w:lineRule="auto"/>
              <w:jc w:val="both"/>
              <w:rPr>
                <w:i/>
              </w:rPr>
            </w:pPr>
            <w:r w:rsidRPr="00C00E6D">
              <w:rPr>
                <w:i/>
              </w:rPr>
              <w:t>Количество мероприятий, в которых принимал участие, публикаций  работ педагогов</w:t>
            </w:r>
          </w:p>
          <w:p w:rsidR="00A776AC" w:rsidRPr="00C00E6D" w:rsidRDefault="00A776AC" w:rsidP="00594B75">
            <w:pPr>
              <w:pStyle w:val="ae"/>
              <w:numPr>
                <w:ilvl w:val="0"/>
                <w:numId w:val="13"/>
              </w:numPr>
              <w:spacing w:line="276" w:lineRule="auto"/>
              <w:ind w:left="790"/>
              <w:jc w:val="both"/>
            </w:pPr>
            <w:r w:rsidRPr="00C00E6D">
              <w:t>дошкольный уровень</w:t>
            </w:r>
          </w:p>
          <w:p w:rsidR="00A776AC" w:rsidRPr="00C00E6D" w:rsidRDefault="00A776AC" w:rsidP="00594B75">
            <w:pPr>
              <w:pStyle w:val="ae"/>
              <w:numPr>
                <w:ilvl w:val="0"/>
                <w:numId w:val="13"/>
              </w:numPr>
              <w:spacing w:line="276" w:lineRule="auto"/>
              <w:ind w:left="790"/>
              <w:jc w:val="both"/>
            </w:pPr>
            <w:r w:rsidRPr="00C00E6D">
              <w:t>районный уровень</w:t>
            </w:r>
          </w:p>
          <w:p w:rsidR="00A776AC" w:rsidRPr="00C00E6D" w:rsidRDefault="00A776AC" w:rsidP="00594B75">
            <w:pPr>
              <w:pStyle w:val="ae"/>
              <w:numPr>
                <w:ilvl w:val="0"/>
                <w:numId w:val="13"/>
              </w:numPr>
              <w:spacing w:line="276" w:lineRule="auto"/>
              <w:ind w:left="790"/>
              <w:jc w:val="both"/>
            </w:pPr>
            <w:r w:rsidRPr="00C00E6D">
              <w:t>региональный уровень</w:t>
            </w:r>
          </w:p>
        </w:tc>
        <w:tc>
          <w:tcPr>
            <w:tcW w:w="553" w:type="dxa"/>
            <w:tcBorders>
              <w:top w:val="nil"/>
              <w:left w:val="single" w:sz="4" w:space="0" w:color="auto"/>
              <w:right w:val="single" w:sz="8" w:space="0" w:color="auto"/>
            </w:tcBorders>
            <w:hideMark/>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r w:rsidR="00A776AC" w:rsidRPr="00C00E6D" w:rsidTr="00594B75">
        <w:trPr>
          <w:trHeight w:val="280"/>
        </w:trPr>
        <w:tc>
          <w:tcPr>
            <w:tcW w:w="534" w:type="dxa"/>
            <w:tcBorders>
              <w:top w:val="nil"/>
              <w:left w:val="single" w:sz="8" w:space="0" w:color="auto"/>
              <w:bottom w:val="single" w:sz="8" w:space="0" w:color="auto"/>
              <w:right w:val="single" w:sz="8" w:space="0" w:color="auto"/>
            </w:tcBorders>
          </w:tcPr>
          <w:p w:rsidR="00A776AC" w:rsidRPr="00C00E6D" w:rsidRDefault="00A776AC" w:rsidP="00594B75">
            <w:pPr>
              <w:pStyle w:val="afa"/>
              <w:numPr>
                <w:ilvl w:val="0"/>
                <w:numId w:val="21"/>
              </w:numPr>
              <w:ind w:left="0" w:firstLine="0"/>
              <w:contextualSpacing/>
              <w:jc w:val="center"/>
            </w:pPr>
          </w:p>
        </w:tc>
        <w:tc>
          <w:tcPr>
            <w:tcW w:w="8386" w:type="dxa"/>
            <w:tcBorders>
              <w:top w:val="nil"/>
              <w:left w:val="nil"/>
              <w:bottom w:val="single" w:sz="8" w:space="0" w:color="auto"/>
              <w:right w:val="single" w:sz="4" w:space="0" w:color="auto"/>
            </w:tcBorders>
          </w:tcPr>
          <w:p w:rsidR="00A776AC" w:rsidRPr="00C00E6D" w:rsidRDefault="00A776AC" w:rsidP="00594B75">
            <w:pPr>
              <w:pStyle w:val="ae"/>
              <w:tabs>
                <w:tab w:val="left" w:pos="1186"/>
              </w:tabs>
            </w:pPr>
            <w:r w:rsidRPr="00C00E6D">
              <w:t>Активное участие в общественно значимой деятельности.</w:t>
            </w:r>
          </w:p>
          <w:p w:rsidR="00A776AC" w:rsidRPr="00C00E6D" w:rsidRDefault="00A776AC" w:rsidP="00594B75">
            <w:pPr>
              <w:pStyle w:val="ae"/>
              <w:rPr>
                <w:i/>
              </w:rPr>
            </w:pPr>
            <w:r w:rsidRPr="00C00E6D">
              <w:rPr>
                <w:i/>
              </w:rPr>
              <w:t>Количество мероприятий, в которых принимал участие (за каждое мероприятие балл)</w:t>
            </w:r>
          </w:p>
          <w:p w:rsidR="00A776AC" w:rsidRPr="00C00E6D" w:rsidRDefault="00A776AC" w:rsidP="00594B75">
            <w:pPr>
              <w:pStyle w:val="ae"/>
              <w:numPr>
                <w:ilvl w:val="0"/>
                <w:numId w:val="14"/>
              </w:numPr>
              <w:ind w:left="898"/>
            </w:pPr>
            <w:r w:rsidRPr="00C00E6D">
              <w:t>ДОО</w:t>
            </w:r>
          </w:p>
          <w:p w:rsidR="00A776AC" w:rsidRPr="00C00E6D" w:rsidRDefault="00A776AC" w:rsidP="00594B75">
            <w:pPr>
              <w:pStyle w:val="ae"/>
              <w:numPr>
                <w:ilvl w:val="0"/>
                <w:numId w:val="14"/>
              </w:numPr>
              <w:ind w:left="898"/>
            </w:pPr>
            <w:r w:rsidRPr="00C00E6D">
              <w:t>муниципальный</w:t>
            </w:r>
          </w:p>
          <w:p w:rsidR="00A776AC" w:rsidRPr="00C00E6D" w:rsidRDefault="00A776AC" w:rsidP="00594B75">
            <w:pPr>
              <w:pStyle w:val="ae"/>
              <w:numPr>
                <w:ilvl w:val="0"/>
                <w:numId w:val="14"/>
              </w:numPr>
              <w:ind w:left="898"/>
            </w:pPr>
            <w:r w:rsidRPr="00C00E6D">
              <w:t>региональный</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spacing w:line="276" w:lineRule="auto"/>
              <w:jc w:val="center"/>
              <w:rPr>
                <w:b/>
                <w:u w:val="single"/>
              </w:rPr>
            </w:pPr>
            <w:r w:rsidRPr="00C00E6D">
              <w:t>3</w:t>
            </w:r>
          </w:p>
        </w:tc>
      </w:tr>
      <w:tr w:rsidR="00A776AC" w:rsidRPr="00C00E6D" w:rsidTr="00594B75">
        <w:trPr>
          <w:trHeight w:val="280"/>
        </w:trPr>
        <w:tc>
          <w:tcPr>
            <w:tcW w:w="534" w:type="dxa"/>
            <w:tcBorders>
              <w:top w:val="nil"/>
              <w:left w:val="single" w:sz="8" w:space="0" w:color="auto"/>
              <w:bottom w:val="single" w:sz="8" w:space="0" w:color="auto"/>
              <w:right w:val="single" w:sz="8" w:space="0" w:color="auto"/>
            </w:tcBorders>
          </w:tcPr>
          <w:p w:rsidR="00A776AC" w:rsidRPr="00C00E6D" w:rsidRDefault="00A776AC" w:rsidP="00594B75">
            <w:pPr>
              <w:pStyle w:val="afa"/>
              <w:numPr>
                <w:ilvl w:val="0"/>
                <w:numId w:val="21"/>
              </w:numPr>
              <w:ind w:left="0" w:firstLine="0"/>
              <w:contextualSpacing/>
              <w:jc w:val="center"/>
            </w:pPr>
          </w:p>
        </w:tc>
        <w:tc>
          <w:tcPr>
            <w:tcW w:w="8386" w:type="dxa"/>
            <w:tcBorders>
              <w:top w:val="nil"/>
              <w:left w:val="nil"/>
              <w:bottom w:val="single" w:sz="8" w:space="0" w:color="auto"/>
              <w:right w:val="single" w:sz="4" w:space="0" w:color="auto"/>
            </w:tcBorders>
          </w:tcPr>
          <w:p w:rsidR="00A776AC" w:rsidRPr="00C00E6D" w:rsidRDefault="00A776AC" w:rsidP="00594B75">
            <w:pPr>
              <w:pStyle w:val="ae"/>
            </w:pPr>
            <w:r w:rsidRPr="00C00E6D">
              <w:t>Наличие авторских технологий, программ, обобщенного АПО и презентация собственного АПО в открытых формах</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rPr>
          <w:trHeight w:val="2060"/>
        </w:trPr>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tabs>
                <w:tab w:val="left" w:pos="2270"/>
              </w:tabs>
            </w:pPr>
            <w:r w:rsidRPr="00C00E6D">
              <w:t>Уровень удовлетворенности родителей воспитанников качеством образовательной услуги</w:t>
            </w:r>
          </w:p>
          <w:p w:rsidR="00A776AC" w:rsidRPr="00C00E6D" w:rsidRDefault="00A776AC" w:rsidP="00594B75">
            <w:pPr>
              <w:pStyle w:val="ae"/>
              <w:spacing w:line="276" w:lineRule="auto"/>
              <w:jc w:val="both"/>
              <w:rPr>
                <w:i/>
              </w:rPr>
            </w:pPr>
            <w:r w:rsidRPr="00C00E6D">
              <w:rPr>
                <w:i/>
              </w:rPr>
              <w:t>Количество родителей привлеченных в мероприятия ДОУ (праздники, субботники, спонсорская помощь, вечера развлечений, огоньки), проведение родительских собраний в нетрадиционных формах, с показом занятий и пропагандой своей деятельности. Количество положительных голосов/ количество опрошенных</w:t>
            </w:r>
            <w:r w:rsidRPr="00C00E6D">
              <w:rPr>
                <w:bCs/>
                <w:i/>
              </w:rPr>
              <w:t xml:space="preserve"> (например: </w:t>
            </w:r>
            <w:r w:rsidRPr="00C00E6D">
              <w:rPr>
                <w:i/>
              </w:rPr>
              <w:t>количество положительных голосов – 27; количество опрошенных – 30; 27 / 30 = 0,9 –  1 балл):</w:t>
            </w:r>
          </w:p>
          <w:p w:rsidR="00A776AC" w:rsidRPr="00C00E6D" w:rsidRDefault="00A776AC" w:rsidP="00594B75">
            <w:pPr>
              <w:pStyle w:val="ae"/>
              <w:numPr>
                <w:ilvl w:val="0"/>
                <w:numId w:val="9"/>
              </w:numPr>
              <w:spacing w:line="276" w:lineRule="auto"/>
              <w:ind w:left="790"/>
            </w:pPr>
            <w:r w:rsidRPr="00C00E6D">
              <w:t>от 0,8  до 1</w:t>
            </w:r>
          </w:p>
          <w:p w:rsidR="00A776AC" w:rsidRPr="00C00E6D" w:rsidRDefault="00A776AC" w:rsidP="00594B75">
            <w:pPr>
              <w:pStyle w:val="ae"/>
              <w:numPr>
                <w:ilvl w:val="0"/>
                <w:numId w:val="9"/>
              </w:numPr>
              <w:spacing w:line="276" w:lineRule="auto"/>
              <w:ind w:left="790"/>
            </w:pPr>
            <w:r w:rsidRPr="00C00E6D">
              <w:t xml:space="preserve">от 0,6 до 0,79 </w:t>
            </w:r>
          </w:p>
          <w:p w:rsidR="00A776AC" w:rsidRPr="00C00E6D" w:rsidRDefault="00A776AC" w:rsidP="00594B75">
            <w:pPr>
              <w:pStyle w:val="ae"/>
              <w:numPr>
                <w:ilvl w:val="0"/>
                <w:numId w:val="9"/>
              </w:numPr>
              <w:spacing w:line="276" w:lineRule="auto"/>
              <w:ind w:left="790"/>
            </w:pPr>
            <w:r w:rsidRPr="00C00E6D">
              <w:t>от 0,4 до 0,59</w:t>
            </w:r>
          </w:p>
        </w:tc>
        <w:tc>
          <w:tcPr>
            <w:tcW w:w="553" w:type="dxa"/>
            <w:tcBorders>
              <w:top w:val="single" w:sz="4" w:space="0" w:color="auto"/>
              <w:left w:val="single" w:sz="4" w:space="0" w:color="auto"/>
              <w:right w:val="single" w:sz="8" w:space="0" w:color="auto"/>
            </w:tcBorders>
            <w:hideMark/>
          </w:tcPr>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ind w:left="189"/>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3</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1</w:t>
            </w:r>
          </w:p>
        </w:tc>
      </w:tr>
      <w:tr w:rsidR="00A776AC" w:rsidRPr="00C00E6D" w:rsidTr="00594B75">
        <w:trPr>
          <w:trHeight w:val="635"/>
        </w:trPr>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Предоставление методической, психолого-педагогической, 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553" w:type="dxa"/>
            <w:tcBorders>
              <w:top w:val="single" w:sz="4" w:space="0" w:color="auto"/>
              <w:left w:val="single" w:sz="4" w:space="0" w:color="auto"/>
              <w:right w:val="single" w:sz="8" w:space="0" w:color="auto"/>
            </w:tcBorders>
          </w:tcPr>
          <w:p w:rsidR="00A776AC" w:rsidRPr="00C00E6D" w:rsidRDefault="00A776AC" w:rsidP="00594B75">
            <w:pPr>
              <w:pStyle w:val="ae"/>
              <w:jc w:val="center"/>
            </w:pPr>
            <w:r w:rsidRPr="00C00E6D">
              <w:t>2</w:t>
            </w:r>
          </w:p>
        </w:tc>
      </w:tr>
      <w:tr w:rsidR="00A776AC" w:rsidRPr="00C00E6D" w:rsidTr="00594B75">
        <w:trPr>
          <w:trHeight w:val="219"/>
        </w:trPr>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Участие в инновационной деятельности</w:t>
            </w:r>
          </w:p>
        </w:tc>
        <w:tc>
          <w:tcPr>
            <w:tcW w:w="553" w:type="dxa"/>
            <w:tcBorders>
              <w:top w:val="single" w:sz="4" w:space="0" w:color="auto"/>
              <w:left w:val="nil"/>
              <w:bottom w:val="single" w:sz="8" w:space="0" w:color="auto"/>
              <w:right w:val="single" w:sz="4" w:space="0" w:color="auto"/>
            </w:tcBorders>
            <w:hideMark/>
          </w:tcPr>
          <w:p w:rsidR="00A776AC" w:rsidRPr="00C00E6D" w:rsidRDefault="00A776AC" w:rsidP="00594B75">
            <w:pPr>
              <w:pStyle w:val="ae"/>
              <w:spacing w:line="276" w:lineRule="auto"/>
              <w:jc w:val="center"/>
            </w:pPr>
            <w:r w:rsidRPr="00C00E6D">
              <w:t>2</w:t>
            </w:r>
          </w:p>
        </w:tc>
      </w:tr>
      <w:tr w:rsidR="00A776AC" w:rsidRPr="00C00E6D" w:rsidTr="00594B7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nil"/>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 xml:space="preserve">Низкий, по сравнению с районным, уровень заболеваемости воспитанников группы </w:t>
            </w:r>
          </w:p>
          <w:p w:rsidR="00A776AC" w:rsidRPr="00C00E6D" w:rsidRDefault="00A776AC" w:rsidP="00594B75">
            <w:pPr>
              <w:pStyle w:val="ae"/>
              <w:numPr>
                <w:ilvl w:val="0"/>
                <w:numId w:val="15"/>
              </w:numPr>
              <w:spacing w:line="276" w:lineRule="auto"/>
              <w:jc w:val="both"/>
            </w:pPr>
            <w:r w:rsidRPr="00C00E6D">
              <w:t xml:space="preserve">снижение простудной заболеваемости составляет 3-5% </w:t>
            </w:r>
          </w:p>
          <w:p w:rsidR="00A776AC" w:rsidRPr="00C00E6D" w:rsidRDefault="00A776AC" w:rsidP="00594B75">
            <w:pPr>
              <w:pStyle w:val="ae"/>
              <w:numPr>
                <w:ilvl w:val="0"/>
                <w:numId w:val="15"/>
              </w:numPr>
              <w:spacing w:line="276" w:lineRule="auto"/>
              <w:jc w:val="both"/>
            </w:pPr>
            <w:r w:rsidRPr="00C00E6D">
              <w:t xml:space="preserve">снижение простудной заболеваемости составляет 6-10% </w:t>
            </w:r>
          </w:p>
          <w:p w:rsidR="00A776AC" w:rsidRPr="00C00E6D" w:rsidRDefault="00A776AC" w:rsidP="00594B75">
            <w:pPr>
              <w:pStyle w:val="ae"/>
              <w:numPr>
                <w:ilvl w:val="0"/>
                <w:numId w:val="15"/>
              </w:numPr>
              <w:spacing w:line="276" w:lineRule="auto"/>
              <w:jc w:val="both"/>
            </w:pPr>
            <w:r w:rsidRPr="00C00E6D">
              <w:t xml:space="preserve">снижение простудной заболеваемости составляет свыше 10% </w:t>
            </w:r>
          </w:p>
        </w:tc>
        <w:tc>
          <w:tcPr>
            <w:tcW w:w="553" w:type="dxa"/>
            <w:tcBorders>
              <w:top w:val="nil"/>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rPr>
                <w:b/>
                <w:u w:val="single"/>
              </w:rPr>
            </w:pPr>
            <w:r w:rsidRPr="00C00E6D">
              <w:t>3</w:t>
            </w:r>
          </w:p>
        </w:tc>
      </w:tr>
      <w:tr w:rsidR="00A776AC" w:rsidRPr="00C00E6D" w:rsidTr="00594B75">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8"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spacing w:line="276" w:lineRule="auto"/>
              <w:jc w:val="both"/>
            </w:pPr>
            <w:r w:rsidRPr="00C00E6D">
              <w:t>Высокий уровень функционирования (посещаемость детей в группе) – табель групповой посещаемости воспитанников:</w:t>
            </w:r>
          </w:p>
          <w:p w:rsidR="00A776AC" w:rsidRPr="00C00E6D" w:rsidRDefault="00A776AC" w:rsidP="00594B75">
            <w:pPr>
              <w:pStyle w:val="ae"/>
              <w:numPr>
                <w:ilvl w:val="0"/>
                <w:numId w:val="10"/>
              </w:numPr>
              <w:spacing w:line="276" w:lineRule="auto"/>
              <w:ind w:left="790"/>
              <w:jc w:val="both"/>
            </w:pPr>
            <w:r w:rsidRPr="00C00E6D">
              <w:t>70 – 79%</w:t>
            </w:r>
          </w:p>
          <w:p w:rsidR="00A776AC" w:rsidRPr="00C00E6D" w:rsidRDefault="00A776AC" w:rsidP="00594B75">
            <w:pPr>
              <w:pStyle w:val="ae"/>
              <w:numPr>
                <w:ilvl w:val="0"/>
                <w:numId w:val="10"/>
              </w:numPr>
              <w:spacing w:line="276" w:lineRule="auto"/>
              <w:ind w:left="790"/>
              <w:jc w:val="both"/>
            </w:pPr>
            <w:r w:rsidRPr="00C00E6D">
              <w:t>80 – 100%</w:t>
            </w:r>
          </w:p>
        </w:tc>
        <w:tc>
          <w:tcPr>
            <w:tcW w:w="553" w:type="dxa"/>
            <w:tcBorders>
              <w:top w:val="single" w:sz="8" w:space="0" w:color="auto"/>
              <w:left w:val="single" w:sz="4" w:space="0" w:color="auto"/>
              <w:bottom w:val="single" w:sz="4"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rPr>
                <w:b/>
              </w:rPr>
              <w:t>2</w:t>
            </w:r>
          </w:p>
        </w:tc>
      </w:tr>
      <w:tr w:rsidR="00A776AC" w:rsidRPr="00C00E6D" w:rsidTr="00594B75">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Результативность участия детей в детских конкурсах, фестивалях, концертах на уровне</w:t>
            </w:r>
          </w:p>
          <w:p w:rsidR="00A776AC" w:rsidRPr="00C00E6D" w:rsidRDefault="00A776AC" w:rsidP="00594B75">
            <w:pPr>
              <w:pStyle w:val="ae"/>
              <w:numPr>
                <w:ilvl w:val="0"/>
                <w:numId w:val="11"/>
              </w:numPr>
              <w:spacing w:line="276" w:lineRule="auto"/>
              <w:ind w:left="790"/>
              <w:jc w:val="both"/>
            </w:pPr>
            <w:r w:rsidRPr="00C00E6D">
              <w:lastRenderedPageBreak/>
              <w:t>ДОО (участие – призовое место)</w:t>
            </w:r>
          </w:p>
          <w:p w:rsidR="00A776AC" w:rsidRPr="00C00E6D" w:rsidRDefault="00A776AC" w:rsidP="00594B75">
            <w:pPr>
              <w:pStyle w:val="ae"/>
              <w:numPr>
                <w:ilvl w:val="0"/>
                <w:numId w:val="11"/>
              </w:numPr>
              <w:spacing w:line="276" w:lineRule="auto"/>
              <w:ind w:left="790"/>
              <w:jc w:val="both"/>
            </w:pPr>
            <w:r w:rsidRPr="00C00E6D">
              <w:t>Муниципальном (участие – призовое место)</w:t>
            </w:r>
          </w:p>
          <w:p w:rsidR="00A776AC" w:rsidRPr="00C00E6D" w:rsidRDefault="00A776AC" w:rsidP="00594B75">
            <w:pPr>
              <w:pStyle w:val="17"/>
              <w:numPr>
                <w:ilvl w:val="0"/>
                <w:numId w:val="11"/>
              </w:numPr>
              <w:spacing w:after="0" w:line="240" w:lineRule="auto"/>
              <w:ind w:left="790"/>
              <w:jc w:val="both"/>
              <w:rPr>
                <w:rFonts w:ascii="Times New Roman" w:hAnsi="Times New Roman" w:cs="Times New Roman"/>
                <w:sz w:val="24"/>
                <w:szCs w:val="24"/>
              </w:rPr>
            </w:pPr>
            <w:r w:rsidRPr="00C00E6D">
              <w:rPr>
                <w:rFonts w:ascii="Times New Roman" w:hAnsi="Times New Roman" w:cs="Times New Roman"/>
                <w:sz w:val="24"/>
                <w:szCs w:val="24"/>
              </w:rPr>
              <w:t>Региональном (участие – призовое место)</w:t>
            </w:r>
          </w:p>
        </w:tc>
        <w:tc>
          <w:tcPr>
            <w:tcW w:w="553"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lastRenderedPageBreak/>
              <w:t>1</w:t>
            </w:r>
          </w:p>
          <w:p w:rsidR="00A776AC" w:rsidRPr="00C00E6D" w:rsidRDefault="00A776AC" w:rsidP="00594B75">
            <w:pPr>
              <w:pStyle w:val="ae"/>
              <w:spacing w:line="276" w:lineRule="auto"/>
              <w:jc w:val="center"/>
            </w:pPr>
            <w:r w:rsidRPr="00C00E6D">
              <w:t>2-3</w:t>
            </w:r>
          </w:p>
          <w:p w:rsidR="00A776AC" w:rsidRPr="00C00E6D" w:rsidRDefault="00A776AC" w:rsidP="00594B75">
            <w:pPr>
              <w:pStyle w:val="ae"/>
              <w:spacing w:line="276" w:lineRule="auto"/>
              <w:jc w:val="center"/>
            </w:pPr>
            <w:r w:rsidRPr="00C00E6D">
              <w:t>4-5</w:t>
            </w:r>
          </w:p>
        </w:tc>
      </w:tr>
      <w:tr w:rsidR="00A776AC" w:rsidRPr="00C00E6D" w:rsidTr="00594B75">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Осуществление воспитательно-образовательного процесса в группах раннего возраста (до 3- лет)</w:t>
            </w:r>
          </w:p>
        </w:tc>
        <w:tc>
          <w:tcPr>
            <w:tcW w:w="553"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spacing w:line="276" w:lineRule="auto"/>
              <w:jc w:val="center"/>
            </w:pPr>
            <w:r w:rsidRPr="00C00E6D">
              <w:t>3</w:t>
            </w:r>
          </w:p>
        </w:tc>
      </w:tr>
      <w:tr w:rsidR="00A776AC" w:rsidRPr="00C00E6D" w:rsidTr="00594B75">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 xml:space="preserve">Подписка </w:t>
            </w:r>
          </w:p>
        </w:tc>
        <w:tc>
          <w:tcPr>
            <w:tcW w:w="553"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spacing w:line="276" w:lineRule="auto"/>
              <w:jc w:val="center"/>
            </w:pPr>
            <w:r w:rsidRPr="00C00E6D">
              <w:t>2</w:t>
            </w:r>
          </w:p>
        </w:tc>
      </w:tr>
      <w:tr w:rsidR="00A776AC" w:rsidRPr="00C00E6D" w:rsidTr="00594B75">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Участие в интернет-конкурсах, публикация материалов педагога</w:t>
            </w:r>
          </w:p>
        </w:tc>
        <w:tc>
          <w:tcPr>
            <w:tcW w:w="553"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spacing w:line="276" w:lineRule="auto"/>
              <w:jc w:val="center"/>
            </w:pPr>
            <w:r w:rsidRPr="00C00E6D">
              <w:t>2</w:t>
            </w:r>
          </w:p>
        </w:tc>
      </w:tr>
      <w:tr w:rsidR="00A776AC" w:rsidRPr="00C00E6D" w:rsidTr="00594B75">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numPr>
                <w:ilvl w:val="0"/>
                <w:numId w:val="21"/>
              </w:numPr>
              <w:spacing w:line="276" w:lineRule="auto"/>
              <w:ind w:left="0" w:firstLine="0"/>
              <w:jc w:val="center"/>
            </w:pPr>
          </w:p>
        </w:tc>
        <w:tc>
          <w:tcPr>
            <w:tcW w:w="838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Стаж работы: 0 – 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5 – 15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15 и более</w:t>
            </w:r>
          </w:p>
        </w:tc>
        <w:tc>
          <w:tcPr>
            <w:tcW w:w="553"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bl>
    <w:p w:rsidR="00A776AC" w:rsidRPr="00C00E6D" w:rsidRDefault="00A776AC" w:rsidP="00A776AC">
      <w:pPr>
        <w:pStyle w:val="ae"/>
        <w:jc w:val="both"/>
      </w:pPr>
    </w:p>
    <w:p w:rsidR="00A776AC" w:rsidRPr="00C00E6D" w:rsidRDefault="00A776AC" w:rsidP="00A776AC">
      <w:pPr>
        <w:pStyle w:val="ae"/>
        <w:numPr>
          <w:ilvl w:val="1"/>
          <w:numId w:val="3"/>
        </w:numPr>
        <w:jc w:val="center"/>
      </w:pPr>
      <w:r w:rsidRPr="00C00E6D">
        <w:t>Критерии для расчета выплат стимулирующей части ФОТ учителю-логопеду (таблица 3)</w:t>
      </w:r>
    </w:p>
    <w:p w:rsidR="00A776AC" w:rsidRPr="00C00E6D" w:rsidRDefault="00A776AC" w:rsidP="00A776AC">
      <w:pPr>
        <w:pStyle w:val="ae"/>
        <w:jc w:val="right"/>
      </w:pPr>
      <w:r w:rsidRPr="00C00E6D">
        <w:t>Таблица 3</w:t>
      </w:r>
    </w:p>
    <w:tbl>
      <w:tblPr>
        <w:tblW w:w="0" w:type="auto"/>
        <w:tblInd w:w="-21" w:type="dxa"/>
        <w:tblCellMar>
          <w:left w:w="0" w:type="dxa"/>
          <w:right w:w="0" w:type="dxa"/>
        </w:tblCellMar>
        <w:tblLook w:val="04A0"/>
      </w:tblPr>
      <w:tblGrid>
        <w:gridCol w:w="540"/>
        <w:gridCol w:w="5886"/>
        <w:gridCol w:w="2320"/>
        <w:gridCol w:w="846"/>
      </w:tblGrid>
      <w:tr w:rsidR="00A776AC" w:rsidRPr="00C00E6D" w:rsidTr="00594B75">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 п/п</w:t>
            </w:r>
          </w:p>
        </w:tc>
        <w:tc>
          <w:tcPr>
            <w:tcW w:w="589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Критерии</w:t>
            </w:r>
          </w:p>
          <w:p w:rsidR="00A776AC" w:rsidRPr="00C00E6D" w:rsidRDefault="00A776AC" w:rsidP="00594B75">
            <w:pPr>
              <w:pStyle w:val="ae"/>
              <w:spacing w:line="276" w:lineRule="auto"/>
              <w:jc w:val="center"/>
            </w:pPr>
          </w:p>
        </w:tc>
        <w:tc>
          <w:tcPr>
            <w:tcW w:w="228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баллы</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1.</w:t>
            </w:r>
          </w:p>
        </w:tc>
        <w:tc>
          <w:tcPr>
            <w:tcW w:w="5899" w:type="dxa"/>
            <w:tcBorders>
              <w:top w:val="nil"/>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Успешность коррекционно – развивающей работы (динамика овладения детьми  знаниями, умениями, навыками в процессе коррекционно-развивающей работы – кол-во детей, вышедших на запланированный уровень коррекционной работы по итогам периода/ численность детей)</w:t>
            </w:r>
            <w:r w:rsidRPr="00C00E6D">
              <w:rPr>
                <w:i/>
              </w:rPr>
              <w:t xml:space="preserve"> Учитель-логопед ведет группу в количестве 27 детей, на запланированный уровень по итогам периода вышли 22 ребенка; 22/27=0,8 – 3 балла</w:t>
            </w:r>
          </w:p>
        </w:tc>
        <w:tc>
          <w:tcPr>
            <w:tcW w:w="2283" w:type="dxa"/>
            <w:tcBorders>
              <w:top w:val="nil"/>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 xml:space="preserve">от 1 до 0,8 </w:t>
            </w:r>
          </w:p>
          <w:p w:rsidR="00A776AC" w:rsidRPr="00C00E6D" w:rsidRDefault="00A776AC" w:rsidP="00594B75">
            <w:pPr>
              <w:pStyle w:val="ae"/>
              <w:spacing w:line="276" w:lineRule="auto"/>
              <w:jc w:val="both"/>
            </w:pPr>
            <w:r w:rsidRPr="00C00E6D">
              <w:t xml:space="preserve">от 0,79 до 0,48 </w:t>
            </w:r>
          </w:p>
          <w:p w:rsidR="00A776AC" w:rsidRPr="00C00E6D" w:rsidRDefault="00A776AC" w:rsidP="00594B75">
            <w:pPr>
              <w:pStyle w:val="ae"/>
              <w:spacing w:line="276" w:lineRule="auto"/>
              <w:jc w:val="both"/>
            </w:pPr>
            <w:r w:rsidRPr="00C00E6D">
              <w:t xml:space="preserve">от 0,47 до 0,28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3</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1</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2.</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Предоставление методической, психолого-педагогической, 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3.</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Наличие авторских технологий, программ, обобщенного АПО и презентация собственного АПО в открытых формах</w:t>
            </w:r>
          </w:p>
          <w:p w:rsidR="00A776AC" w:rsidRPr="00C00E6D" w:rsidRDefault="00A776AC" w:rsidP="00594B75">
            <w:pPr>
              <w:pStyle w:val="ae"/>
              <w:numPr>
                <w:ilvl w:val="0"/>
                <w:numId w:val="16"/>
              </w:numPr>
              <w:spacing w:line="276" w:lineRule="auto"/>
              <w:ind w:left="134" w:right="-84" w:hanging="142"/>
              <w:jc w:val="both"/>
            </w:pPr>
            <w:r w:rsidRPr="00C00E6D">
              <w:t xml:space="preserve">региональный </w:t>
            </w:r>
          </w:p>
          <w:p w:rsidR="00A776AC" w:rsidRPr="00C00E6D" w:rsidRDefault="00A776AC" w:rsidP="00594B75">
            <w:pPr>
              <w:pStyle w:val="ae"/>
              <w:numPr>
                <w:ilvl w:val="0"/>
                <w:numId w:val="16"/>
              </w:numPr>
              <w:spacing w:line="276" w:lineRule="auto"/>
              <w:ind w:left="134" w:right="-84" w:hanging="142"/>
              <w:jc w:val="both"/>
            </w:pPr>
            <w:r w:rsidRPr="00C00E6D">
              <w:t>муниципальный</w:t>
            </w:r>
          </w:p>
          <w:p w:rsidR="00A776AC" w:rsidRPr="00C00E6D" w:rsidRDefault="00A776AC" w:rsidP="00594B75">
            <w:pPr>
              <w:pStyle w:val="ae"/>
              <w:numPr>
                <w:ilvl w:val="0"/>
                <w:numId w:val="16"/>
              </w:numPr>
              <w:spacing w:line="276" w:lineRule="auto"/>
              <w:ind w:left="134" w:right="-84" w:hanging="142"/>
              <w:jc w:val="both"/>
            </w:pPr>
            <w:r w:rsidRPr="00C00E6D">
              <w:t xml:space="preserve">дошкольный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3</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1</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4.</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в инновационной деятельности</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5.</w:t>
            </w:r>
          </w:p>
        </w:tc>
        <w:tc>
          <w:tcPr>
            <w:tcW w:w="0" w:type="auto"/>
            <w:gridSpan w:val="2"/>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в разработке и реализации проектов по совершенствованию профессиональной деятельности</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3</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6.</w:t>
            </w:r>
          </w:p>
        </w:tc>
        <w:tc>
          <w:tcPr>
            <w:tcW w:w="0" w:type="auto"/>
            <w:gridSpan w:val="2"/>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 xml:space="preserve">Профессиональная экспертная деятельность, участие в рабочих  группах   на уровне </w:t>
            </w:r>
          </w:p>
          <w:p w:rsidR="00A776AC" w:rsidRPr="00C00E6D" w:rsidRDefault="00A776AC" w:rsidP="00594B75">
            <w:pPr>
              <w:pStyle w:val="ae"/>
              <w:numPr>
                <w:ilvl w:val="0"/>
                <w:numId w:val="11"/>
              </w:numPr>
              <w:spacing w:line="276" w:lineRule="auto"/>
              <w:ind w:left="790"/>
              <w:jc w:val="both"/>
            </w:pPr>
            <w:r w:rsidRPr="00C00E6D">
              <w:t>ДОО</w:t>
            </w:r>
          </w:p>
          <w:p w:rsidR="00A776AC" w:rsidRPr="00C00E6D" w:rsidRDefault="00A776AC" w:rsidP="00594B75">
            <w:pPr>
              <w:pStyle w:val="ae"/>
              <w:numPr>
                <w:ilvl w:val="0"/>
                <w:numId w:val="11"/>
              </w:numPr>
              <w:spacing w:line="276" w:lineRule="auto"/>
              <w:ind w:left="790"/>
              <w:jc w:val="both"/>
            </w:pPr>
            <w:r w:rsidRPr="00C00E6D">
              <w:t>муниципальном</w:t>
            </w:r>
          </w:p>
          <w:p w:rsidR="00A776AC" w:rsidRPr="00C00E6D" w:rsidRDefault="00A776AC" w:rsidP="00594B75">
            <w:pPr>
              <w:pStyle w:val="ae"/>
              <w:numPr>
                <w:ilvl w:val="0"/>
                <w:numId w:val="11"/>
              </w:numPr>
              <w:spacing w:line="276" w:lineRule="auto"/>
              <w:ind w:left="790"/>
              <w:jc w:val="both"/>
            </w:pPr>
            <w:r w:rsidRPr="00C00E6D">
              <w:t>региональном</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tc>
      </w:tr>
      <w:tr w:rsidR="00A776AC" w:rsidRPr="00C00E6D" w:rsidTr="00594B75">
        <w:trPr>
          <w:trHeight w:val="263"/>
        </w:trPr>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7.</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jc w:val="both"/>
            </w:pPr>
            <w:r w:rsidRPr="00C00E6D">
              <w:t xml:space="preserve">Высокая результативность участия педагога в грантах, профессиональных конкурсах, проводимых при поддержке федеральных, региональных, муниципальных органов управления в сфере образования на уровне </w:t>
            </w:r>
          </w:p>
          <w:p w:rsidR="00A776AC" w:rsidRPr="00C00E6D" w:rsidRDefault="00A776AC" w:rsidP="00594B75">
            <w:pPr>
              <w:pStyle w:val="ae"/>
              <w:numPr>
                <w:ilvl w:val="0"/>
                <w:numId w:val="12"/>
              </w:numPr>
              <w:spacing w:line="276" w:lineRule="auto"/>
              <w:ind w:left="790"/>
              <w:jc w:val="both"/>
            </w:pPr>
            <w:r w:rsidRPr="00C00E6D">
              <w:t>ДОО (участие-призовое место)</w:t>
            </w:r>
          </w:p>
          <w:p w:rsidR="00A776AC" w:rsidRPr="00C00E6D" w:rsidRDefault="00A776AC" w:rsidP="00594B75">
            <w:pPr>
              <w:pStyle w:val="ae"/>
              <w:numPr>
                <w:ilvl w:val="0"/>
                <w:numId w:val="12"/>
              </w:numPr>
              <w:spacing w:line="276" w:lineRule="auto"/>
              <w:ind w:left="790"/>
              <w:jc w:val="both"/>
            </w:pPr>
            <w:r w:rsidRPr="00C00E6D">
              <w:lastRenderedPageBreak/>
              <w:t>муниципальном  (участие-призовое место)</w:t>
            </w:r>
          </w:p>
          <w:p w:rsidR="00A776AC" w:rsidRPr="00C00E6D" w:rsidRDefault="00A776AC" w:rsidP="00594B75">
            <w:pPr>
              <w:pStyle w:val="ae"/>
              <w:numPr>
                <w:ilvl w:val="0"/>
                <w:numId w:val="12"/>
              </w:numPr>
              <w:spacing w:line="276" w:lineRule="auto"/>
              <w:ind w:left="790"/>
              <w:jc w:val="both"/>
            </w:pPr>
            <w:r w:rsidRPr="00C00E6D">
              <w:t>региональном  (участие-призовое место)</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rPr>
                <w:rStyle w:val="afff1"/>
                <w:b w:val="0"/>
                <w:bCs w:val="0"/>
              </w:rPr>
            </w:pPr>
          </w:p>
          <w:p w:rsidR="00A776AC" w:rsidRPr="00C00E6D" w:rsidRDefault="00A776AC" w:rsidP="00594B75">
            <w:pPr>
              <w:pStyle w:val="ae"/>
            </w:pPr>
          </w:p>
          <w:p w:rsidR="00A776AC" w:rsidRPr="00C00E6D" w:rsidRDefault="00A776AC" w:rsidP="00594B75">
            <w:pPr>
              <w:pStyle w:val="ae"/>
            </w:pPr>
          </w:p>
          <w:p w:rsidR="00A776AC" w:rsidRPr="00C00E6D" w:rsidRDefault="00A776AC" w:rsidP="00594B75">
            <w:pPr>
              <w:pStyle w:val="ae"/>
            </w:pPr>
            <w:r w:rsidRPr="00C00E6D">
              <w:lastRenderedPageBreak/>
              <w:t>1-2</w:t>
            </w:r>
          </w:p>
          <w:p w:rsidR="00A776AC" w:rsidRPr="00C00E6D" w:rsidRDefault="00A776AC" w:rsidP="00594B75">
            <w:pPr>
              <w:pStyle w:val="ae"/>
            </w:pPr>
            <w:r w:rsidRPr="00C00E6D">
              <w:t>3-4</w:t>
            </w:r>
          </w:p>
          <w:p w:rsidR="00A776AC" w:rsidRPr="00C00E6D" w:rsidRDefault="00A776AC" w:rsidP="00594B75">
            <w:pPr>
              <w:pStyle w:val="ae"/>
            </w:pPr>
            <w:r w:rsidRPr="00C00E6D">
              <w:t>5-6</w:t>
            </w:r>
          </w:p>
        </w:tc>
      </w:tr>
      <w:tr w:rsidR="00A776AC" w:rsidRPr="00C00E6D" w:rsidTr="00594B75">
        <w:trPr>
          <w:trHeight w:val="972"/>
        </w:trPr>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lastRenderedPageBreak/>
              <w:t>8.</w:t>
            </w:r>
          </w:p>
        </w:tc>
        <w:tc>
          <w:tcPr>
            <w:tcW w:w="0" w:type="auto"/>
            <w:gridSpan w:val="2"/>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педагога в семинарах, конференциях, форумах, педагогических чтениях, и др. (выступления, открытые занятия, мастер-классы и др., публикация статей педагогов) – профессиональная деятельность</w:t>
            </w:r>
          </w:p>
          <w:p w:rsidR="00A776AC" w:rsidRPr="00C00E6D" w:rsidRDefault="00A776AC" w:rsidP="00594B75">
            <w:pPr>
              <w:pStyle w:val="ae"/>
              <w:spacing w:line="276" w:lineRule="auto"/>
              <w:jc w:val="both"/>
              <w:rPr>
                <w:i/>
              </w:rPr>
            </w:pPr>
            <w:r w:rsidRPr="00C00E6D">
              <w:rPr>
                <w:i/>
              </w:rPr>
              <w:t>Количество мероприятий, в которых принимал участие, публикаций  работ педагогов</w:t>
            </w:r>
          </w:p>
          <w:p w:rsidR="00A776AC" w:rsidRPr="00C00E6D" w:rsidRDefault="00A776AC" w:rsidP="00594B75">
            <w:pPr>
              <w:pStyle w:val="ae"/>
              <w:numPr>
                <w:ilvl w:val="0"/>
                <w:numId w:val="13"/>
              </w:numPr>
              <w:spacing w:line="276" w:lineRule="auto"/>
              <w:ind w:left="790"/>
              <w:jc w:val="both"/>
            </w:pPr>
            <w:r w:rsidRPr="00C00E6D">
              <w:t>дошкольный уровень</w:t>
            </w:r>
          </w:p>
          <w:p w:rsidR="00A776AC" w:rsidRPr="00C00E6D" w:rsidRDefault="00A776AC" w:rsidP="00594B75">
            <w:pPr>
              <w:pStyle w:val="ae"/>
              <w:numPr>
                <w:ilvl w:val="0"/>
                <w:numId w:val="13"/>
              </w:numPr>
              <w:spacing w:line="276" w:lineRule="auto"/>
              <w:ind w:left="790"/>
              <w:jc w:val="both"/>
            </w:pPr>
            <w:r w:rsidRPr="00C00E6D">
              <w:t>районный уровень</w:t>
            </w:r>
          </w:p>
          <w:p w:rsidR="00A776AC" w:rsidRPr="00C00E6D" w:rsidRDefault="00A776AC" w:rsidP="00594B75">
            <w:pPr>
              <w:pStyle w:val="ae"/>
              <w:numPr>
                <w:ilvl w:val="0"/>
                <w:numId w:val="13"/>
              </w:numPr>
              <w:spacing w:line="276" w:lineRule="auto"/>
              <w:ind w:left="790"/>
              <w:jc w:val="both"/>
            </w:pPr>
            <w:r w:rsidRPr="00C00E6D">
              <w:t>региональный уровень</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r w:rsidR="00A776AC" w:rsidRPr="00C00E6D" w:rsidTr="00594B75">
        <w:trPr>
          <w:trHeight w:val="405"/>
        </w:trPr>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9.</w:t>
            </w:r>
          </w:p>
        </w:tc>
        <w:tc>
          <w:tcPr>
            <w:tcW w:w="0" w:type="auto"/>
            <w:gridSpan w:val="2"/>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tabs>
                <w:tab w:val="left" w:pos="1186"/>
              </w:tabs>
            </w:pPr>
            <w:r w:rsidRPr="00C00E6D">
              <w:t>Активное участие в общественно значимой деятельности.</w:t>
            </w:r>
          </w:p>
          <w:p w:rsidR="00A776AC" w:rsidRPr="00C00E6D" w:rsidRDefault="00A776AC" w:rsidP="00594B75">
            <w:pPr>
              <w:pStyle w:val="ae"/>
              <w:rPr>
                <w:i/>
              </w:rPr>
            </w:pPr>
            <w:r w:rsidRPr="00C00E6D">
              <w:rPr>
                <w:i/>
              </w:rPr>
              <w:t>Количество мероприятий, в которых принимал участие (за каждое мероприятие балл)</w:t>
            </w:r>
          </w:p>
          <w:p w:rsidR="00A776AC" w:rsidRPr="00C00E6D" w:rsidRDefault="00A776AC" w:rsidP="00594B75">
            <w:pPr>
              <w:pStyle w:val="ae"/>
              <w:numPr>
                <w:ilvl w:val="0"/>
                <w:numId w:val="14"/>
              </w:numPr>
              <w:ind w:left="898"/>
            </w:pPr>
            <w:r w:rsidRPr="00C00E6D">
              <w:t>ДОО</w:t>
            </w:r>
          </w:p>
          <w:p w:rsidR="00A776AC" w:rsidRPr="00C00E6D" w:rsidRDefault="00A776AC" w:rsidP="00594B75">
            <w:pPr>
              <w:pStyle w:val="ae"/>
              <w:numPr>
                <w:ilvl w:val="0"/>
                <w:numId w:val="14"/>
              </w:numPr>
              <w:ind w:left="898"/>
            </w:pPr>
            <w:r w:rsidRPr="00C00E6D">
              <w:t>муниципальный</w:t>
            </w:r>
          </w:p>
          <w:p w:rsidR="00A776AC" w:rsidRPr="00C00E6D" w:rsidRDefault="00A776AC" w:rsidP="00594B75">
            <w:pPr>
              <w:pStyle w:val="ae"/>
              <w:numPr>
                <w:ilvl w:val="0"/>
                <w:numId w:val="14"/>
              </w:numPr>
              <w:ind w:left="898"/>
            </w:pPr>
            <w:r w:rsidRPr="00C00E6D">
              <w:t>региональный</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spacing w:line="276" w:lineRule="auto"/>
              <w:jc w:val="center"/>
              <w:rPr>
                <w:b/>
                <w:u w:val="single"/>
              </w:rPr>
            </w:pPr>
            <w:r w:rsidRPr="00C00E6D">
              <w:t>3</w:t>
            </w:r>
          </w:p>
        </w:tc>
      </w:tr>
      <w:tr w:rsidR="00A776AC" w:rsidRPr="00C00E6D" w:rsidTr="00594B75">
        <w:trPr>
          <w:trHeight w:val="546"/>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10.</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Уровень удовлетворенности родителей воспитанников качеством образовательной услуги</w:t>
            </w:r>
          </w:p>
          <w:p w:rsidR="00A776AC" w:rsidRPr="00C00E6D" w:rsidRDefault="00A776AC" w:rsidP="00594B75">
            <w:pPr>
              <w:pStyle w:val="ae"/>
              <w:rPr>
                <w:i/>
              </w:rPr>
            </w:pPr>
            <w:r w:rsidRPr="00C00E6D">
              <w:rPr>
                <w:i/>
              </w:rPr>
              <w:t>Количество положительных голосов/ количество опрошенных (например: количество положительных голосов – 27; количество опрошенных – 30; 27 / 30 = 0,9 –  1 балл):</w:t>
            </w:r>
          </w:p>
          <w:p w:rsidR="00A776AC" w:rsidRPr="00C00E6D" w:rsidRDefault="00A776AC" w:rsidP="00594B75">
            <w:pPr>
              <w:pStyle w:val="ae"/>
              <w:numPr>
                <w:ilvl w:val="0"/>
                <w:numId w:val="17"/>
              </w:numPr>
            </w:pPr>
            <w:r w:rsidRPr="00C00E6D">
              <w:t>от 0,8  до 1</w:t>
            </w:r>
          </w:p>
          <w:p w:rsidR="00A776AC" w:rsidRPr="00C00E6D" w:rsidRDefault="00A776AC" w:rsidP="00594B75">
            <w:pPr>
              <w:pStyle w:val="ae"/>
              <w:numPr>
                <w:ilvl w:val="0"/>
                <w:numId w:val="17"/>
              </w:numPr>
            </w:pPr>
            <w:r w:rsidRPr="00C00E6D">
              <w:t xml:space="preserve">от 0,6 до 0,79 </w:t>
            </w:r>
          </w:p>
          <w:p w:rsidR="00A776AC" w:rsidRPr="00C00E6D" w:rsidRDefault="00A776AC" w:rsidP="00594B75">
            <w:pPr>
              <w:pStyle w:val="ae"/>
              <w:numPr>
                <w:ilvl w:val="0"/>
                <w:numId w:val="17"/>
              </w:numPr>
            </w:pPr>
            <w:r w:rsidRPr="00C00E6D">
              <w:t>от 0,4 до 0,59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3</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1</w:t>
            </w:r>
          </w:p>
        </w:tc>
      </w:tr>
      <w:tr w:rsidR="00A776AC" w:rsidRPr="00C00E6D" w:rsidTr="00594B75">
        <w:trPr>
          <w:trHeight w:val="201"/>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11.</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 xml:space="preserve">Подписка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rPr>
          <w:trHeight w:val="377"/>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12.</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Участие в интернет-конкурсах, публикация материалов педагога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rPr>
          <w:trHeight w:val="979"/>
        </w:trPr>
        <w:tc>
          <w:tcPr>
            <w:tcW w:w="0" w:type="auto"/>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13.</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Стаж работы: 0 – 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5 – 15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15 и более</w:t>
            </w:r>
          </w:p>
        </w:tc>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bl>
    <w:p w:rsidR="00A776AC" w:rsidRDefault="00A776AC" w:rsidP="00A776AC">
      <w:pPr>
        <w:pStyle w:val="ae"/>
        <w:jc w:val="both"/>
      </w:pPr>
    </w:p>
    <w:p w:rsidR="00A776AC"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numPr>
          <w:ilvl w:val="1"/>
          <w:numId w:val="3"/>
        </w:numPr>
        <w:jc w:val="center"/>
      </w:pPr>
      <w:r w:rsidRPr="00C00E6D">
        <w:t>Критерии для расчета выплат стимулирующей части ФОТ педагогу-психологу (таблица 4)</w:t>
      </w:r>
    </w:p>
    <w:p w:rsidR="00A776AC" w:rsidRPr="00C00E6D" w:rsidRDefault="00A776AC" w:rsidP="00A776AC">
      <w:pPr>
        <w:pStyle w:val="ae"/>
        <w:jc w:val="right"/>
      </w:pPr>
      <w:r w:rsidRPr="00C00E6D">
        <w:t>Таблица 4</w:t>
      </w:r>
    </w:p>
    <w:tbl>
      <w:tblPr>
        <w:tblW w:w="0" w:type="auto"/>
        <w:tblInd w:w="-21" w:type="dxa"/>
        <w:tblCellMar>
          <w:left w:w="0" w:type="dxa"/>
          <w:right w:w="0" w:type="dxa"/>
        </w:tblCellMar>
        <w:tblLook w:val="04A0"/>
      </w:tblPr>
      <w:tblGrid>
        <w:gridCol w:w="540"/>
        <w:gridCol w:w="5843"/>
        <w:gridCol w:w="2363"/>
        <w:gridCol w:w="846"/>
      </w:tblGrid>
      <w:tr w:rsidR="00A776AC" w:rsidRPr="00C00E6D" w:rsidTr="00594B75">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 п/п</w:t>
            </w:r>
          </w:p>
        </w:tc>
        <w:tc>
          <w:tcPr>
            <w:tcW w:w="60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Критерии</w:t>
            </w:r>
          </w:p>
          <w:p w:rsidR="00A776AC" w:rsidRPr="00C00E6D" w:rsidRDefault="00A776AC" w:rsidP="00594B75">
            <w:pPr>
              <w:pStyle w:val="ae"/>
              <w:spacing w:line="276" w:lineRule="auto"/>
              <w:jc w:val="center"/>
            </w:pPr>
          </w:p>
        </w:tc>
        <w:tc>
          <w:tcPr>
            <w:tcW w:w="24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баллы</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1.</w:t>
            </w:r>
          </w:p>
        </w:tc>
        <w:tc>
          <w:tcPr>
            <w:tcW w:w="6065" w:type="dxa"/>
            <w:tcBorders>
              <w:top w:val="nil"/>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Успешность коррекционно – развивающей работы (динамика овладения детьми  знаниями, умениями, навыками в процессе коррекционно-развивающей работы – кол-во детей, вышедших на запланированный уровень коррекционной работы по итогам периода/ численность детей)</w:t>
            </w:r>
            <w:r w:rsidRPr="00C00E6D">
              <w:rPr>
                <w:i/>
              </w:rPr>
              <w:t xml:space="preserve">педагог-психолог ведет группу в количестве 27 детей, на запланированный уровень по итогам периода вышли </w:t>
            </w:r>
            <w:r w:rsidRPr="00C00E6D">
              <w:rPr>
                <w:i/>
              </w:rPr>
              <w:lastRenderedPageBreak/>
              <w:t>22 ребенка; 22/27=0,8 – 3 балла</w:t>
            </w:r>
          </w:p>
        </w:tc>
        <w:tc>
          <w:tcPr>
            <w:tcW w:w="2435" w:type="dxa"/>
            <w:tcBorders>
              <w:top w:val="nil"/>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lastRenderedPageBreak/>
              <w:t xml:space="preserve">от 1 до 0,8 </w:t>
            </w:r>
          </w:p>
          <w:p w:rsidR="00A776AC" w:rsidRPr="00C00E6D" w:rsidRDefault="00A776AC" w:rsidP="00594B75">
            <w:pPr>
              <w:pStyle w:val="ae"/>
              <w:spacing w:line="276" w:lineRule="auto"/>
              <w:jc w:val="both"/>
            </w:pPr>
            <w:r w:rsidRPr="00C00E6D">
              <w:t xml:space="preserve">от 0,79 до 0,48 </w:t>
            </w:r>
          </w:p>
          <w:p w:rsidR="00A776AC" w:rsidRPr="00C00E6D" w:rsidRDefault="00A776AC" w:rsidP="00594B75">
            <w:pPr>
              <w:pStyle w:val="ae"/>
              <w:spacing w:line="276" w:lineRule="auto"/>
              <w:jc w:val="both"/>
            </w:pPr>
            <w:r w:rsidRPr="00C00E6D">
              <w:t xml:space="preserve">от 0,47 до 0,28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r w:rsidRPr="00C00E6D">
              <w:t>3</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1</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lastRenderedPageBreak/>
              <w:t>2.</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Предоставление методической, психолого-педагогической, 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3.</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hideMark/>
          </w:tcPr>
          <w:p w:rsidR="00A776AC" w:rsidRPr="00C00E6D" w:rsidRDefault="00A776AC" w:rsidP="00594B75">
            <w:pPr>
              <w:pStyle w:val="ae"/>
              <w:spacing w:line="276" w:lineRule="auto"/>
              <w:jc w:val="both"/>
            </w:pPr>
            <w:r w:rsidRPr="00C00E6D">
              <w:t>Наличие авторских технологий, программ, обобщенного АПО и презентация собственного АПО в открытых формах:</w:t>
            </w:r>
          </w:p>
          <w:p w:rsidR="00A776AC" w:rsidRPr="00C00E6D" w:rsidRDefault="00A776AC" w:rsidP="00594B75">
            <w:pPr>
              <w:pStyle w:val="ae"/>
              <w:numPr>
                <w:ilvl w:val="0"/>
                <w:numId w:val="16"/>
              </w:numPr>
              <w:spacing w:line="276" w:lineRule="auto"/>
              <w:ind w:left="134" w:right="-84" w:hanging="142"/>
              <w:jc w:val="both"/>
            </w:pPr>
            <w:r w:rsidRPr="00C00E6D">
              <w:t xml:space="preserve">региональный </w:t>
            </w:r>
          </w:p>
          <w:p w:rsidR="00A776AC" w:rsidRPr="00C00E6D" w:rsidRDefault="00A776AC" w:rsidP="00594B75">
            <w:pPr>
              <w:pStyle w:val="ae"/>
              <w:numPr>
                <w:ilvl w:val="0"/>
                <w:numId w:val="16"/>
              </w:numPr>
              <w:spacing w:line="276" w:lineRule="auto"/>
              <w:ind w:left="134" w:right="-84" w:hanging="142"/>
              <w:jc w:val="both"/>
            </w:pPr>
            <w:r w:rsidRPr="00C00E6D">
              <w:t>муниципальный</w:t>
            </w:r>
          </w:p>
          <w:p w:rsidR="00A776AC" w:rsidRPr="00C00E6D" w:rsidRDefault="00A776AC" w:rsidP="00594B75">
            <w:pPr>
              <w:pStyle w:val="ae"/>
              <w:numPr>
                <w:ilvl w:val="0"/>
                <w:numId w:val="16"/>
              </w:numPr>
              <w:spacing w:line="276" w:lineRule="auto"/>
              <w:ind w:left="134" w:right="-84" w:hanging="142"/>
              <w:jc w:val="both"/>
            </w:pPr>
            <w:r w:rsidRPr="00C00E6D">
              <w:t xml:space="preserve">дошкольный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3</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1</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4.</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в инновационной деятельности</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5.</w:t>
            </w:r>
          </w:p>
        </w:tc>
        <w:tc>
          <w:tcPr>
            <w:tcW w:w="0" w:type="auto"/>
            <w:gridSpan w:val="2"/>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в разработке и реализации проектов по совершенствованию профессиональной деятельности</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3</w:t>
            </w:r>
          </w:p>
        </w:tc>
      </w:tr>
      <w:tr w:rsidR="00A776AC" w:rsidRPr="00C00E6D" w:rsidTr="00594B75">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6.</w:t>
            </w:r>
          </w:p>
        </w:tc>
        <w:tc>
          <w:tcPr>
            <w:tcW w:w="0" w:type="auto"/>
            <w:gridSpan w:val="2"/>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Профессиональная экспертная деятельность, участие в рабочих  группах  на уровне:</w:t>
            </w:r>
          </w:p>
          <w:p w:rsidR="00A776AC" w:rsidRPr="00C00E6D" w:rsidRDefault="00A776AC" w:rsidP="00594B75">
            <w:pPr>
              <w:pStyle w:val="ae"/>
              <w:numPr>
                <w:ilvl w:val="0"/>
                <w:numId w:val="18"/>
              </w:numPr>
            </w:pPr>
            <w:r w:rsidRPr="00C00E6D">
              <w:t>ДОО</w:t>
            </w:r>
          </w:p>
          <w:p w:rsidR="00A776AC" w:rsidRPr="00C00E6D" w:rsidRDefault="00A776AC" w:rsidP="00594B75">
            <w:pPr>
              <w:pStyle w:val="ae"/>
              <w:numPr>
                <w:ilvl w:val="0"/>
                <w:numId w:val="18"/>
              </w:numPr>
            </w:pPr>
            <w:r w:rsidRPr="00C00E6D">
              <w:t>муниципальном</w:t>
            </w:r>
          </w:p>
          <w:p w:rsidR="00A776AC" w:rsidRPr="00C00E6D" w:rsidRDefault="00A776AC" w:rsidP="00594B75">
            <w:pPr>
              <w:pStyle w:val="ae"/>
              <w:numPr>
                <w:ilvl w:val="0"/>
                <w:numId w:val="18"/>
              </w:numPr>
            </w:pPr>
            <w:r w:rsidRPr="00C00E6D">
              <w:t>региональном</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tc>
      </w:tr>
      <w:tr w:rsidR="00A776AC" w:rsidRPr="00C00E6D" w:rsidTr="00594B75">
        <w:trPr>
          <w:trHeight w:val="263"/>
        </w:trPr>
        <w:tc>
          <w:tcPr>
            <w:tcW w:w="0" w:type="auto"/>
            <w:tcBorders>
              <w:top w:val="nil"/>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7.</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Высокая результативность участия педагога в грантах, профессиональных конкурсах, проводимых при поддержке федеральных, региональных, муниципальных органов управления в сфере образования на уровне:</w:t>
            </w:r>
          </w:p>
          <w:p w:rsidR="00A776AC" w:rsidRPr="00C00E6D" w:rsidRDefault="00A776AC" w:rsidP="00594B75">
            <w:pPr>
              <w:pStyle w:val="ae"/>
              <w:numPr>
                <w:ilvl w:val="0"/>
                <w:numId w:val="19"/>
              </w:numPr>
            </w:pPr>
            <w:r w:rsidRPr="00C00E6D">
              <w:t>ДОО (участие-призовое место)</w:t>
            </w:r>
          </w:p>
          <w:p w:rsidR="00A776AC" w:rsidRPr="00C00E6D" w:rsidRDefault="00A776AC" w:rsidP="00594B75">
            <w:pPr>
              <w:pStyle w:val="ae"/>
              <w:numPr>
                <w:ilvl w:val="0"/>
                <w:numId w:val="19"/>
              </w:numPr>
            </w:pPr>
            <w:r w:rsidRPr="00C00E6D">
              <w:t>муниципальном  (участие-призовое место)</w:t>
            </w:r>
          </w:p>
          <w:p w:rsidR="00A776AC" w:rsidRPr="00C00E6D" w:rsidRDefault="00A776AC" w:rsidP="00594B75">
            <w:pPr>
              <w:pStyle w:val="ae"/>
              <w:numPr>
                <w:ilvl w:val="0"/>
                <w:numId w:val="19"/>
              </w:numPr>
            </w:pPr>
            <w:r w:rsidRPr="00C00E6D">
              <w:t>региональном  (участие-призовое место)</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rPr>
                <w:rStyle w:val="afff1"/>
                <w:b w:val="0"/>
                <w:bCs w:val="0"/>
              </w:rPr>
            </w:pPr>
          </w:p>
          <w:p w:rsidR="00A776AC" w:rsidRPr="00C00E6D" w:rsidRDefault="00A776AC" w:rsidP="00594B75">
            <w:pPr>
              <w:pStyle w:val="ae"/>
            </w:pPr>
          </w:p>
          <w:p w:rsidR="00A776AC" w:rsidRPr="00C00E6D" w:rsidRDefault="00A776AC" w:rsidP="00594B75">
            <w:pPr>
              <w:pStyle w:val="ae"/>
            </w:pPr>
          </w:p>
          <w:p w:rsidR="00A776AC" w:rsidRPr="00C00E6D" w:rsidRDefault="00A776AC" w:rsidP="00594B75">
            <w:pPr>
              <w:pStyle w:val="ae"/>
            </w:pPr>
            <w:r w:rsidRPr="00C00E6D">
              <w:t>1-2</w:t>
            </w:r>
          </w:p>
          <w:p w:rsidR="00A776AC" w:rsidRPr="00C00E6D" w:rsidRDefault="00A776AC" w:rsidP="00594B75">
            <w:pPr>
              <w:pStyle w:val="ae"/>
            </w:pPr>
            <w:r w:rsidRPr="00C00E6D">
              <w:t>3-4</w:t>
            </w:r>
          </w:p>
          <w:p w:rsidR="00A776AC" w:rsidRPr="00C00E6D" w:rsidRDefault="00A776AC" w:rsidP="00594B75">
            <w:pPr>
              <w:pStyle w:val="ae"/>
            </w:pPr>
            <w:r w:rsidRPr="00C00E6D">
              <w:t>5-6</w:t>
            </w:r>
          </w:p>
        </w:tc>
      </w:tr>
      <w:tr w:rsidR="00A776AC" w:rsidRPr="00C00E6D" w:rsidTr="00594B75">
        <w:trPr>
          <w:trHeight w:val="700"/>
        </w:trPr>
        <w:tc>
          <w:tcPr>
            <w:tcW w:w="0" w:type="auto"/>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8.</w:t>
            </w:r>
          </w:p>
        </w:tc>
        <w:tc>
          <w:tcPr>
            <w:tcW w:w="0" w:type="auto"/>
            <w:gridSpan w:val="2"/>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Участие педагога в семинарах, конференциях, форумах, педагогических чтениях, и др. (выступления, открытые занятия, мастер-классы и др., публикация статей педагогов) – профессиональная деятельность</w:t>
            </w:r>
          </w:p>
          <w:p w:rsidR="00A776AC" w:rsidRPr="00C00E6D" w:rsidRDefault="00A776AC" w:rsidP="00594B75">
            <w:pPr>
              <w:pStyle w:val="ae"/>
              <w:spacing w:line="276" w:lineRule="auto"/>
              <w:jc w:val="both"/>
              <w:rPr>
                <w:i/>
              </w:rPr>
            </w:pPr>
            <w:r w:rsidRPr="00C00E6D">
              <w:rPr>
                <w:i/>
              </w:rPr>
              <w:t>Количество мероприятий, в которых принимал участие, публикаций  работ педагогов</w:t>
            </w:r>
          </w:p>
          <w:p w:rsidR="00A776AC" w:rsidRPr="00C00E6D" w:rsidRDefault="00A776AC" w:rsidP="00594B75">
            <w:pPr>
              <w:pStyle w:val="ae"/>
              <w:numPr>
                <w:ilvl w:val="0"/>
                <w:numId w:val="13"/>
              </w:numPr>
              <w:spacing w:line="276" w:lineRule="auto"/>
              <w:ind w:left="790"/>
              <w:jc w:val="both"/>
            </w:pPr>
            <w:r w:rsidRPr="00C00E6D">
              <w:t>дошкольный уровень</w:t>
            </w:r>
          </w:p>
          <w:p w:rsidR="00A776AC" w:rsidRPr="00C00E6D" w:rsidRDefault="00A776AC" w:rsidP="00594B75">
            <w:pPr>
              <w:pStyle w:val="ae"/>
              <w:numPr>
                <w:ilvl w:val="0"/>
                <w:numId w:val="13"/>
              </w:numPr>
              <w:spacing w:line="276" w:lineRule="auto"/>
              <w:ind w:left="790"/>
              <w:jc w:val="both"/>
            </w:pPr>
            <w:r w:rsidRPr="00C00E6D">
              <w:t>районный уровень</w:t>
            </w:r>
          </w:p>
          <w:p w:rsidR="00A776AC" w:rsidRPr="00C00E6D" w:rsidRDefault="00A776AC" w:rsidP="00594B75">
            <w:pPr>
              <w:pStyle w:val="ae"/>
              <w:numPr>
                <w:ilvl w:val="0"/>
                <w:numId w:val="13"/>
              </w:numPr>
              <w:spacing w:line="276" w:lineRule="auto"/>
              <w:ind w:left="790"/>
              <w:jc w:val="both"/>
            </w:pPr>
            <w:r w:rsidRPr="00C00E6D">
              <w:t>региональный уровень</w:t>
            </w:r>
          </w:p>
        </w:tc>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r w:rsidR="00A776AC" w:rsidRPr="00C00E6D" w:rsidTr="00594B75">
        <w:trPr>
          <w:trHeight w:val="548"/>
        </w:trPr>
        <w:tc>
          <w:tcPr>
            <w:tcW w:w="0" w:type="auto"/>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9.</w:t>
            </w:r>
          </w:p>
        </w:tc>
        <w:tc>
          <w:tcPr>
            <w:tcW w:w="0" w:type="auto"/>
            <w:gridSpan w:val="2"/>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tabs>
                <w:tab w:val="left" w:pos="1186"/>
              </w:tabs>
            </w:pPr>
            <w:r w:rsidRPr="00C00E6D">
              <w:t>Активное участие в общественно значимой деятельности.</w:t>
            </w:r>
          </w:p>
          <w:p w:rsidR="00A776AC" w:rsidRPr="00C00E6D" w:rsidRDefault="00A776AC" w:rsidP="00594B75">
            <w:pPr>
              <w:pStyle w:val="ae"/>
              <w:rPr>
                <w:i/>
              </w:rPr>
            </w:pPr>
            <w:r w:rsidRPr="00C00E6D">
              <w:rPr>
                <w:i/>
              </w:rPr>
              <w:t>Количество мероприятий, в которых принимал участие (за каждое мероприятие балл)</w:t>
            </w:r>
          </w:p>
          <w:p w:rsidR="00A776AC" w:rsidRPr="00C00E6D" w:rsidRDefault="00A776AC" w:rsidP="00594B75">
            <w:pPr>
              <w:pStyle w:val="ae"/>
              <w:numPr>
                <w:ilvl w:val="0"/>
                <w:numId w:val="14"/>
              </w:numPr>
              <w:ind w:left="898"/>
            </w:pPr>
            <w:r w:rsidRPr="00C00E6D">
              <w:t>ДОО</w:t>
            </w:r>
          </w:p>
          <w:p w:rsidR="00A776AC" w:rsidRPr="00C00E6D" w:rsidRDefault="00A776AC" w:rsidP="00594B75">
            <w:pPr>
              <w:pStyle w:val="ae"/>
              <w:numPr>
                <w:ilvl w:val="0"/>
                <w:numId w:val="14"/>
              </w:numPr>
              <w:ind w:left="898"/>
            </w:pPr>
            <w:r w:rsidRPr="00C00E6D">
              <w:t>муниципальный</w:t>
            </w:r>
          </w:p>
          <w:p w:rsidR="00A776AC" w:rsidRPr="00C00E6D" w:rsidRDefault="00A776AC" w:rsidP="00594B75">
            <w:pPr>
              <w:pStyle w:val="ae"/>
              <w:numPr>
                <w:ilvl w:val="0"/>
                <w:numId w:val="14"/>
              </w:numPr>
              <w:ind w:left="898"/>
            </w:pPr>
            <w:r w:rsidRPr="00C00E6D">
              <w:t>региональный</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spacing w:line="276" w:lineRule="auto"/>
              <w:jc w:val="center"/>
              <w:rPr>
                <w:b/>
                <w:u w:val="single"/>
              </w:rPr>
            </w:pPr>
            <w:r w:rsidRPr="00C00E6D">
              <w:t>3</w:t>
            </w:r>
          </w:p>
        </w:tc>
      </w:tr>
      <w:tr w:rsidR="00A776AC" w:rsidRPr="00C00E6D" w:rsidTr="00594B75">
        <w:trPr>
          <w:trHeight w:val="972"/>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10.</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Уровень удовлетворенности родителей воспитанников качеством образовательной услуги</w:t>
            </w:r>
          </w:p>
          <w:p w:rsidR="00A776AC" w:rsidRPr="00C00E6D" w:rsidRDefault="00A776AC" w:rsidP="00594B75">
            <w:pPr>
              <w:pStyle w:val="ae"/>
              <w:rPr>
                <w:i/>
              </w:rPr>
            </w:pPr>
            <w:r w:rsidRPr="00C00E6D">
              <w:rPr>
                <w:i/>
              </w:rPr>
              <w:t>Количество положительных голосов/ количество опрошенных (например: количество положительных голосов – 27; количество опрошенных – 30; 27 / 30 = 0,9 –  1 балл):</w:t>
            </w:r>
          </w:p>
          <w:p w:rsidR="00A776AC" w:rsidRPr="00C00E6D" w:rsidRDefault="00A776AC" w:rsidP="00594B75">
            <w:pPr>
              <w:pStyle w:val="ae"/>
              <w:numPr>
                <w:ilvl w:val="0"/>
                <w:numId w:val="17"/>
              </w:numPr>
            </w:pPr>
            <w:r w:rsidRPr="00C00E6D">
              <w:t>от 0,8  до 1</w:t>
            </w:r>
          </w:p>
          <w:p w:rsidR="00A776AC" w:rsidRPr="00C00E6D" w:rsidRDefault="00A776AC" w:rsidP="00594B75">
            <w:pPr>
              <w:pStyle w:val="ae"/>
              <w:numPr>
                <w:ilvl w:val="0"/>
                <w:numId w:val="17"/>
              </w:numPr>
            </w:pPr>
            <w:r w:rsidRPr="00C00E6D">
              <w:t xml:space="preserve">от 0,6 до 0,79 </w:t>
            </w:r>
          </w:p>
          <w:p w:rsidR="00A776AC" w:rsidRPr="00C00E6D" w:rsidRDefault="00A776AC" w:rsidP="00594B75">
            <w:pPr>
              <w:pStyle w:val="ae"/>
              <w:numPr>
                <w:ilvl w:val="0"/>
                <w:numId w:val="17"/>
              </w:numPr>
            </w:pPr>
            <w:r w:rsidRPr="00C00E6D">
              <w:t>от 0,4 до 0,59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p>
          <w:p w:rsidR="00A776AC" w:rsidRPr="00C00E6D" w:rsidRDefault="00A776AC" w:rsidP="00594B75">
            <w:pPr>
              <w:pStyle w:val="ae"/>
            </w:pPr>
          </w:p>
          <w:p w:rsidR="00A776AC" w:rsidRPr="00C00E6D" w:rsidRDefault="00A776AC" w:rsidP="00594B75">
            <w:pPr>
              <w:pStyle w:val="ae"/>
              <w:jc w:val="center"/>
            </w:pPr>
          </w:p>
          <w:p w:rsidR="00A776AC" w:rsidRPr="00C00E6D" w:rsidRDefault="00A776AC" w:rsidP="00594B75">
            <w:pPr>
              <w:pStyle w:val="ae"/>
              <w:jc w:val="center"/>
            </w:pPr>
            <w:r w:rsidRPr="00C00E6D">
              <w:t>3</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1</w:t>
            </w:r>
          </w:p>
        </w:tc>
      </w:tr>
      <w:tr w:rsidR="00A776AC" w:rsidRPr="00C00E6D" w:rsidTr="00594B75">
        <w:trPr>
          <w:trHeight w:val="288"/>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lastRenderedPageBreak/>
              <w:t>11.</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 xml:space="preserve">Подписка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rPr>
          <w:trHeight w:val="463"/>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12.</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Участие в интернет-конкурсах, публикация материалов педагога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2</w:t>
            </w:r>
          </w:p>
        </w:tc>
      </w:tr>
      <w:tr w:rsidR="00A776AC" w:rsidRPr="00C00E6D" w:rsidTr="00594B75">
        <w:trPr>
          <w:trHeight w:val="824"/>
        </w:trPr>
        <w:tc>
          <w:tcPr>
            <w:tcW w:w="0" w:type="auto"/>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spacing w:line="276" w:lineRule="auto"/>
              <w:jc w:val="both"/>
            </w:pPr>
            <w:r w:rsidRPr="00C00E6D">
              <w:t>13.</w:t>
            </w:r>
          </w:p>
        </w:tc>
        <w:tc>
          <w:tcPr>
            <w:tcW w:w="0" w:type="auto"/>
            <w:gridSpan w:val="2"/>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17"/>
              <w:spacing w:after="0" w:line="240" w:lineRule="auto"/>
              <w:ind w:left="54"/>
              <w:jc w:val="both"/>
              <w:rPr>
                <w:rFonts w:ascii="Times New Roman" w:hAnsi="Times New Roman" w:cs="Times New Roman"/>
                <w:sz w:val="24"/>
                <w:szCs w:val="24"/>
              </w:rPr>
            </w:pPr>
            <w:r w:rsidRPr="00C00E6D">
              <w:rPr>
                <w:rFonts w:ascii="Times New Roman" w:hAnsi="Times New Roman" w:cs="Times New Roman"/>
                <w:sz w:val="24"/>
                <w:szCs w:val="24"/>
              </w:rPr>
              <w:t>Стаж работы: 0 – 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5 – 15 лет</w:t>
            </w:r>
          </w:p>
          <w:p w:rsidR="00A776AC" w:rsidRPr="00C00E6D" w:rsidRDefault="00A776AC" w:rsidP="00594B75">
            <w:pPr>
              <w:pStyle w:val="17"/>
              <w:spacing w:after="0" w:line="240" w:lineRule="auto"/>
              <w:ind w:left="1816"/>
              <w:jc w:val="both"/>
              <w:rPr>
                <w:rFonts w:ascii="Times New Roman" w:hAnsi="Times New Roman" w:cs="Times New Roman"/>
                <w:sz w:val="24"/>
                <w:szCs w:val="24"/>
              </w:rPr>
            </w:pPr>
            <w:r w:rsidRPr="00C00E6D">
              <w:rPr>
                <w:rFonts w:ascii="Times New Roman" w:hAnsi="Times New Roman" w:cs="Times New Roman"/>
                <w:sz w:val="24"/>
                <w:szCs w:val="24"/>
              </w:rPr>
              <w:t>15 и более</w:t>
            </w:r>
          </w:p>
        </w:tc>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spacing w:line="276" w:lineRule="auto"/>
              <w:jc w:val="center"/>
            </w:pPr>
            <w:r w:rsidRPr="00C00E6D">
              <w:t>3</w:t>
            </w:r>
          </w:p>
        </w:tc>
      </w:tr>
    </w:tbl>
    <w:p w:rsidR="00A776AC" w:rsidRPr="00C00E6D" w:rsidRDefault="00A776AC" w:rsidP="00A776AC">
      <w:pPr>
        <w:pStyle w:val="ae"/>
        <w:jc w:val="right"/>
      </w:pPr>
    </w:p>
    <w:p w:rsidR="00A776AC" w:rsidRPr="00C00E6D" w:rsidRDefault="00A776AC" w:rsidP="00A776AC">
      <w:pPr>
        <w:pStyle w:val="ae"/>
        <w:numPr>
          <w:ilvl w:val="1"/>
          <w:numId w:val="3"/>
        </w:numPr>
        <w:jc w:val="both"/>
      </w:pPr>
      <w:r w:rsidRPr="00C00E6D">
        <w:t xml:space="preserve">Критерии для расчета выплат стимулирующей части ФОТ </w:t>
      </w:r>
      <w:r w:rsidRPr="00C00E6D">
        <w:rPr>
          <w:bCs/>
        </w:rPr>
        <w:t xml:space="preserve">административно-управленческому персоналу (главный бухгалтер, завхоз) </w:t>
      </w:r>
      <w:r w:rsidRPr="00C00E6D">
        <w:t>(таблица 5)</w:t>
      </w:r>
    </w:p>
    <w:p w:rsidR="00A776AC" w:rsidRPr="00C00E6D" w:rsidRDefault="00A776AC" w:rsidP="00A776AC">
      <w:pPr>
        <w:pStyle w:val="ae"/>
        <w:jc w:val="right"/>
      </w:pPr>
    </w:p>
    <w:p w:rsidR="00A776AC" w:rsidRPr="00C00E6D" w:rsidRDefault="00A776AC" w:rsidP="00A776AC">
      <w:pPr>
        <w:pStyle w:val="ae"/>
        <w:jc w:val="right"/>
      </w:pPr>
      <w:r w:rsidRPr="00C00E6D">
        <w:t>Таблица 5</w:t>
      </w:r>
    </w:p>
    <w:tbl>
      <w:tblPr>
        <w:tblW w:w="9571" w:type="dxa"/>
        <w:tblCellMar>
          <w:left w:w="0" w:type="dxa"/>
          <w:right w:w="0" w:type="dxa"/>
        </w:tblCellMar>
        <w:tblLook w:val="04A0"/>
      </w:tblPr>
      <w:tblGrid>
        <w:gridCol w:w="540"/>
        <w:gridCol w:w="6346"/>
        <w:gridCol w:w="1488"/>
        <w:gridCol w:w="1197"/>
      </w:tblGrid>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jc w:val="center"/>
            </w:pPr>
            <w:r w:rsidRPr="00C00E6D">
              <w:t>№</w:t>
            </w:r>
          </w:p>
          <w:p w:rsidR="00A776AC" w:rsidRPr="00C00E6D" w:rsidRDefault="00A776AC" w:rsidP="00594B75">
            <w:pPr>
              <w:pStyle w:val="ae"/>
              <w:jc w:val="center"/>
            </w:pPr>
            <w:r w:rsidRPr="00C00E6D">
              <w:t>п/п</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jc w:val="center"/>
            </w:pPr>
            <w:r w:rsidRPr="00C00E6D">
              <w:t>критерии</w:t>
            </w:r>
          </w:p>
        </w:tc>
        <w:tc>
          <w:tcPr>
            <w:tcW w:w="148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776AC" w:rsidRPr="00C00E6D" w:rsidRDefault="00A776AC" w:rsidP="00594B75">
            <w:pPr>
              <w:pStyle w:val="ae"/>
              <w:jc w:val="center"/>
            </w:pPr>
            <w:r w:rsidRPr="00C00E6D">
              <w:t>должность</w:t>
            </w:r>
          </w:p>
        </w:tc>
        <w:tc>
          <w:tcPr>
            <w:tcW w:w="1197" w:type="dxa"/>
            <w:tcBorders>
              <w:top w:val="single" w:sz="8" w:space="0" w:color="auto"/>
              <w:left w:val="single" w:sz="4" w:space="0" w:color="auto"/>
              <w:bottom w:val="single" w:sz="8" w:space="0" w:color="auto"/>
              <w:right w:val="single" w:sz="8" w:space="0" w:color="auto"/>
            </w:tcBorders>
          </w:tcPr>
          <w:p w:rsidR="00A776AC" w:rsidRPr="00C00E6D" w:rsidRDefault="00A776AC" w:rsidP="00594B75">
            <w:pPr>
              <w:pStyle w:val="ae"/>
              <w:jc w:val="center"/>
            </w:pPr>
            <w:r w:rsidRPr="00C00E6D">
              <w:t>баллы</w:t>
            </w:r>
          </w:p>
        </w:tc>
      </w:tr>
      <w:tr w:rsidR="00A776AC" w:rsidRPr="00C00E6D" w:rsidTr="00594B75">
        <w:tc>
          <w:tcPr>
            <w:tcW w:w="8374"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rPr>
                <w:b/>
              </w:rPr>
            </w:pPr>
            <w:r w:rsidRPr="00C00E6D">
              <w:rPr>
                <w:b/>
              </w:rPr>
              <w:t>Общие показатели</w:t>
            </w:r>
          </w:p>
        </w:tc>
        <w:tc>
          <w:tcPr>
            <w:tcW w:w="1197"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jc w:val="center"/>
              <w:rPr>
                <w:b/>
              </w:rPr>
            </w:pP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1.</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Активное участие в общественно значимой деятельности:</w:t>
            </w:r>
          </w:p>
          <w:p w:rsidR="00A776AC" w:rsidRPr="00C00E6D" w:rsidRDefault="00A776AC" w:rsidP="00594B75">
            <w:pPr>
              <w:pStyle w:val="ae"/>
              <w:numPr>
                <w:ilvl w:val="0"/>
                <w:numId w:val="22"/>
              </w:numPr>
            </w:pPr>
            <w:r w:rsidRPr="00C00E6D">
              <w:t>ДОО</w:t>
            </w:r>
          </w:p>
          <w:p w:rsidR="00A776AC" w:rsidRPr="00C00E6D" w:rsidRDefault="00A776AC" w:rsidP="00594B75">
            <w:pPr>
              <w:pStyle w:val="ae"/>
              <w:numPr>
                <w:ilvl w:val="0"/>
                <w:numId w:val="22"/>
              </w:numPr>
            </w:pPr>
            <w:r w:rsidRPr="00C00E6D">
              <w:t>Муниципальный уровень</w:t>
            </w:r>
          </w:p>
          <w:p w:rsidR="00A776AC" w:rsidRPr="00C00E6D" w:rsidRDefault="00A776AC" w:rsidP="00594B75">
            <w:pPr>
              <w:pStyle w:val="ae"/>
              <w:numPr>
                <w:ilvl w:val="0"/>
                <w:numId w:val="22"/>
              </w:numPr>
            </w:pPr>
            <w:r w:rsidRPr="00C00E6D">
              <w:t>Региональный уровень</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rPr>
                <w:bCs/>
              </w:rPr>
              <w:t>главный бухгалтер, 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p>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pPr>
            <w:r w:rsidRPr="00C00E6D">
              <w:t>3</w:t>
            </w:r>
          </w:p>
        </w:tc>
      </w:tr>
      <w:tr w:rsidR="00A776AC" w:rsidRPr="00C00E6D" w:rsidTr="00594B75">
        <w:trPr>
          <w:trHeight w:val="339"/>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2.</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rPr>
                <w:b/>
              </w:rPr>
            </w:pPr>
            <w:r w:rsidRPr="00C00E6D">
              <w:t>Эффективное расходование бюджетных средств</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rPr>
                <w:bCs/>
              </w:rPr>
              <w:t>главный бухгалтер, 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c>
          <w:tcPr>
            <w:tcW w:w="8374"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jc w:val="center"/>
            </w:pPr>
            <w:r w:rsidRPr="00C00E6D">
              <w:rPr>
                <w:b/>
              </w:rPr>
              <w:t>Специфические показатели</w:t>
            </w:r>
          </w:p>
        </w:tc>
        <w:tc>
          <w:tcPr>
            <w:tcW w:w="1197" w:type="dxa"/>
            <w:tcBorders>
              <w:top w:val="single" w:sz="4" w:space="0" w:color="auto"/>
              <w:left w:val="single" w:sz="4" w:space="0" w:color="auto"/>
              <w:bottom w:val="single" w:sz="4" w:space="0" w:color="auto"/>
              <w:right w:val="single" w:sz="8" w:space="0" w:color="auto"/>
            </w:tcBorders>
          </w:tcPr>
          <w:p w:rsidR="00A776AC" w:rsidRPr="00C00E6D" w:rsidRDefault="00A776AC" w:rsidP="00594B75">
            <w:pPr>
              <w:pStyle w:val="ae"/>
              <w:jc w:val="center"/>
              <w:rPr>
                <w:b/>
              </w:rPr>
            </w:pP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3.</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 охраны труда (отсутствие серьезных или множественных не устраненных замечаний, предписаний надзорных органов в сфере образования, пожнадзора, Роспотребнадзора,  технадзора, энергоаудита, инспекции по охране труда, своевременная аттестация рабочих мест, проведение мероприятий по улучшению условий охраны трудаи др.)</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4.</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Высокое качество проведения ремонтных работ в ДОО</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rPr>
          <w:trHeight w:val="70"/>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5.</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Результативность работы по энергосбережению</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6.</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Целесообразное использование внутренних резервов для устранения перебоев в работе систем жизнеобеспечения ДОО, обеспечение условий для бесперебойной эксплуатации технологического оборудования ДОО</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завхоз</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7.</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главный бухгалтер</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5</w:t>
            </w: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8.</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Отсутствие предписаний со стороны контролирующих органов</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главный бухгалтер</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5</w:t>
            </w:r>
          </w:p>
        </w:tc>
      </w:tr>
      <w:tr w:rsidR="00A776AC" w:rsidRPr="00C00E6D" w:rsidTr="00594B75">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6AC" w:rsidRPr="00C00E6D" w:rsidRDefault="00A776AC" w:rsidP="00594B75">
            <w:pPr>
              <w:pStyle w:val="ae"/>
            </w:pPr>
            <w:r w:rsidRPr="00C00E6D">
              <w:t>9.</w:t>
            </w:r>
          </w:p>
        </w:tc>
        <w:tc>
          <w:tcPr>
            <w:tcW w:w="6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Качественное аналитическое сопровождение по всем направлениям экономической деятельности ДОО</w:t>
            </w:r>
          </w:p>
        </w:tc>
        <w:tc>
          <w:tcPr>
            <w:tcW w:w="148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главный бухгалтер</w:t>
            </w:r>
          </w:p>
        </w:tc>
        <w:tc>
          <w:tcPr>
            <w:tcW w:w="1197" w:type="dxa"/>
            <w:tcBorders>
              <w:top w:val="nil"/>
              <w:left w:val="single" w:sz="4" w:space="0" w:color="auto"/>
              <w:bottom w:val="single" w:sz="8" w:space="0" w:color="auto"/>
              <w:right w:val="single" w:sz="8" w:space="0" w:color="auto"/>
            </w:tcBorders>
          </w:tcPr>
          <w:p w:rsidR="00A776AC" w:rsidRPr="00C00E6D" w:rsidRDefault="00A776AC" w:rsidP="00594B75">
            <w:pPr>
              <w:pStyle w:val="ae"/>
              <w:jc w:val="center"/>
            </w:pPr>
            <w:r w:rsidRPr="00C00E6D">
              <w:t>5</w:t>
            </w:r>
          </w:p>
        </w:tc>
      </w:tr>
    </w:tbl>
    <w:p w:rsidR="00A776AC" w:rsidRPr="00C00E6D" w:rsidRDefault="00A776AC" w:rsidP="00A776AC">
      <w:pPr>
        <w:pStyle w:val="ae"/>
        <w:ind w:left="1080"/>
      </w:pPr>
    </w:p>
    <w:p w:rsidR="00A776AC" w:rsidRPr="00C00E6D" w:rsidRDefault="00A776AC" w:rsidP="00A776AC">
      <w:pPr>
        <w:pStyle w:val="ae"/>
        <w:numPr>
          <w:ilvl w:val="1"/>
          <w:numId w:val="3"/>
        </w:numPr>
        <w:jc w:val="center"/>
      </w:pPr>
      <w:r w:rsidRPr="00C00E6D">
        <w:t xml:space="preserve">Критерии для расчета выплат стимулирующей части ФОТ </w:t>
      </w:r>
      <w:r w:rsidRPr="00C00E6D">
        <w:rPr>
          <w:bCs/>
        </w:rPr>
        <w:t>учебно-вспомогательному персоналу(помощник воспитателя)</w:t>
      </w:r>
      <w:r w:rsidRPr="00C00E6D">
        <w:t xml:space="preserve"> (таблица 6)</w:t>
      </w:r>
    </w:p>
    <w:p w:rsidR="00A776AC" w:rsidRPr="00C00E6D" w:rsidRDefault="00A776AC" w:rsidP="00A776AC">
      <w:pPr>
        <w:pStyle w:val="ae"/>
        <w:jc w:val="right"/>
      </w:pPr>
      <w:r w:rsidRPr="00C00E6D">
        <w:t>Таблица 6</w:t>
      </w:r>
    </w:p>
    <w:tbl>
      <w:tblPr>
        <w:tblW w:w="9747" w:type="dxa"/>
        <w:tblCellMar>
          <w:left w:w="0" w:type="dxa"/>
          <w:right w:w="0" w:type="dxa"/>
        </w:tblCellMar>
        <w:tblLook w:val="04A0"/>
      </w:tblPr>
      <w:tblGrid>
        <w:gridCol w:w="540"/>
        <w:gridCol w:w="8406"/>
        <w:gridCol w:w="801"/>
      </w:tblGrid>
      <w:tr w:rsidR="00A776AC" w:rsidRPr="00C00E6D" w:rsidTr="00594B7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76AC" w:rsidRPr="00C00E6D" w:rsidRDefault="00A776AC" w:rsidP="00594B75">
            <w:pPr>
              <w:pStyle w:val="ae"/>
              <w:jc w:val="center"/>
            </w:pPr>
            <w:r w:rsidRPr="00C00E6D">
              <w:t>№</w:t>
            </w:r>
          </w:p>
          <w:p w:rsidR="00A776AC" w:rsidRPr="00C00E6D" w:rsidRDefault="00A776AC" w:rsidP="00594B75">
            <w:pPr>
              <w:pStyle w:val="ae"/>
              <w:jc w:val="center"/>
            </w:pPr>
            <w:r w:rsidRPr="00C00E6D">
              <w:lastRenderedPageBreak/>
              <w:t>п/п</w:t>
            </w:r>
          </w:p>
        </w:tc>
        <w:tc>
          <w:tcPr>
            <w:tcW w:w="0" w:type="auto"/>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A776AC" w:rsidRPr="00C00E6D" w:rsidRDefault="00A776AC" w:rsidP="00594B75">
            <w:pPr>
              <w:pStyle w:val="ae"/>
              <w:jc w:val="center"/>
            </w:pPr>
            <w:r w:rsidRPr="00C00E6D">
              <w:lastRenderedPageBreak/>
              <w:t>Критерии</w:t>
            </w:r>
          </w:p>
        </w:tc>
        <w:tc>
          <w:tcPr>
            <w:tcW w:w="909" w:type="dxa"/>
            <w:tcBorders>
              <w:top w:val="single" w:sz="8" w:space="0" w:color="auto"/>
              <w:left w:val="single" w:sz="4" w:space="0" w:color="auto"/>
              <w:bottom w:val="single" w:sz="8" w:space="0" w:color="auto"/>
              <w:right w:val="single" w:sz="8" w:space="0" w:color="auto"/>
            </w:tcBorders>
            <w:hideMark/>
          </w:tcPr>
          <w:p w:rsidR="00A776AC" w:rsidRPr="00C00E6D" w:rsidRDefault="00A776AC" w:rsidP="00594B75">
            <w:pPr>
              <w:pStyle w:val="ae"/>
              <w:jc w:val="center"/>
            </w:pPr>
            <w:r w:rsidRPr="00C00E6D">
              <w:t>Баллы</w:t>
            </w:r>
          </w:p>
        </w:tc>
      </w:tr>
      <w:tr w:rsidR="00A776AC" w:rsidRPr="00C00E6D" w:rsidTr="00594B75">
        <w:trPr>
          <w:trHeight w:val="41"/>
        </w:trPr>
        <w:tc>
          <w:tcPr>
            <w:tcW w:w="0" w:type="auto"/>
            <w:tcBorders>
              <w:top w:val="nil"/>
              <w:left w:val="single" w:sz="8" w:space="0" w:color="auto"/>
              <w:bottom w:val="nil"/>
              <w:right w:val="single" w:sz="8" w:space="0" w:color="auto"/>
            </w:tcBorders>
            <w:tcMar>
              <w:top w:w="0" w:type="dxa"/>
              <w:left w:w="108" w:type="dxa"/>
              <w:bottom w:w="0" w:type="dxa"/>
              <w:right w:w="108" w:type="dxa"/>
            </w:tcMar>
          </w:tcPr>
          <w:p w:rsidR="00A776AC" w:rsidRPr="00C00E6D" w:rsidRDefault="00A776AC" w:rsidP="00594B75">
            <w:pPr>
              <w:pStyle w:val="ae"/>
            </w:pPr>
            <w:r w:rsidRPr="00C00E6D">
              <w:lastRenderedPageBreak/>
              <w:t>1</w:t>
            </w:r>
          </w:p>
        </w:tc>
        <w:tc>
          <w:tcPr>
            <w:tcW w:w="0" w:type="auto"/>
            <w:tcBorders>
              <w:top w:val="nil"/>
              <w:left w:val="nil"/>
              <w:bottom w:val="nil"/>
              <w:right w:val="single" w:sz="4" w:space="0" w:color="auto"/>
            </w:tcBorders>
            <w:tcMar>
              <w:top w:w="0" w:type="dxa"/>
              <w:left w:w="108" w:type="dxa"/>
              <w:bottom w:w="0" w:type="dxa"/>
              <w:right w:w="108" w:type="dxa"/>
            </w:tcMar>
          </w:tcPr>
          <w:p w:rsidR="00A776AC" w:rsidRPr="00C00E6D" w:rsidRDefault="00A776AC" w:rsidP="00594B75">
            <w:pPr>
              <w:pStyle w:val="ae"/>
            </w:pPr>
            <w:r w:rsidRPr="00C00E6D">
              <w:t>Активное участие в общественно значимой деятельности:</w:t>
            </w:r>
          </w:p>
          <w:p w:rsidR="00A776AC" w:rsidRPr="00C00E6D" w:rsidRDefault="00A776AC" w:rsidP="00594B75">
            <w:pPr>
              <w:pStyle w:val="ae"/>
              <w:numPr>
                <w:ilvl w:val="0"/>
                <w:numId w:val="22"/>
              </w:numPr>
            </w:pPr>
            <w:r w:rsidRPr="00C00E6D">
              <w:t>ДОО</w:t>
            </w:r>
          </w:p>
          <w:p w:rsidR="00A776AC" w:rsidRPr="00C00E6D" w:rsidRDefault="00A776AC" w:rsidP="00594B75">
            <w:pPr>
              <w:pStyle w:val="ae"/>
              <w:numPr>
                <w:ilvl w:val="0"/>
                <w:numId w:val="22"/>
              </w:numPr>
            </w:pPr>
            <w:r w:rsidRPr="00C00E6D">
              <w:t>Муниципальный уровень</w:t>
            </w:r>
          </w:p>
          <w:p w:rsidR="00A776AC" w:rsidRPr="00C00E6D" w:rsidRDefault="00A776AC" w:rsidP="00594B75">
            <w:pPr>
              <w:pStyle w:val="ae"/>
              <w:numPr>
                <w:ilvl w:val="0"/>
                <w:numId w:val="22"/>
              </w:numPr>
            </w:pPr>
            <w:r w:rsidRPr="00C00E6D">
              <w:t>Региональный уровень</w:t>
            </w:r>
          </w:p>
        </w:tc>
        <w:tc>
          <w:tcPr>
            <w:tcW w:w="909" w:type="dxa"/>
            <w:tcBorders>
              <w:top w:val="nil"/>
              <w:left w:val="single" w:sz="4" w:space="0" w:color="auto"/>
              <w:bottom w:val="single" w:sz="4" w:space="0" w:color="auto"/>
              <w:right w:val="single" w:sz="8" w:space="0" w:color="auto"/>
            </w:tcBorders>
          </w:tcPr>
          <w:p w:rsidR="00A776AC" w:rsidRPr="00C00E6D" w:rsidRDefault="00A776AC" w:rsidP="00594B75">
            <w:pPr>
              <w:pStyle w:val="ae"/>
              <w:jc w:val="center"/>
            </w:pPr>
          </w:p>
          <w:p w:rsidR="00A776AC" w:rsidRPr="00C00E6D" w:rsidRDefault="00A776AC" w:rsidP="00594B75">
            <w:pPr>
              <w:pStyle w:val="ae"/>
              <w:jc w:val="center"/>
            </w:pPr>
            <w:r w:rsidRPr="00C00E6D">
              <w:t>1</w:t>
            </w:r>
          </w:p>
          <w:p w:rsidR="00A776AC" w:rsidRPr="00C00E6D" w:rsidRDefault="00A776AC" w:rsidP="00594B75">
            <w:pPr>
              <w:pStyle w:val="ae"/>
              <w:jc w:val="center"/>
            </w:pPr>
            <w:r w:rsidRPr="00C00E6D">
              <w:t>2</w:t>
            </w:r>
          </w:p>
          <w:p w:rsidR="00A776AC" w:rsidRPr="00C00E6D" w:rsidRDefault="00A776AC" w:rsidP="00594B75">
            <w:pPr>
              <w:pStyle w:val="ae"/>
              <w:jc w:val="center"/>
              <w:rPr>
                <w:b/>
                <w:u w:val="single"/>
              </w:rPr>
            </w:pPr>
            <w:r w:rsidRPr="00C00E6D">
              <w:t>3</w:t>
            </w:r>
          </w:p>
        </w:tc>
      </w:tr>
      <w:tr w:rsidR="00A776AC" w:rsidRPr="00C00E6D" w:rsidTr="00594B75">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2</w:t>
            </w:r>
          </w:p>
        </w:tc>
        <w:tc>
          <w:tcPr>
            <w:tcW w:w="0" w:type="auto"/>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Качественное осуществление воспитательных функций</w:t>
            </w:r>
          </w:p>
        </w:tc>
        <w:tc>
          <w:tcPr>
            <w:tcW w:w="909"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jc w:val="center"/>
            </w:pPr>
            <w:r w:rsidRPr="00C00E6D">
              <w:t>2</w:t>
            </w:r>
          </w:p>
        </w:tc>
      </w:tr>
      <w:tr w:rsidR="00A776AC" w:rsidRPr="00C00E6D" w:rsidTr="00594B75">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3</w:t>
            </w:r>
          </w:p>
        </w:tc>
        <w:tc>
          <w:tcPr>
            <w:tcW w:w="824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pPr>
            <w:r w:rsidRPr="00C00E6D">
              <w:t>Участие в организации режимных процессов в группах раннего возраста (для детей в возрасте до 3-х лет)</w:t>
            </w:r>
          </w:p>
        </w:tc>
        <w:tc>
          <w:tcPr>
            <w:tcW w:w="909"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jc w:val="center"/>
            </w:pPr>
            <w:r w:rsidRPr="00C00E6D">
              <w:t>3</w:t>
            </w:r>
          </w:p>
        </w:tc>
      </w:tr>
      <w:tr w:rsidR="00A776AC" w:rsidRPr="00C00E6D" w:rsidTr="00594B75">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4</w:t>
            </w:r>
          </w:p>
        </w:tc>
        <w:tc>
          <w:tcPr>
            <w:tcW w:w="0" w:type="auto"/>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spacing w:line="276" w:lineRule="auto"/>
              <w:jc w:val="both"/>
            </w:pPr>
            <w:r w:rsidRPr="00C00E6D">
              <w:t>Высокий уровень функционирования (посещаемость детей в группе) – табель групповой посещаемости воспитанников:</w:t>
            </w:r>
          </w:p>
          <w:p w:rsidR="00A776AC" w:rsidRPr="00C00E6D" w:rsidRDefault="00A776AC" w:rsidP="00594B75">
            <w:pPr>
              <w:pStyle w:val="ae"/>
              <w:numPr>
                <w:ilvl w:val="0"/>
                <w:numId w:val="10"/>
              </w:numPr>
              <w:spacing w:line="276" w:lineRule="auto"/>
              <w:ind w:left="790"/>
              <w:jc w:val="both"/>
            </w:pPr>
            <w:r w:rsidRPr="00C00E6D">
              <w:t>70-79%</w:t>
            </w:r>
          </w:p>
          <w:p w:rsidR="00A776AC" w:rsidRPr="00C00E6D" w:rsidRDefault="00A776AC" w:rsidP="00594B75">
            <w:pPr>
              <w:pStyle w:val="ae"/>
              <w:numPr>
                <w:ilvl w:val="0"/>
                <w:numId w:val="10"/>
              </w:numPr>
              <w:ind w:left="790"/>
            </w:pPr>
            <w:r w:rsidRPr="00C00E6D">
              <w:t>80 – 100%</w:t>
            </w:r>
          </w:p>
        </w:tc>
        <w:tc>
          <w:tcPr>
            <w:tcW w:w="909"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jc w:val="center"/>
            </w:pPr>
            <w:r w:rsidRPr="00C00E6D">
              <w:t>2</w:t>
            </w:r>
          </w:p>
        </w:tc>
      </w:tr>
      <w:tr w:rsidR="00A776AC" w:rsidRPr="00C00E6D" w:rsidTr="00594B75">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5</w:t>
            </w:r>
          </w:p>
        </w:tc>
        <w:tc>
          <w:tcPr>
            <w:tcW w:w="824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776AC" w:rsidRPr="00C00E6D" w:rsidRDefault="00A776AC" w:rsidP="00594B75">
            <w:pPr>
              <w:pStyle w:val="ae"/>
              <w:spacing w:line="276" w:lineRule="auto"/>
              <w:jc w:val="both"/>
            </w:pPr>
            <w:r w:rsidRPr="00C00E6D">
              <w:t xml:space="preserve">Низкий, по сравнению с районным, уровень заболеваемости воспитанников группы </w:t>
            </w:r>
          </w:p>
          <w:p w:rsidR="00A776AC" w:rsidRPr="00C00E6D" w:rsidRDefault="00A776AC" w:rsidP="00594B75">
            <w:pPr>
              <w:pStyle w:val="ae"/>
              <w:numPr>
                <w:ilvl w:val="0"/>
                <w:numId w:val="15"/>
              </w:numPr>
              <w:spacing w:line="276" w:lineRule="auto"/>
              <w:jc w:val="both"/>
            </w:pPr>
            <w:r w:rsidRPr="00C00E6D">
              <w:t xml:space="preserve">снижение простудной заболеваемости составляет 3-5% </w:t>
            </w:r>
          </w:p>
          <w:p w:rsidR="00A776AC" w:rsidRPr="00C00E6D" w:rsidRDefault="00A776AC" w:rsidP="00594B75">
            <w:pPr>
              <w:pStyle w:val="ae"/>
              <w:numPr>
                <w:ilvl w:val="0"/>
                <w:numId w:val="15"/>
              </w:numPr>
              <w:spacing w:line="276" w:lineRule="auto"/>
              <w:jc w:val="both"/>
            </w:pPr>
            <w:r w:rsidRPr="00C00E6D">
              <w:t xml:space="preserve">снижение простудной заболеваемости составляет 6-10% </w:t>
            </w:r>
          </w:p>
          <w:p w:rsidR="00A776AC" w:rsidRPr="00C00E6D" w:rsidRDefault="00A776AC" w:rsidP="00594B75">
            <w:pPr>
              <w:pStyle w:val="ae"/>
              <w:numPr>
                <w:ilvl w:val="0"/>
                <w:numId w:val="15"/>
              </w:numPr>
            </w:pPr>
            <w:r w:rsidRPr="00C00E6D">
              <w:t xml:space="preserve">снижение простудной заболеваемости составляет свыше 10% </w:t>
            </w:r>
          </w:p>
        </w:tc>
        <w:tc>
          <w:tcPr>
            <w:tcW w:w="909" w:type="dxa"/>
            <w:tcBorders>
              <w:top w:val="single" w:sz="4" w:space="0" w:color="auto"/>
              <w:left w:val="single" w:sz="4" w:space="0" w:color="auto"/>
              <w:bottom w:val="single" w:sz="8" w:space="0" w:color="auto"/>
              <w:right w:val="single" w:sz="8" w:space="0" w:color="auto"/>
            </w:tcBorders>
          </w:tcPr>
          <w:p w:rsidR="00A776AC" w:rsidRPr="00C00E6D" w:rsidRDefault="00A776AC" w:rsidP="00594B75">
            <w:pPr>
              <w:pStyle w:val="ae"/>
              <w:spacing w:line="276" w:lineRule="auto"/>
              <w:jc w:val="center"/>
            </w:pPr>
          </w:p>
          <w:p w:rsidR="00A776AC" w:rsidRPr="00C00E6D" w:rsidRDefault="00A776AC" w:rsidP="00594B75">
            <w:pPr>
              <w:pStyle w:val="ae"/>
              <w:spacing w:line="276" w:lineRule="auto"/>
              <w:jc w:val="center"/>
            </w:pPr>
            <w:r w:rsidRPr="00C00E6D">
              <w:t>1</w:t>
            </w:r>
          </w:p>
          <w:p w:rsidR="00A776AC" w:rsidRPr="00C00E6D" w:rsidRDefault="00A776AC" w:rsidP="00594B75">
            <w:pPr>
              <w:pStyle w:val="ae"/>
              <w:spacing w:line="276" w:lineRule="auto"/>
              <w:jc w:val="center"/>
            </w:pPr>
            <w:r w:rsidRPr="00C00E6D">
              <w:t>2</w:t>
            </w:r>
          </w:p>
          <w:p w:rsidR="00A776AC" w:rsidRPr="00C00E6D" w:rsidRDefault="00A776AC" w:rsidP="00594B75">
            <w:pPr>
              <w:pStyle w:val="ae"/>
              <w:jc w:val="center"/>
            </w:pPr>
            <w:r w:rsidRPr="00C00E6D">
              <w:t>3</w:t>
            </w:r>
          </w:p>
        </w:tc>
      </w:tr>
    </w:tbl>
    <w:p w:rsidR="00A776AC" w:rsidRDefault="00A776AC" w:rsidP="00A776AC">
      <w:pPr>
        <w:pStyle w:val="ae"/>
        <w:jc w:val="both"/>
      </w:pPr>
    </w:p>
    <w:p w:rsidR="00A776AC" w:rsidRPr="00C00E6D" w:rsidRDefault="00A776AC" w:rsidP="00A776AC">
      <w:pPr>
        <w:pStyle w:val="ae"/>
        <w:jc w:val="both"/>
      </w:pPr>
    </w:p>
    <w:p w:rsidR="00A776AC" w:rsidRPr="00C00E6D" w:rsidRDefault="00A776AC" w:rsidP="00A776AC">
      <w:pPr>
        <w:pStyle w:val="ae"/>
        <w:numPr>
          <w:ilvl w:val="1"/>
          <w:numId w:val="3"/>
        </w:numPr>
        <w:jc w:val="center"/>
      </w:pPr>
      <w:r w:rsidRPr="00C00E6D">
        <w:t xml:space="preserve">Критерии для расчета выплат стимулирующей части ФОТ </w:t>
      </w:r>
      <w:r w:rsidRPr="00C00E6D">
        <w:rPr>
          <w:bCs/>
        </w:rPr>
        <w:t xml:space="preserve">обслуживающему персоналу (дворник, рабочий по обслуживанию и ремонту зданий, повар, кухонный рабочий, рабочий по ремонту и стирке белья, администратор, сторож) </w:t>
      </w:r>
      <w:r w:rsidRPr="00C00E6D">
        <w:t>(таблица 7)</w:t>
      </w:r>
    </w:p>
    <w:p w:rsidR="00A776AC" w:rsidRPr="00C00E6D" w:rsidRDefault="00A776AC" w:rsidP="00A776AC">
      <w:pPr>
        <w:pStyle w:val="ae"/>
        <w:jc w:val="right"/>
      </w:pPr>
      <w:r w:rsidRPr="00C00E6D">
        <w:t>Таблица 7</w:t>
      </w:r>
    </w:p>
    <w:tbl>
      <w:tblPr>
        <w:tblW w:w="9889" w:type="dxa"/>
        <w:tblLayout w:type="fixed"/>
        <w:tblCellMar>
          <w:left w:w="0" w:type="dxa"/>
          <w:right w:w="0" w:type="dxa"/>
        </w:tblCellMar>
        <w:tblLook w:val="04A0"/>
      </w:tblPr>
      <w:tblGrid>
        <w:gridCol w:w="675"/>
        <w:gridCol w:w="6165"/>
        <w:gridCol w:w="2057"/>
        <w:gridCol w:w="992"/>
      </w:tblGrid>
      <w:tr w:rsidR="00A776AC" w:rsidRPr="00C00E6D" w:rsidTr="00594B75">
        <w:tc>
          <w:tcPr>
            <w:tcW w:w="67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jc w:val="center"/>
            </w:pPr>
            <w:r w:rsidRPr="00C00E6D">
              <w:t>№ п/п</w:t>
            </w:r>
          </w:p>
        </w:tc>
        <w:tc>
          <w:tcPr>
            <w:tcW w:w="61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jc w:val="center"/>
            </w:pPr>
            <w:r w:rsidRPr="00C00E6D">
              <w:t>Критерии</w:t>
            </w:r>
          </w:p>
        </w:tc>
        <w:tc>
          <w:tcPr>
            <w:tcW w:w="2057" w:type="dxa"/>
            <w:tcBorders>
              <w:top w:val="single" w:sz="8" w:space="0" w:color="000000"/>
              <w:left w:val="single" w:sz="8" w:space="0" w:color="000000"/>
              <w:bottom w:val="single" w:sz="8" w:space="0" w:color="000000"/>
              <w:right w:val="single" w:sz="8" w:space="0" w:color="000000"/>
            </w:tcBorders>
          </w:tcPr>
          <w:p w:rsidR="00A776AC" w:rsidRPr="00C00E6D" w:rsidRDefault="00A776AC" w:rsidP="00594B75">
            <w:pPr>
              <w:pStyle w:val="ae"/>
              <w:ind w:left="94" w:right="81"/>
              <w:jc w:val="center"/>
            </w:pPr>
            <w:r w:rsidRPr="00C00E6D">
              <w:t>должность</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76AC" w:rsidRPr="00C00E6D" w:rsidRDefault="00A776AC" w:rsidP="00594B75">
            <w:pPr>
              <w:pStyle w:val="ae"/>
              <w:tabs>
                <w:tab w:val="left" w:pos="1593"/>
              </w:tabs>
              <w:ind w:right="-102"/>
              <w:jc w:val="center"/>
            </w:pPr>
            <w:r w:rsidRPr="00C00E6D">
              <w:t>баллы</w:t>
            </w:r>
          </w:p>
        </w:tc>
      </w:tr>
      <w:tr w:rsidR="00A776AC" w:rsidRPr="00C00E6D" w:rsidTr="00594B75">
        <w:tc>
          <w:tcPr>
            <w:tcW w:w="9889" w:type="dxa"/>
            <w:gridSpan w:val="4"/>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tcPr>
          <w:p w:rsidR="00A776AC" w:rsidRPr="00C00E6D" w:rsidRDefault="00A776AC" w:rsidP="00594B75">
            <w:pPr>
              <w:pStyle w:val="ae"/>
              <w:ind w:left="94" w:right="81"/>
              <w:jc w:val="center"/>
              <w:rPr>
                <w:b/>
              </w:rPr>
            </w:pPr>
            <w:r w:rsidRPr="00C00E6D">
              <w:rPr>
                <w:b/>
              </w:rPr>
              <w:t>Общие показатели</w:t>
            </w:r>
          </w:p>
        </w:tc>
      </w:tr>
      <w:tr w:rsidR="00A776AC" w:rsidRPr="00C00E6D" w:rsidTr="00594B75">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1.</w:t>
            </w:r>
          </w:p>
        </w:tc>
        <w:tc>
          <w:tcPr>
            <w:tcW w:w="822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pPr>
            <w:r w:rsidRPr="00C00E6D">
              <w:t>Активное участие в общественно значимой деятельности:</w:t>
            </w:r>
          </w:p>
          <w:p w:rsidR="00A776AC" w:rsidRPr="00C00E6D" w:rsidRDefault="00A776AC" w:rsidP="00594B75">
            <w:pPr>
              <w:pStyle w:val="ae"/>
              <w:numPr>
                <w:ilvl w:val="0"/>
                <w:numId w:val="22"/>
              </w:numPr>
            </w:pPr>
            <w:r w:rsidRPr="00C00E6D">
              <w:t>ДОО</w:t>
            </w:r>
          </w:p>
          <w:p w:rsidR="00A776AC" w:rsidRPr="00C00E6D" w:rsidRDefault="00A776AC" w:rsidP="00594B75">
            <w:pPr>
              <w:pStyle w:val="ae"/>
              <w:numPr>
                <w:ilvl w:val="0"/>
                <w:numId w:val="22"/>
              </w:numPr>
            </w:pPr>
            <w:r w:rsidRPr="00C00E6D">
              <w:t>Муниципальный уровень</w:t>
            </w:r>
          </w:p>
          <w:p w:rsidR="00A776AC" w:rsidRPr="00C00E6D" w:rsidRDefault="00A776AC" w:rsidP="00594B75">
            <w:pPr>
              <w:pStyle w:val="ae"/>
              <w:numPr>
                <w:ilvl w:val="0"/>
                <w:numId w:val="22"/>
              </w:numPr>
              <w:ind w:right="81"/>
            </w:pPr>
            <w:r w:rsidRPr="00C00E6D">
              <w:t>Региональный уровень</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p>
          <w:p w:rsidR="00A776AC" w:rsidRPr="00C00E6D" w:rsidRDefault="00A776AC" w:rsidP="00594B75">
            <w:pPr>
              <w:pStyle w:val="ae"/>
              <w:ind w:left="94" w:right="81"/>
            </w:pPr>
            <w:r w:rsidRPr="00C00E6D">
              <w:t>1</w:t>
            </w:r>
          </w:p>
          <w:p w:rsidR="00A776AC" w:rsidRPr="00C00E6D" w:rsidRDefault="00A776AC" w:rsidP="00594B75">
            <w:pPr>
              <w:pStyle w:val="ae"/>
              <w:ind w:left="94" w:right="81"/>
            </w:pPr>
            <w:r w:rsidRPr="00C00E6D">
              <w:t>2</w:t>
            </w:r>
          </w:p>
          <w:p w:rsidR="00A776AC" w:rsidRPr="00C00E6D" w:rsidRDefault="00A776AC" w:rsidP="00594B75">
            <w:pPr>
              <w:pStyle w:val="ae"/>
              <w:ind w:left="94" w:right="81"/>
            </w:pPr>
            <w:r w:rsidRPr="00C00E6D">
              <w:t>3</w:t>
            </w:r>
          </w:p>
        </w:tc>
      </w:tr>
      <w:tr w:rsidR="00A776AC" w:rsidRPr="00C00E6D" w:rsidTr="00594B75">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2.</w:t>
            </w:r>
          </w:p>
        </w:tc>
        <w:tc>
          <w:tcPr>
            <w:tcW w:w="822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Обеспечение сохранности оборудования, инструментов, содержание имущества в надлежащем состоянии</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3</w:t>
            </w:r>
          </w:p>
        </w:tc>
      </w:tr>
      <w:tr w:rsidR="00A776AC" w:rsidRPr="00C00E6D" w:rsidTr="00594B75">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3.</w:t>
            </w:r>
          </w:p>
        </w:tc>
        <w:tc>
          <w:tcPr>
            <w:tcW w:w="822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Отсутствие предписаний, замечаний контролирующих надзорных органов</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3</w:t>
            </w:r>
          </w:p>
        </w:tc>
      </w:tr>
      <w:tr w:rsidR="00A776AC" w:rsidRPr="00C00E6D" w:rsidTr="00594B75">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4.</w:t>
            </w:r>
          </w:p>
        </w:tc>
        <w:tc>
          <w:tcPr>
            <w:tcW w:w="822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 xml:space="preserve">За сложность и напряженность работы </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2</w:t>
            </w:r>
          </w:p>
        </w:tc>
      </w:tr>
      <w:tr w:rsidR="00A776AC" w:rsidRPr="00C00E6D" w:rsidTr="00594B75">
        <w:tc>
          <w:tcPr>
            <w:tcW w:w="988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jc w:val="center"/>
              <w:rPr>
                <w:b/>
              </w:rPr>
            </w:pPr>
            <w:r w:rsidRPr="00C00E6D">
              <w:rPr>
                <w:b/>
              </w:rPr>
              <w:t>Специфические показатели</w:t>
            </w:r>
          </w:p>
        </w:tc>
      </w:tr>
      <w:tr w:rsidR="00A776AC" w:rsidRPr="00C00E6D" w:rsidTr="00594B75">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5.</w:t>
            </w:r>
          </w:p>
        </w:tc>
        <w:tc>
          <w:tcPr>
            <w:tcW w:w="6165"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Качественная организация питания детей</w:t>
            </w:r>
          </w:p>
        </w:tc>
        <w:tc>
          <w:tcPr>
            <w:tcW w:w="2057" w:type="dxa"/>
            <w:tcBorders>
              <w:top w:val="nil"/>
              <w:left w:val="single" w:sz="8" w:space="0" w:color="auto"/>
              <w:bottom w:val="single" w:sz="8" w:space="0" w:color="auto"/>
              <w:right w:val="single" w:sz="8" w:space="0" w:color="auto"/>
            </w:tcBorders>
          </w:tcPr>
          <w:p w:rsidR="00A776AC" w:rsidRPr="00C00E6D" w:rsidRDefault="00A776AC" w:rsidP="00594B75">
            <w:pPr>
              <w:pStyle w:val="ae"/>
              <w:ind w:left="94" w:right="81"/>
            </w:pPr>
            <w:r w:rsidRPr="00C00E6D">
              <w:t>повар</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5</w:t>
            </w:r>
          </w:p>
        </w:tc>
      </w:tr>
      <w:tr w:rsidR="00A776AC" w:rsidRPr="00C00E6D" w:rsidTr="00594B75">
        <w:trPr>
          <w:trHeight w:val="263"/>
        </w:trPr>
        <w:tc>
          <w:tcPr>
            <w:tcW w:w="675" w:type="dxa"/>
            <w:tcBorders>
              <w:top w:val="nil"/>
              <w:left w:val="single" w:sz="8" w:space="0" w:color="auto"/>
              <w:bottom w:val="single" w:sz="8" w:space="0" w:color="auto"/>
              <w:right w:val="nil"/>
            </w:tcBorders>
            <w:tcMar>
              <w:top w:w="0" w:type="dxa"/>
              <w:left w:w="108" w:type="dxa"/>
              <w:bottom w:w="0" w:type="dxa"/>
              <w:right w:w="108" w:type="dxa"/>
            </w:tcMar>
            <w:hideMark/>
          </w:tcPr>
          <w:p w:rsidR="00A776AC" w:rsidRPr="00C00E6D" w:rsidRDefault="00A776AC" w:rsidP="00594B75">
            <w:pPr>
              <w:pStyle w:val="ae"/>
            </w:pPr>
            <w:r w:rsidRPr="00C00E6D">
              <w:t>6.</w:t>
            </w:r>
          </w:p>
        </w:tc>
        <w:tc>
          <w:tcPr>
            <w:tcW w:w="6165"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Наличие категории</w:t>
            </w:r>
          </w:p>
        </w:tc>
        <w:tc>
          <w:tcPr>
            <w:tcW w:w="2057" w:type="dxa"/>
            <w:tcBorders>
              <w:top w:val="nil"/>
              <w:left w:val="single" w:sz="8" w:space="0" w:color="auto"/>
              <w:bottom w:val="single" w:sz="8" w:space="0" w:color="auto"/>
              <w:right w:val="single" w:sz="8" w:space="0" w:color="auto"/>
            </w:tcBorders>
          </w:tcPr>
          <w:p w:rsidR="00A776AC" w:rsidRPr="00C00E6D" w:rsidRDefault="00A776AC" w:rsidP="00594B75">
            <w:pPr>
              <w:pStyle w:val="ae"/>
              <w:ind w:left="94" w:right="81"/>
            </w:pPr>
            <w:r w:rsidRPr="00C00E6D">
              <w:t>повар</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5</w:t>
            </w:r>
          </w:p>
        </w:tc>
      </w:tr>
      <w:tr w:rsidR="00A776AC" w:rsidRPr="00C00E6D" w:rsidTr="00594B75">
        <w:trPr>
          <w:trHeight w:val="41"/>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7.</w:t>
            </w:r>
          </w:p>
        </w:tc>
        <w:tc>
          <w:tcPr>
            <w:tcW w:w="6165" w:type="dxa"/>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Качественное содержание пищеблока</w:t>
            </w:r>
          </w:p>
        </w:tc>
        <w:tc>
          <w:tcPr>
            <w:tcW w:w="2057" w:type="dxa"/>
            <w:tcBorders>
              <w:top w:val="nil"/>
              <w:left w:val="single" w:sz="8" w:space="0" w:color="auto"/>
              <w:bottom w:val="single" w:sz="8" w:space="0" w:color="auto"/>
              <w:right w:val="single" w:sz="8" w:space="0" w:color="auto"/>
            </w:tcBorders>
          </w:tcPr>
          <w:p w:rsidR="00A776AC" w:rsidRPr="00C00E6D" w:rsidRDefault="00A776AC" w:rsidP="00594B75">
            <w:pPr>
              <w:pStyle w:val="ae"/>
              <w:ind w:left="94" w:right="81"/>
            </w:pPr>
            <w:r w:rsidRPr="00C00E6D">
              <w:t>кухонный рабочий</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2</w:t>
            </w:r>
          </w:p>
        </w:tc>
      </w:tr>
      <w:tr w:rsidR="00A776AC" w:rsidRPr="00C00E6D" w:rsidTr="00594B75">
        <w:trPr>
          <w:trHeight w:val="41"/>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8.</w:t>
            </w:r>
          </w:p>
        </w:tc>
        <w:tc>
          <w:tcPr>
            <w:tcW w:w="6165"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Выполнение погрузочно-разгрузочных работ</w:t>
            </w:r>
          </w:p>
        </w:tc>
        <w:tc>
          <w:tcPr>
            <w:tcW w:w="2057" w:type="dxa"/>
            <w:tcBorders>
              <w:top w:val="nil"/>
              <w:left w:val="single" w:sz="8" w:space="0" w:color="auto"/>
              <w:bottom w:val="single" w:sz="8" w:space="0" w:color="auto"/>
              <w:right w:val="single" w:sz="8" w:space="0" w:color="auto"/>
            </w:tcBorders>
          </w:tcPr>
          <w:p w:rsidR="00A776AC" w:rsidRPr="00C00E6D" w:rsidRDefault="00A776AC" w:rsidP="00594B75">
            <w:pPr>
              <w:pStyle w:val="ae"/>
              <w:ind w:left="94" w:right="81"/>
            </w:pPr>
            <w:r w:rsidRPr="00C00E6D">
              <w:t>кухонный рабочий</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2</w:t>
            </w:r>
          </w:p>
        </w:tc>
      </w:tr>
      <w:tr w:rsidR="00A776AC" w:rsidRPr="00C00E6D" w:rsidTr="00594B75">
        <w:trPr>
          <w:trHeight w:val="41"/>
        </w:trPr>
        <w:tc>
          <w:tcPr>
            <w:tcW w:w="675"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9.</w:t>
            </w:r>
          </w:p>
        </w:tc>
        <w:tc>
          <w:tcPr>
            <w:tcW w:w="6165"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Оперативность выполнения заявок сотрудников, своевременность смены постельного белья в группах</w:t>
            </w:r>
          </w:p>
        </w:tc>
        <w:tc>
          <w:tcPr>
            <w:tcW w:w="2057" w:type="dxa"/>
            <w:tcBorders>
              <w:top w:val="single" w:sz="8" w:space="0" w:color="auto"/>
              <w:left w:val="single" w:sz="8" w:space="0" w:color="auto"/>
              <w:bottom w:val="single" w:sz="4" w:space="0" w:color="auto"/>
              <w:right w:val="single" w:sz="8" w:space="0" w:color="auto"/>
            </w:tcBorders>
          </w:tcPr>
          <w:p w:rsidR="00A776AC" w:rsidRPr="00C00E6D" w:rsidRDefault="00A776AC" w:rsidP="00594B75">
            <w:pPr>
              <w:pStyle w:val="ae"/>
              <w:ind w:left="94" w:right="81"/>
            </w:pPr>
            <w:r w:rsidRPr="00C00E6D">
              <w:rPr>
                <w:bCs/>
                <w:iCs/>
              </w:rPr>
              <w:t>рабочий по стирке и ремонту спецодежды</w:t>
            </w:r>
          </w:p>
        </w:tc>
        <w:tc>
          <w:tcPr>
            <w:tcW w:w="9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10</w:t>
            </w:r>
          </w:p>
        </w:tc>
      </w:tr>
      <w:tr w:rsidR="00A776AC" w:rsidRPr="00C00E6D" w:rsidTr="00594B75">
        <w:trPr>
          <w:trHeight w:val="96"/>
        </w:trPr>
        <w:tc>
          <w:tcPr>
            <w:tcW w:w="675" w:type="dxa"/>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10.</w:t>
            </w:r>
          </w:p>
        </w:tc>
        <w:tc>
          <w:tcPr>
            <w:tcW w:w="6165" w:type="dxa"/>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Качественное содержание  территории ДОО</w:t>
            </w:r>
          </w:p>
        </w:tc>
        <w:tc>
          <w:tcPr>
            <w:tcW w:w="2057" w:type="dxa"/>
            <w:tcBorders>
              <w:top w:val="single" w:sz="4" w:space="0" w:color="auto"/>
              <w:left w:val="single" w:sz="8" w:space="0" w:color="auto"/>
              <w:bottom w:val="single" w:sz="8" w:space="0" w:color="auto"/>
              <w:right w:val="single" w:sz="8" w:space="0" w:color="auto"/>
            </w:tcBorders>
          </w:tcPr>
          <w:p w:rsidR="00A776AC" w:rsidRPr="00C00E6D" w:rsidRDefault="00A776AC" w:rsidP="00594B75">
            <w:pPr>
              <w:pStyle w:val="ae"/>
              <w:ind w:left="94" w:right="81"/>
            </w:pPr>
            <w:r w:rsidRPr="00C00E6D">
              <w:t xml:space="preserve">дворник, </w:t>
            </w:r>
            <w:r w:rsidRPr="00C00E6D">
              <w:rPr>
                <w:bCs/>
                <w:iCs/>
              </w:rPr>
              <w:t xml:space="preserve">рабочий по обслуживанию и ремонту зданий </w:t>
            </w:r>
          </w:p>
        </w:tc>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5</w:t>
            </w:r>
          </w:p>
        </w:tc>
      </w:tr>
      <w:tr w:rsidR="00A776AC" w:rsidRPr="00C00E6D" w:rsidTr="00594B75">
        <w:trPr>
          <w:trHeight w:val="96"/>
        </w:trPr>
        <w:tc>
          <w:tcPr>
            <w:tcW w:w="675" w:type="dxa"/>
            <w:tcBorders>
              <w:top w:val="single" w:sz="4" w:space="0" w:color="auto"/>
              <w:left w:val="single" w:sz="8" w:space="0" w:color="auto"/>
              <w:bottom w:val="single" w:sz="8" w:space="0" w:color="auto"/>
              <w:right w:val="nil"/>
            </w:tcBorders>
            <w:tcMar>
              <w:top w:w="0" w:type="dxa"/>
              <w:left w:w="108" w:type="dxa"/>
              <w:bottom w:w="0" w:type="dxa"/>
              <w:right w:w="108" w:type="dxa"/>
            </w:tcMar>
          </w:tcPr>
          <w:p w:rsidR="00A776AC" w:rsidRPr="00C00E6D" w:rsidRDefault="00A776AC" w:rsidP="00594B75">
            <w:pPr>
              <w:pStyle w:val="ae"/>
            </w:pPr>
            <w:r w:rsidRPr="00C00E6D">
              <w:t>11.</w:t>
            </w:r>
          </w:p>
        </w:tc>
        <w:tc>
          <w:tcPr>
            <w:tcW w:w="6165" w:type="dxa"/>
            <w:tcBorders>
              <w:top w:val="single" w:sz="8"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 xml:space="preserve">Оперативность и качественное выполнение заявок </w:t>
            </w:r>
            <w:r w:rsidRPr="00C00E6D">
              <w:lastRenderedPageBreak/>
              <w:t>сотрудников</w:t>
            </w:r>
          </w:p>
        </w:tc>
        <w:tc>
          <w:tcPr>
            <w:tcW w:w="2057" w:type="dxa"/>
            <w:tcBorders>
              <w:top w:val="single" w:sz="4" w:space="0" w:color="auto"/>
              <w:left w:val="single" w:sz="8" w:space="0" w:color="auto"/>
              <w:bottom w:val="single" w:sz="8" w:space="0" w:color="auto"/>
              <w:right w:val="single" w:sz="8" w:space="0" w:color="auto"/>
            </w:tcBorders>
          </w:tcPr>
          <w:p w:rsidR="00A776AC" w:rsidRPr="00C00E6D" w:rsidRDefault="00A776AC" w:rsidP="00594B75">
            <w:pPr>
              <w:pStyle w:val="ae"/>
              <w:ind w:left="94" w:right="81"/>
              <w:rPr>
                <w:bCs/>
                <w:iCs/>
              </w:rPr>
            </w:pPr>
            <w:r w:rsidRPr="00C00E6D">
              <w:rPr>
                <w:bCs/>
                <w:iCs/>
              </w:rPr>
              <w:lastRenderedPageBreak/>
              <w:t xml:space="preserve">рабочий по </w:t>
            </w:r>
            <w:r w:rsidRPr="00C00E6D">
              <w:rPr>
                <w:bCs/>
                <w:iCs/>
              </w:rPr>
              <w:lastRenderedPageBreak/>
              <w:t xml:space="preserve">обслуживанию и ремонту зданий </w:t>
            </w:r>
          </w:p>
        </w:tc>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lastRenderedPageBreak/>
              <w:t>5</w:t>
            </w:r>
          </w:p>
        </w:tc>
      </w:tr>
      <w:tr w:rsidR="00A776AC" w:rsidRPr="00C00E6D" w:rsidTr="00594B75">
        <w:trPr>
          <w:trHeight w:val="96"/>
        </w:trPr>
        <w:tc>
          <w:tcPr>
            <w:tcW w:w="675"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lastRenderedPageBreak/>
              <w:t>12.</w:t>
            </w:r>
          </w:p>
        </w:tc>
        <w:tc>
          <w:tcPr>
            <w:tcW w:w="6165" w:type="dxa"/>
            <w:tcBorders>
              <w:top w:val="single" w:sz="4" w:space="0" w:color="auto"/>
              <w:left w:val="single" w:sz="8" w:space="0" w:color="auto"/>
              <w:bottom w:val="single" w:sz="4" w:space="0" w:color="auto"/>
              <w:right w:val="nil"/>
            </w:tcBorders>
            <w:tcMar>
              <w:top w:w="0" w:type="dxa"/>
              <w:left w:w="108" w:type="dxa"/>
              <w:bottom w:w="0" w:type="dxa"/>
              <w:right w:w="108" w:type="dxa"/>
            </w:tcMar>
          </w:tcPr>
          <w:p w:rsidR="00A776AC" w:rsidRPr="00C00E6D" w:rsidRDefault="00A776AC" w:rsidP="00594B75">
            <w:pPr>
              <w:pStyle w:val="ae"/>
            </w:pPr>
            <w:r w:rsidRPr="00C00E6D">
              <w:t>Отсутствие ЧП на рабочем месте, обеспечение сохранности имущества, зданий, территории ДОО</w:t>
            </w:r>
          </w:p>
        </w:tc>
        <w:tc>
          <w:tcPr>
            <w:tcW w:w="2057" w:type="dxa"/>
            <w:tcBorders>
              <w:top w:val="single" w:sz="4" w:space="0" w:color="auto"/>
              <w:left w:val="single" w:sz="8" w:space="0" w:color="auto"/>
              <w:bottom w:val="single" w:sz="4" w:space="0" w:color="auto"/>
              <w:right w:val="single" w:sz="8" w:space="0" w:color="auto"/>
            </w:tcBorders>
          </w:tcPr>
          <w:p w:rsidR="00A776AC" w:rsidRPr="00C00E6D" w:rsidRDefault="00A776AC" w:rsidP="00594B75">
            <w:pPr>
              <w:pStyle w:val="ae"/>
              <w:ind w:left="94" w:right="81"/>
              <w:rPr>
                <w:bCs/>
                <w:iCs/>
              </w:rPr>
            </w:pPr>
            <w:r w:rsidRPr="00C00E6D">
              <w:rPr>
                <w:bCs/>
                <w:iCs/>
              </w:rPr>
              <w:t>сторож, администратор</w:t>
            </w:r>
          </w:p>
        </w:tc>
        <w:tc>
          <w:tcPr>
            <w:tcW w:w="99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776AC" w:rsidRPr="00C00E6D" w:rsidRDefault="00A776AC" w:rsidP="00594B75">
            <w:pPr>
              <w:pStyle w:val="ae"/>
              <w:ind w:left="94" w:right="81"/>
            </w:pPr>
            <w:r w:rsidRPr="00C00E6D">
              <w:t>5</w:t>
            </w:r>
          </w:p>
        </w:tc>
      </w:tr>
    </w:tbl>
    <w:p w:rsidR="00A776AC" w:rsidRDefault="00A776AC" w:rsidP="00A776AC"/>
    <w:p w:rsidR="00A776AC" w:rsidRPr="003A2883" w:rsidRDefault="00A776AC" w:rsidP="00A776AC"/>
    <w:p w:rsidR="00A776AC" w:rsidRPr="00C00E6D" w:rsidRDefault="00A776AC" w:rsidP="00A776AC">
      <w:pPr>
        <w:pageBreakBefore/>
        <w:shd w:val="clear" w:color="auto" w:fill="FFFFFF" w:themeFill="background1"/>
        <w:autoSpaceDE w:val="0"/>
        <w:autoSpaceDN w:val="0"/>
        <w:adjustRightInd w:val="0"/>
        <w:jc w:val="right"/>
        <w:rPr>
          <w:bCs/>
          <w:iCs/>
        </w:rPr>
      </w:pPr>
      <w:r>
        <w:rPr>
          <w:bCs/>
          <w:iCs/>
        </w:rPr>
        <w:lastRenderedPageBreak/>
        <w:t>Пр</w:t>
      </w:r>
      <w:r w:rsidRPr="00C00E6D">
        <w:rPr>
          <w:bCs/>
          <w:iCs/>
        </w:rPr>
        <w:t>иложение № 3</w:t>
      </w:r>
    </w:p>
    <w:p w:rsidR="00A776AC" w:rsidRPr="00C00E6D" w:rsidRDefault="00A776AC" w:rsidP="00A776AC">
      <w:pPr>
        <w:shd w:val="clear" w:color="auto" w:fill="FFFFFF" w:themeFill="background1"/>
        <w:autoSpaceDE w:val="0"/>
        <w:autoSpaceDN w:val="0"/>
        <w:adjustRightInd w:val="0"/>
        <w:rPr>
          <w:bCs/>
          <w:iCs/>
        </w:rPr>
      </w:pPr>
    </w:p>
    <w:p w:rsidR="00A776AC" w:rsidRPr="00C00E6D" w:rsidRDefault="00A776AC" w:rsidP="00A776AC">
      <w:pPr>
        <w:shd w:val="clear" w:color="auto" w:fill="FFFFFF" w:themeFill="background1"/>
        <w:spacing w:line="360" w:lineRule="auto"/>
        <w:ind w:firstLine="550"/>
        <w:jc w:val="both"/>
      </w:pPr>
    </w:p>
    <w:tbl>
      <w:tblPr>
        <w:tblW w:w="0" w:type="auto"/>
        <w:tblLook w:val="04A0"/>
      </w:tblPr>
      <w:tblGrid>
        <w:gridCol w:w="4785"/>
        <w:gridCol w:w="4786"/>
      </w:tblGrid>
      <w:tr w:rsidR="00A776AC" w:rsidRPr="00C00E6D" w:rsidTr="00594B75">
        <w:tc>
          <w:tcPr>
            <w:tcW w:w="4785" w:type="dxa"/>
          </w:tcPr>
          <w:p w:rsidR="00A776AC" w:rsidRPr="00C00E6D" w:rsidRDefault="00A776AC" w:rsidP="00594B75">
            <w:pPr>
              <w:pStyle w:val="ae"/>
            </w:pPr>
            <w:r w:rsidRPr="00C00E6D">
              <w:t>СОГЛАСОВАНО:</w:t>
            </w:r>
            <w:r w:rsidRPr="00C00E6D">
              <w:tab/>
            </w:r>
            <w:r w:rsidRPr="00C00E6D">
              <w:tab/>
            </w:r>
            <w:r w:rsidRPr="00C00E6D">
              <w:tab/>
            </w:r>
            <w:r w:rsidRPr="00C00E6D">
              <w:tab/>
              <w:t xml:space="preserve">                        </w:t>
            </w:r>
          </w:p>
          <w:p w:rsidR="00A776AC" w:rsidRPr="00C00E6D" w:rsidRDefault="00A776AC" w:rsidP="00594B75">
            <w:pPr>
              <w:pStyle w:val="ae"/>
            </w:pPr>
            <w:r w:rsidRPr="00C00E6D">
              <w:t xml:space="preserve">Председатель </w:t>
            </w:r>
            <w:r w:rsidRPr="00C00E6D">
              <w:tab/>
            </w:r>
            <w:r w:rsidRPr="00C00E6D">
              <w:tab/>
              <w:t xml:space="preserve">                                                                                     первичной профсоюзной                                                                             </w:t>
            </w:r>
          </w:p>
          <w:p w:rsidR="00A776AC" w:rsidRPr="00C00E6D" w:rsidRDefault="00A776AC" w:rsidP="00594B75">
            <w:pPr>
              <w:pStyle w:val="ae"/>
            </w:pPr>
            <w:r w:rsidRPr="00C00E6D">
              <w:t xml:space="preserve">организации МДОУ </w:t>
            </w:r>
          </w:p>
          <w:p w:rsidR="00A776AC" w:rsidRPr="00C00E6D" w:rsidRDefault="00A776AC" w:rsidP="00594B75">
            <w:pPr>
              <w:pStyle w:val="ae"/>
            </w:pPr>
            <w:r w:rsidRPr="00C00E6D">
              <w:t>«</w:t>
            </w:r>
            <w:r>
              <w:t xml:space="preserve">Демидовский </w:t>
            </w:r>
            <w:r w:rsidRPr="00C00E6D">
              <w:t xml:space="preserve"> детский сад»________ ____________</w:t>
            </w:r>
            <w:r>
              <w:t>Л.Я. Колодченко</w:t>
            </w:r>
          </w:p>
          <w:p w:rsidR="00A776AC" w:rsidRPr="00C00E6D" w:rsidRDefault="00A776AC" w:rsidP="00594B75">
            <w:pPr>
              <w:widowControl w:val="0"/>
              <w:tabs>
                <w:tab w:val="left" w:pos="853"/>
              </w:tabs>
              <w:spacing w:line="250" w:lineRule="exact"/>
              <w:rPr>
                <w:color w:val="000000"/>
              </w:rPr>
            </w:pPr>
            <w:r w:rsidRPr="00C00E6D">
              <w:rPr>
                <w:color w:val="000000"/>
              </w:rPr>
              <w:t>«      » декабря  2018г</w:t>
            </w:r>
          </w:p>
          <w:p w:rsidR="00A776AC" w:rsidRPr="00C00E6D" w:rsidRDefault="00A776AC" w:rsidP="00594B75">
            <w:r w:rsidRPr="00C00E6D">
              <w:t xml:space="preserve">                                                                    </w:t>
            </w:r>
          </w:p>
        </w:tc>
        <w:tc>
          <w:tcPr>
            <w:tcW w:w="4786" w:type="dxa"/>
          </w:tcPr>
          <w:p w:rsidR="00A776AC" w:rsidRPr="00C00E6D" w:rsidRDefault="00A776AC" w:rsidP="00594B75">
            <w:pPr>
              <w:jc w:val="right"/>
            </w:pPr>
            <w:r w:rsidRPr="00C00E6D">
              <w:t xml:space="preserve">УТВЕРЖДАЮ: </w:t>
            </w:r>
          </w:p>
          <w:p w:rsidR="00A776AC" w:rsidRPr="00C00E6D" w:rsidRDefault="00A776AC" w:rsidP="00594B75">
            <w:pPr>
              <w:jc w:val="right"/>
            </w:pPr>
            <w:r w:rsidRPr="00C00E6D">
              <w:t xml:space="preserve">Заведующий  </w:t>
            </w:r>
          </w:p>
          <w:p w:rsidR="00A776AC" w:rsidRPr="00C00E6D" w:rsidRDefault="00A776AC" w:rsidP="00594B75">
            <w:pPr>
              <w:pStyle w:val="ae"/>
              <w:jc w:val="right"/>
            </w:pPr>
            <w:r w:rsidRPr="00C00E6D">
              <w:t>МДОУ «</w:t>
            </w:r>
            <w:r>
              <w:t xml:space="preserve">Демидовский </w:t>
            </w:r>
            <w:r w:rsidRPr="00C00E6D">
              <w:t xml:space="preserve"> детский сад»</w:t>
            </w:r>
          </w:p>
          <w:p w:rsidR="00A776AC" w:rsidRPr="00C00E6D" w:rsidRDefault="00A776AC" w:rsidP="00594B75">
            <w:pPr>
              <w:pStyle w:val="ae"/>
              <w:jc w:val="right"/>
            </w:pPr>
          </w:p>
          <w:p w:rsidR="00A776AC" w:rsidRPr="00C00E6D" w:rsidRDefault="00A776AC" w:rsidP="00594B75">
            <w:pPr>
              <w:pStyle w:val="ae"/>
              <w:jc w:val="right"/>
            </w:pPr>
            <w:r w:rsidRPr="00C00E6D">
              <w:t xml:space="preserve">___________________  </w:t>
            </w:r>
            <w:r>
              <w:t>В.Г. Мокрищева</w:t>
            </w:r>
          </w:p>
          <w:p w:rsidR="00A776AC" w:rsidRPr="00C00E6D" w:rsidRDefault="00A776AC" w:rsidP="00594B75">
            <w:pPr>
              <w:widowControl w:val="0"/>
              <w:tabs>
                <w:tab w:val="left" w:pos="853"/>
              </w:tabs>
              <w:spacing w:line="250" w:lineRule="exact"/>
              <w:jc w:val="right"/>
              <w:rPr>
                <w:color w:val="000000"/>
              </w:rPr>
            </w:pPr>
          </w:p>
          <w:p w:rsidR="00A776AC" w:rsidRPr="00C00E6D" w:rsidRDefault="00A776AC" w:rsidP="00594B75">
            <w:pPr>
              <w:widowControl w:val="0"/>
              <w:tabs>
                <w:tab w:val="left" w:pos="853"/>
              </w:tabs>
              <w:spacing w:line="250" w:lineRule="exact"/>
              <w:jc w:val="right"/>
              <w:rPr>
                <w:color w:val="000000"/>
              </w:rPr>
            </w:pPr>
            <w:r w:rsidRPr="00C00E6D">
              <w:rPr>
                <w:color w:val="000000"/>
              </w:rPr>
              <w:t>«    » декабря   2018г</w:t>
            </w:r>
          </w:p>
          <w:p w:rsidR="00A776AC" w:rsidRPr="00C00E6D" w:rsidRDefault="00A776AC" w:rsidP="00594B75"/>
        </w:tc>
      </w:tr>
    </w:tbl>
    <w:p w:rsidR="00A776AC" w:rsidRPr="00C00E6D" w:rsidRDefault="00A776AC" w:rsidP="00A776AC">
      <w:pPr>
        <w:shd w:val="clear" w:color="auto" w:fill="FFFFFF" w:themeFill="background1"/>
        <w:spacing w:line="360" w:lineRule="auto"/>
        <w:ind w:firstLine="550"/>
        <w:jc w:val="both"/>
      </w:pPr>
    </w:p>
    <w:p w:rsidR="00A776AC" w:rsidRPr="00C00E6D" w:rsidRDefault="00A776AC" w:rsidP="00A776AC">
      <w:pPr>
        <w:shd w:val="clear" w:color="auto" w:fill="FFFFFF" w:themeFill="background1"/>
        <w:jc w:val="center"/>
        <w:rPr>
          <w:b/>
          <w:bCs/>
        </w:rPr>
      </w:pPr>
      <w:r w:rsidRPr="00C00E6D">
        <w:rPr>
          <w:b/>
          <w:bCs/>
        </w:rPr>
        <w:t>ПЕРЕЧЕНЬ</w:t>
      </w:r>
    </w:p>
    <w:p w:rsidR="00A776AC" w:rsidRPr="00C00E6D" w:rsidRDefault="00A776AC" w:rsidP="00A776AC">
      <w:pPr>
        <w:shd w:val="clear" w:color="auto" w:fill="FFFFFF" w:themeFill="background1"/>
        <w:jc w:val="center"/>
        <w:rPr>
          <w:b/>
          <w:bCs/>
        </w:rPr>
      </w:pPr>
      <w:r w:rsidRPr="00C00E6D">
        <w:rPr>
          <w:b/>
          <w:bCs/>
        </w:rPr>
        <w:t xml:space="preserve"> профессий и должностей, которым предусмотрена доплата за работу</w:t>
      </w:r>
    </w:p>
    <w:p w:rsidR="00A776AC" w:rsidRPr="00C00E6D" w:rsidRDefault="00A776AC" w:rsidP="00A776AC">
      <w:pPr>
        <w:shd w:val="clear" w:color="auto" w:fill="FFFFFF" w:themeFill="background1"/>
        <w:jc w:val="center"/>
        <w:rPr>
          <w:b/>
          <w:bCs/>
        </w:rPr>
      </w:pPr>
      <w:r w:rsidRPr="00C00E6D">
        <w:rPr>
          <w:b/>
          <w:bCs/>
        </w:rPr>
        <w:t xml:space="preserve"> с вредными условиями труда </w:t>
      </w:r>
    </w:p>
    <w:p w:rsidR="00A776AC" w:rsidRPr="00C00E6D" w:rsidRDefault="00A776AC" w:rsidP="00A776AC">
      <w:pPr>
        <w:shd w:val="clear" w:color="auto" w:fill="FFFFFF" w:themeFill="background1"/>
        <w:jc w:val="center"/>
        <w:rPr>
          <w:b/>
          <w:bCs/>
        </w:rPr>
      </w:pPr>
    </w:p>
    <w:p w:rsidR="00A776AC" w:rsidRPr="00C00E6D" w:rsidRDefault="00A776AC" w:rsidP="00A776AC">
      <w:pPr>
        <w:widowControl w:val="0"/>
        <w:shd w:val="clear" w:color="auto" w:fill="FFFFFF" w:themeFill="background1"/>
        <w:ind w:firstLine="709"/>
        <w:jc w:val="both"/>
        <w:rPr>
          <w:color w:val="000000"/>
        </w:rPr>
      </w:pPr>
      <w:r w:rsidRPr="00C00E6D">
        <w:rPr>
          <w:color w:val="000000"/>
        </w:rPr>
        <w:t xml:space="preserve">Перечень работ с неблагоприятными условиями труда, работа в которой предусматривается повышение ставок заработанной платы в соответствии      ст. 147 гл. 21 раздел </w:t>
      </w:r>
      <w:r w:rsidRPr="00C00E6D">
        <w:rPr>
          <w:color w:val="000000"/>
          <w:lang w:val="en-US"/>
        </w:rPr>
        <w:t>VI</w:t>
      </w:r>
      <w:r w:rsidRPr="00C00E6D">
        <w:rPr>
          <w:color w:val="000000"/>
        </w:rPr>
        <w:t xml:space="preserve"> ТК РФ и на основании «Отчета о проведении специальной оценки условий труда»</w:t>
      </w:r>
    </w:p>
    <w:p w:rsidR="00A776AC" w:rsidRPr="00C00E6D" w:rsidRDefault="00A776AC" w:rsidP="00A776AC">
      <w:pPr>
        <w:shd w:val="clear" w:color="auto" w:fill="FFFFFF" w:themeFill="background1"/>
        <w:rPr>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77"/>
        <w:gridCol w:w="3319"/>
        <w:gridCol w:w="2255"/>
      </w:tblGrid>
      <w:tr w:rsidR="00A776AC" w:rsidRPr="00C00E6D" w:rsidTr="00594B75">
        <w:tc>
          <w:tcPr>
            <w:tcW w:w="540" w:type="dxa"/>
          </w:tcPr>
          <w:p w:rsidR="00A776AC" w:rsidRPr="00C00E6D" w:rsidRDefault="00A776AC" w:rsidP="00594B75">
            <w:pPr>
              <w:shd w:val="clear" w:color="auto" w:fill="FFFFFF" w:themeFill="background1"/>
              <w:jc w:val="center"/>
              <w:rPr>
                <w:bCs/>
              </w:rPr>
            </w:pPr>
            <w:r w:rsidRPr="00C00E6D">
              <w:rPr>
                <w:bCs/>
              </w:rPr>
              <w:t>№</w:t>
            </w:r>
          </w:p>
          <w:p w:rsidR="00A776AC" w:rsidRPr="00C00E6D" w:rsidRDefault="00A776AC" w:rsidP="00594B75">
            <w:pPr>
              <w:shd w:val="clear" w:color="auto" w:fill="FFFFFF" w:themeFill="background1"/>
              <w:jc w:val="center"/>
              <w:rPr>
                <w:bCs/>
              </w:rPr>
            </w:pPr>
            <w:r w:rsidRPr="00C00E6D">
              <w:rPr>
                <w:bCs/>
              </w:rPr>
              <w:t>п/п</w:t>
            </w:r>
          </w:p>
        </w:tc>
        <w:tc>
          <w:tcPr>
            <w:tcW w:w="2977" w:type="dxa"/>
          </w:tcPr>
          <w:p w:rsidR="00A776AC" w:rsidRPr="00C00E6D" w:rsidRDefault="00A776AC" w:rsidP="00594B75">
            <w:pPr>
              <w:shd w:val="clear" w:color="auto" w:fill="FFFFFF" w:themeFill="background1"/>
              <w:jc w:val="center"/>
              <w:rPr>
                <w:bCs/>
              </w:rPr>
            </w:pPr>
            <w:r w:rsidRPr="00C00E6D">
              <w:rPr>
                <w:bCs/>
              </w:rPr>
              <w:t xml:space="preserve">Наименование профессии </w:t>
            </w:r>
          </w:p>
          <w:p w:rsidR="00A776AC" w:rsidRPr="00C00E6D" w:rsidRDefault="00A776AC" w:rsidP="00594B75">
            <w:pPr>
              <w:shd w:val="clear" w:color="auto" w:fill="FFFFFF" w:themeFill="background1"/>
              <w:jc w:val="center"/>
              <w:rPr>
                <w:bCs/>
              </w:rPr>
            </w:pPr>
            <w:r w:rsidRPr="00C00E6D">
              <w:rPr>
                <w:bCs/>
              </w:rPr>
              <w:t>(должности)</w:t>
            </w:r>
          </w:p>
        </w:tc>
        <w:tc>
          <w:tcPr>
            <w:tcW w:w="3319" w:type="dxa"/>
          </w:tcPr>
          <w:p w:rsidR="00A776AC" w:rsidRPr="00C00E6D" w:rsidRDefault="00A776AC" w:rsidP="00594B75">
            <w:pPr>
              <w:shd w:val="clear" w:color="auto" w:fill="FFFFFF" w:themeFill="background1"/>
              <w:jc w:val="center"/>
              <w:rPr>
                <w:bCs/>
              </w:rPr>
            </w:pPr>
            <w:r w:rsidRPr="00C00E6D">
              <w:rPr>
                <w:bCs/>
              </w:rPr>
              <w:t>Перечень работ с неблагоприятными условиями труда</w:t>
            </w:r>
          </w:p>
        </w:tc>
        <w:tc>
          <w:tcPr>
            <w:tcW w:w="2255" w:type="dxa"/>
          </w:tcPr>
          <w:p w:rsidR="00A776AC" w:rsidRPr="00C00E6D" w:rsidRDefault="00A776AC" w:rsidP="00594B75">
            <w:pPr>
              <w:shd w:val="clear" w:color="auto" w:fill="FFFFFF" w:themeFill="background1"/>
              <w:jc w:val="center"/>
              <w:rPr>
                <w:bCs/>
              </w:rPr>
            </w:pPr>
            <w:r w:rsidRPr="00C00E6D">
              <w:rPr>
                <w:bCs/>
              </w:rPr>
              <w:t>Размер доплаты к ставке (%)</w:t>
            </w:r>
          </w:p>
        </w:tc>
      </w:tr>
      <w:tr w:rsidR="00A776AC" w:rsidRPr="00C00E6D" w:rsidTr="00594B75">
        <w:tc>
          <w:tcPr>
            <w:tcW w:w="540" w:type="dxa"/>
          </w:tcPr>
          <w:p w:rsidR="00A776AC" w:rsidRPr="00C00E6D" w:rsidRDefault="00A776AC" w:rsidP="00594B75">
            <w:pPr>
              <w:shd w:val="clear" w:color="auto" w:fill="FFFFFF" w:themeFill="background1"/>
              <w:jc w:val="center"/>
              <w:rPr>
                <w:bCs/>
              </w:rPr>
            </w:pPr>
            <w:r w:rsidRPr="00C00E6D">
              <w:rPr>
                <w:bCs/>
              </w:rPr>
              <w:t xml:space="preserve"> 1</w:t>
            </w:r>
          </w:p>
        </w:tc>
        <w:tc>
          <w:tcPr>
            <w:tcW w:w="2977" w:type="dxa"/>
          </w:tcPr>
          <w:p w:rsidR="00A776AC" w:rsidRPr="00C00E6D" w:rsidRDefault="00A776AC" w:rsidP="00594B75">
            <w:pPr>
              <w:shd w:val="clear" w:color="auto" w:fill="FFFFFF" w:themeFill="background1"/>
              <w:jc w:val="center"/>
              <w:rPr>
                <w:bCs/>
              </w:rPr>
            </w:pPr>
            <w:r w:rsidRPr="00C00E6D">
              <w:rPr>
                <w:bCs/>
              </w:rPr>
              <w:t xml:space="preserve">Повар </w:t>
            </w:r>
          </w:p>
        </w:tc>
        <w:tc>
          <w:tcPr>
            <w:tcW w:w="3319" w:type="dxa"/>
          </w:tcPr>
          <w:p w:rsidR="00A776AC" w:rsidRPr="00C00E6D" w:rsidRDefault="00A776AC" w:rsidP="00594B75">
            <w:pPr>
              <w:shd w:val="clear" w:color="auto" w:fill="FFFFFF" w:themeFill="background1"/>
              <w:jc w:val="both"/>
              <w:rPr>
                <w:bCs/>
              </w:rPr>
            </w:pPr>
            <w:r w:rsidRPr="00C00E6D">
              <w:rPr>
                <w:bCs/>
              </w:rPr>
              <w:t>Мойка посуды, тары вручную с применением химических средств</w:t>
            </w:r>
          </w:p>
          <w:p w:rsidR="00A776AC" w:rsidRPr="00C00E6D" w:rsidRDefault="00A776AC" w:rsidP="00594B75">
            <w:pPr>
              <w:shd w:val="clear" w:color="auto" w:fill="FFFFFF" w:themeFill="background1"/>
              <w:jc w:val="both"/>
              <w:rPr>
                <w:bCs/>
              </w:rPr>
            </w:pPr>
            <w:r w:rsidRPr="00C00E6D">
              <w:rPr>
                <w:bCs/>
              </w:rPr>
              <w:t>Уборка с применением дезинфицирующих растворов</w:t>
            </w:r>
          </w:p>
        </w:tc>
        <w:tc>
          <w:tcPr>
            <w:tcW w:w="2255" w:type="dxa"/>
          </w:tcPr>
          <w:p w:rsidR="00A776AC" w:rsidRPr="00C00E6D" w:rsidRDefault="00A776AC" w:rsidP="00594B75">
            <w:pPr>
              <w:shd w:val="clear" w:color="auto" w:fill="FFFFFF" w:themeFill="background1"/>
              <w:jc w:val="center"/>
              <w:rPr>
                <w:bCs/>
              </w:rPr>
            </w:pPr>
            <w:r w:rsidRPr="00C00E6D">
              <w:rPr>
                <w:bCs/>
              </w:rPr>
              <w:t>12%</w:t>
            </w:r>
          </w:p>
        </w:tc>
      </w:tr>
    </w:tbl>
    <w:p w:rsidR="00A776AC" w:rsidRPr="00C00E6D" w:rsidRDefault="00A776AC" w:rsidP="00A776AC">
      <w:pPr>
        <w:widowControl w:val="0"/>
        <w:shd w:val="clear" w:color="auto" w:fill="FFFFFF" w:themeFill="background1"/>
        <w:spacing w:line="210" w:lineRule="exact"/>
        <w:jc w:val="both"/>
        <w:rPr>
          <w:color w:val="000000"/>
        </w:rPr>
      </w:pPr>
    </w:p>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 w:rsidR="00A776AC" w:rsidRPr="003A2883" w:rsidRDefault="00A776AC" w:rsidP="00A776AC">
      <w:pPr>
        <w:pStyle w:val="ae"/>
      </w:pPr>
    </w:p>
    <w:p w:rsidR="00A776AC" w:rsidRPr="003A2883" w:rsidRDefault="00A776AC" w:rsidP="00A776AC"/>
    <w:p w:rsidR="00A776AC" w:rsidRPr="003A2883" w:rsidRDefault="00A776AC" w:rsidP="00A776AC"/>
    <w:p w:rsidR="00A776AC" w:rsidRPr="003A2883" w:rsidRDefault="00A776AC" w:rsidP="00A776AC"/>
    <w:p w:rsidR="00A776AC" w:rsidRDefault="00A776AC" w:rsidP="00A776AC">
      <w:pPr>
        <w:pageBreakBefore/>
        <w:shd w:val="clear" w:color="auto" w:fill="FFFFFF" w:themeFill="background1"/>
        <w:autoSpaceDE w:val="0"/>
        <w:autoSpaceDN w:val="0"/>
        <w:adjustRightInd w:val="0"/>
        <w:rPr>
          <w:bCs/>
          <w:iCs/>
        </w:rPr>
      </w:pPr>
    </w:p>
    <w:p w:rsidR="00A776AC" w:rsidRPr="00C00E6D" w:rsidRDefault="00A776AC" w:rsidP="00A776AC">
      <w:pPr>
        <w:pStyle w:val="ae"/>
        <w:rPr>
          <w:lang w:val="en-US"/>
        </w:rPr>
      </w:pPr>
      <w:r w:rsidRPr="00C00E6D">
        <w:t>Приложение № 4</w:t>
      </w:r>
    </w:p>
    <w:tbl>
      <w:tblPr>
        <w:tblW w:w="10031" w:type="dxa"/>
        <w:tblLook w:val="04A0"/>
      </w:tblPr>
      <w:tblGrid>
        <w:gridCol w:w="4785"/>
        <w:gridCol w:w="5246"/>
      </w:tblGrid>
      <w:tr w:rsidR="00A776AC" w:rsidRPr="00C00E6D" w:rsidTr="00594B75">
        <w:tc>
          <w:tcPr>
            <w:tcW w:w="4785" w:type="dxa"/>
          </w:tcPr>
          <w:p w:rsidR="00A776AC" w:rsidRPr="00C00E6D" w:rsidRDefault="00A776AC" w:rsidP="00594B75">
            <w:pPr>
              <w:pStyle w:val="ae"/>
            </w:pPr>
            <w:r w:rsidRPr="00C00E6D">
              <w:t>СОГЛАСОВАНО:</w:t>
            </w:r>
            <w:r w:rsidRPr="00C00E6D">
              <w:tab/>
            </w:r>
            <w:r w:rsidRPr="00C00E6D">
              <w:tab/>
            </w:r>
            <w:r w:rsidRPr="00C00E6D">
              <w:tab/>
            </w:r>
            <w:r w:rsidRPr="00C00E6D">
              <w:tab/>
              <w:t xml:space="preserve">                        </w:t>
            </w:r>
          </w:p>
          <w:p w:rsidR="00A776AC" w:rsidRPr="00C00E6D" w:rsidRDefault="00A776AC" w:rsidP="00594B75">
            <w:pPr>
              <w:pStyle w:val="ae"/>
            </w:pPr>
            <w:r w:rsidRPr="00C00E6D">
              <w:t xml:space="preserve">Председатель </w:t>
            </w:r>
            <w:r w:rsidRPr="00C00E6D">
              <w:tab/>
            </w:r>
            <w:r w:rsidRPr="00C00E6D">
              <w:tab/>
              <w:t xml:space="preserve">                                                                                     первичной профсоюзной                                                                             </w:t>
            </w:r>
          </w:p>
          <w:p w:rsidR="00A776AC" w:rsidRPr="00C00E6D" w:rsidRDefault="00A776AC" w:rsidP="00594B75">
            <w:pPr>
              <w:pStyle w:val="ae"/>
            </w:pPr>
            <w:r w:rsidRPr="00C00E6D">
              <w:t xml:space="preserve">организации МДОУ </w:t>
            </w:r>
          </w:p>
          <w:p w:rsidR="00A776AC" w:rsidRPr="00C00E6D" w:rsidRDefault="00A776AC" w:rsidP="00594B75">
            <w:pPr>
              <w:pStyle w:val="ae"/>
            </w:pPr>
            <w:r w:rsidRPr="00C00E6D">
              <w:t>«</w:t>
            </w:r>
            <w:r>
              <w:t xml:space="preserve">Демидовский </w:t>
            </w:r>
            <w:r w:rsidRPr="00C00E6D">
              <w:t xml:space="preserve"> детский сад»________ ____________</w:t>
            </w:r>
            <w:r>
              <w:t>Л.Я. Колодченко</w:t>
            </w:r>
            <w:r w:rsidRPr="00C00E6D">
              <w:t xml:space="preserve">  </w:t>
            </w:r>
          </w:p>
          <w:p w:rsidR="00A776AC" w:rsidRPr="00C00E6D" w:rsidRDefault="00A776AC" w:rsidP="00594B75">
            <w:pPr>
              <w:widowControl w:val="0"/>
              <w:tabs>
                <w:tab w:val="left" w:pos="853"/>
              </w:tabs>
              <w:spacing w:line="250" w:lineRule="exact"/>
              <w:rPr>
                <w:color w:val="000000"/>
              </w:rPr>
            </w:pPr>
            <w:r w:rsidRPr="00C00E6D">
              <w:rPr>
                <w:color w:val="000000"/>
              </w:rPr>
              <w:t>«      » декабря  2018г</w:t>
            </w:r>
          </w:p>
          <w:p w:rsidR="00A776AC" w:rsidRPr="00C00E6D" w:rsidRDefault="00A776AC" w:rsidP="00594B75">
            <w:r w:rsidRPr="00C00E6D">
              <w:t xml:space="preserve">                                                                    </w:t>
            </w:r>
          </w:p>
        </w:tc>
        <w:tc>
          <w:tcPr>
            <w:tcW w:w="5246" w:type="dxa"/>
          </w:tcPr>
          <w:p w:rsidR="00A776AC" w:rsidRPr="00C00E6D" w:rsidRDefault="00A776AC" w:rsidP="00594B75">
            <w:pPr>
              <w:jc w:val="right"/>
            </w:pPr>
            <w:r w:rsidRPr="00C00E6D">
              <w:t xml:space="preserve">УТВЕРЖДАЮ: </w:t>
            </w:r>
          </w:p>
          <w:p w:rsidR="00A776AC" w:rsidRPr="00C00E6D" w:rsidRDefault="00A776AC" w:rsidP="00594B75">
            <w:pPr>
              <w:jc w:val="right"/>
            </w:pPr>
            <w:r w:rsidRPr="00C00E6D">
              <w:t xml:space="preserve">Заведующий  </w:t>
            </w:r>
          </w:p>
          <w:p w:rsidR="00A776AC" w:rsidRPr="00C00E6D" w:rsidRDefault="00A776AC" w:rsidP="00594B75">
            <w:pPr>
              <w:pStyle w:val="ae"/>
              <w:jc w:val="right"/>
            </w:pPr>
            <w:r w:rsidRPr="00C00E6D">
              <w:t>МДОУ «</w:t>
            </w:r>
            <w:r>
              <w:t xml:space="preserve">Демидовский </w:t>
            </w:r>
            <w:r w:rsidRPr="00C00E6D">
              <w:t>детский сад»</w:t>
            </w:r>
          </w:p>
          <w:p w:rsidR="00A776AC" w:rsidRPr="00C00E6D" w:rsidRDefault="00A776AC" w:rsidP="00594B75">
            <w:pPr>
              <w:pStyle w:val="ae"/>
              <w:jc w:val="right"/>
            </w:pPr>
          </w:p>
          <w:p w:rsidR="00A776AC" w:rsidRPr="00C00E6D" w:rsidRDefault="00A776AC" w:rsidP="00594B75">
            <w:pPr>
              <w:pStyle w:val="ae"/>
              <w:jc w:val="right"/>
            </w:pPr>
            <w:r w:rsidRPr="00C00E6D">
              <w:t xml:space="preserve">___________________  </w:t>
            </w:r>
            <w:r>
              <w:t>В.Г. Мокрищева</w:t>
            </w:r>
            <w:r w:rsidRPr="00C00E6D">
              <w:t xml:space="preserve"> </w:t>
            </w:r>
          </w:p>
          <w:p w:rsidR="00A776AC" w:rsidRPr="00C00E6D" w:rsidRDefault="00A776AC" w:rsidP="00594B75">
            <w:pPr>
              <w:widowControl w:val="0"/>
              <w:tabs>
                <w:tab w:val="left" w:pos="853"/>
              </w:tabs>
              <w:spacing w:line="250" w:lineRule="exact"/>
              <w:jc w:val="right"/>
              <w:rPr>
                <w:color w:val="000000"/>
              </w:rPr>
            </w:pPr>
          </w:p>
          <w:p w:rsidR="00A776AC" w:rsidRPr="00C00E6D" w:rsidRDefault="00A776AC" w:rsidP="00594B75">
            <w:pPr>
              <w:widowControl w:val="0"/>
              <w:tabs>
                <w:tab w:val="left" w:pos="853"/>
              </w:tabs>
              <w:spacing w:line="250" w:lineRule="exact"/>
              <w:jc w:val="right"/>
              <w:rPr>
                <w:color w:val="000000"/>
              </w:rPr>
            </w:pPr>
            <w:r w:rsidRPr="00C00E6D">
              <w:rPr>
                <w:color w:val="000000"/>
              </w:rPr>
              <w:t>«    » декабря   2018г</w:t>
            </w:r>
          </w:p>
          <w:p w:rsidR="00A776AC" w:rsidRPr="00C00E6D" w:rsidRDefault="00A776AC" w:rsidP="00594B75"/>
        </w:tc>
      </w:tr>
    </w:tbl>
    <w:p w:rsidR="00A776AC" w:rsidRPr="00C00E6D" w:rsidRDefault="00A776AC" w:rsidP="00A776AC"/>
    <w:p w:rsidR="00A776AC" w:rsidRPr="00C00E6D" w:rsidRDefault="00A776AC" w:rsidP="00A776AC">
      <w:pPr>
        <w:pStyle w:val="ae"/>
        <w:jc w:val="center"/>
        <w:rPr>
          <w:b/>
        </w:rPr>
      </w:pPr>
      <w:r w:rsidRPr="00C00E6D">
        <w:rPr>
          <w:b/>
        </w:rPr>
        <w:t>Нормы бесплатной выдачи работникам</w:t>
      </w:r>
    </w:p>
    <w:p w:rsidR="00A776AC" w:rsidRPr="00C00E6D" w:rsidRDefault="00A776AC" w:rsidP="00A776AC">
      <w:pPr>
        <w:pStyle w:val="ae"/>
        <w:jc w:val="center"/>
        <w:rPr>
          <w:b/>
          <w:bCs/>
        </w:rPr>
      </w:pPr>
      <w:r w:rsidRPr="00C00E6D">
        <w:rPr>
          <w:b/>
        </w:rPr>
        <w:t>муниципального дошкольного образовательного учреждения</w:t>
      </w:r>
    </w:p>
    <w:p w:rsidR="00A776AC" w:rsidRPr="00C00E6D" w:rsidRDefault="00A776AC" w:rsidP="00A776AC">
      <w:pPr>
        <w:pStyle w:val="ae"/>
        <w:jc w:val="center"/>
        <w:rPr>
          <w:b/>
        </w:rPr>
      </w:pPr>
      <w:r w:rsidRPr="00C00E6D">
        <w:rPr>
          <w:b/>
          <w:bCs/>
        </w:rPr>
        <w:t>«</w:t>
      </w:r>
      <w:r>
        <w:rPr>
          <w:b/>
          <w:bCs/>
        </w:rPr>
        <w:t xml:space="preserve">Демидовский </w:t>
      </w:r>
      <w:r w:rsidRPr="00C00E6D">
        <w:rPr>
          <w:b/>
          <w:bCs/>
        </w:rPr>
        <w:t>детский сад»</w:t>
      </w:r>
    </w:p>
    <w:p w:rsidR="00A776AC" w:rsidRPr="00C00E6D" w:rsidRDefault="00A776AC" w:rsidP="00A776AC">
      <w:pPr>
        <w:pStyle w:val="ae"/>
        <w:jc w:val="center"/>
        <w:rPr>
          <w:b/>
        </w:rPr>
      </w:pPr>
      <w:r w:rsidRPr="00C00E6D">
        <w:rPr>
          <w:b/>
        </w:rPr>
        <w:t>смывающих и обезвреживающих средств</w:t>
      </w:r>
    </w:p>
    <w:p w:rsidR="00A776AC" w:rsidRPr="00C00E6D" w:rsidRDefault="00A776AC" w:rsidP="00A776AC"/>
    <w:p w:rsidR="00A776AC" w:rsidRPr="00C00E6D" w:rsidRDefault="00A776AC" w:rsidP="00A776AC">
      <w:pPr>
        <w:ind w:firstLine="567"/>
        <w:jc w:val="both"/>
      </w:pPr>
      <w:r w:rsidRPr="00C00E6D">
        <w:t xml:space="preserve">Минтруд РФ постановлением от 4 июля </w:t>
      </w:r>
      <w:smartTag w:uri="urn:schemas-microsoft-com:office:smarttags" w:element="metricconverter">
        <w:smartTagPr>
          <w:attr w:name="ProductID" w:val="2003 г"/>
        </w:smartTagPr>
        <w:r w:rsidRPr="00C00E6D">
          <w:t>2003 г</w:t>
        </w:r>
      </w:smartTag>
      <w:r w:rsidRPr="00C00E6D">
        <w:t>. № 45 утвердил нормы бесплатной выдачи работникам смывающих и обезвреживающих средств, порядок и условия их выдачи.</w:t>
      </w:r>
    </w:p>
    <w:p w:rsidR="00A776AC" w:rsidRPr="00C00E6D" w:rsidRDefault="00A776AC" w:rsidP="00A776AC">
      <w:pPr>
        <w:pStyle w:val="1"/>
        <w:ind w:right="-1" w:firstLine="709"/>
        <w:jc w:val="both"/>
        <w:rPr>
          <w:b w:val="0"/>
          <w:sz w:val="24"/>
          <w:szCs w:val="24"/>
        </w:rPr>
      </w:pPr>
      <w:r w:rsidRPr="00C00E6D">
        <w:rPr>
          <w:b w:val="0"/>
          <w:sz w:val="24"/>
          <w:szCs w:val="24"/>
        </w:rPr>
        <w:t xml:space="preserve">В целях обеспечения работников специальными средствами индивидуальной защиты стороны Коллективного договора в соответствии с постановлением  Минтруда  РФ  от 4 июля </w:t>
      </w:r>
      <w:smartTag w:uri="urn:schemas-microsoft-com:office:smarttags" w:element="metricconverter">
        <w:smartTagPr>
          <w:attr w:name="ProductID" w:val="2003 г"/>
        </w:smartTagPr>
        <w:r w:rsidRPr="00C00E6D">
          <w:rPr>
            <w:b w:val="0"/>
            <w:sz w:val="24"/>
            <w:szCs w:val="24"/>
          </w:rPr>
          <w:t>2003 г</w:t>
        </w:r>
      </w:smartTag>
      <w:r w:rsidRPr="00C00E6D">
        <w:rPr>
          <w:b w:val="0"/>
          <w:sz w:val="24"/>
          <w:szCs w:val="24"/>
        </w:rPr>
        <w:t>. № 45   договори</w:t>
      </w:r>
      <w:bookmarkStart w:id="0" w:name="sub_1"/>
      <w:r w:rsidRPr="00C00E6D">
        <w:rPr>
          <w:b w:val="0"/>
          <w:sz w:val="24"/>
          <w:szCs w:val="24"/>
        </w:rPr>
        <w:t>лись утвердить следующие нормы бесплатной выдачи работникам смывающих и обезвреживающих средств, порядок и условия их выдачи:</w:t>
      </w:r>
    </w:p>
    <w:bookmarkEnd w:id="0"/>
    <w:p w:rsidR="00A776AC" w:rsidRPr="00C00E6D" w:rsidRDefault="00A776AC" w:rsidP="00A776AC"/>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99"/>
        <w:gridCol w:w="2811"/>
        <w:gridCol w:w="4687"/>
        <w:gridCol w:w="1976"/>
      </w:tblGrid>
      <w:tr w:rsidR="00A776AC" w:rsidRPr="00C00E6D" w:rsidTr="00594B75">
        <w:tc>
          <w:tcPr>
            <w:tcW w:w="699"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N п/п</w:t>
            </w:r>
          </w:p>
        </w:tc>
        <w:tc>
          <w:tcPr>
            <w:tcW w:w="28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Виды смывающих и обезвреживающих средств</w:t>
            </w:r>
          </w:p>
        </w:tc>
        <w:tc>
          <w:tcPr>
            <w:tcW w:w="4687"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Наименование работ и производственных факторов</w:t>
            </w:r>
          </w:p>
        </w:tc>
        <w:tc>
          <w:tcPr>
            <w:tcW w:w="1976"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Норма выдачи на 1 месяц</w:t>
            </w:r>
          </w:p>
        </w:tc>
      </w:tr>
      <w:tr w:rsidR="00A776AC" w:rsidRPr="00C00E6D" w:rsidTr="00594B75">
        <w:tc>
          <w:tcPr>
            <w:tcW w:w="699"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1</w:t>
            </w:r>
          </w:p>
        </w:tc>
        <w:tc>
          <w:tcPr>
            <w:tcW w:w="28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2</w:t>
            </w:r>
          </w:p>
        </w:tc>
        <w:tc>
          <w:tcPr>
            <w:tcW w:w="4687"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3</w:t>
            </w:r>
          </w:p>
        </w:tc>
        <w:tc>
          <w:tcPr>
            <w:tcW w:w="1976" w:type="dxa"/>
            <w:tcBorders>
              <w:top w:val="nil"/>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4</w:t>
            </w:r>
          </w:p>
        </w:tc>
      </w:tr>
      <w:tr w:rsidR="00A776AC" w:rsidRPr="00C00E6D" w:rsidTr="00594B75">
        <w:trPr>
          <w:trHeight w:val="413"/>
        </w:trPr>
        <w:tc>
          <w:tcPr>
            <w:tcW w:w="699"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1.</w:t>
            </w:r>
          </w:p>
          <w:p w:rsidR="00A776AC" w:rsidRPr="00C00E6D" w:rsidRDefault="00A776AC" w:rsidP="00594B75">
            <w:pPr>
              <w:pStyle w:val="af4"/>
              <w:spacing w:line="276" w:lineRule="auto"/>
              <w:jc w:val="center"/>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Мыло</w:t>
            </w:r>
          </w:p>
          <w:p w:rsidR="00A776AC" w:rsidRPr="00C00E6D" w:rsidRDefault="00A776AC" w:rsidP="00594B75">
            <w:pPr>
              <w:pStyle w:val="af4"/>
              <w:spacing w:line="276" w:lineRule="auto"/>
              <w:rPr>
                <w:rFonts w:ascii="Times New Roman" w:hAnsi="Times New Roman" w:cs="Times New Roman"/>
              </w:rPr>
            </w:pPr>
          </w:p>
        </w:tc>
        <w:tc>
          <w:tcPr>
            <w:tcW w:w="4687"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Работы, связанные с загрязнением</w:t>
            </w:r>
          </w:p>
          <w:p w:rsidR="00A776AC" w:rsidRPr="00C00E6D" w:rsidRDefault="00A776AC" w:rsidP="00594B75">
            <w:pPr>
              <w:pStyle w:val="af4"/>
              <w:spacing w:line="276" w:lineRule="auto"/>
              <w:rPr>
                <w:rFonts w:ascii="Times New Roman" w:hAnsi="Times New Roman" w:cs="Times New Roman"/>
              </w:rPr>
            </w:pPr>
          </w:p>
        </w:tc>
        <w:tc>
          <w:tcPr>
            <w:tcW w:w="1976" w:type="dxa"/>
            <w:tcBorders>
              <w:top w:val="nil"/>
              <w:left w:val="single" w:sz="4" w:space="0" w:color="auto"/>
              <w:bottom w:val="single" w:sz="4" w:space="0" w:color="auto"/>
              <w:right w:val="single" w:sz="4" w:space="0" w:color="auto"/>
            </w:tcBorders>
          </w:tcPr>
          <w:p w:rsidR="00A776AC" w:rsidRPr="00C00E6D" w:rsidRDefault="00A776AC" w:rsidP="00594B75">
            <w:pPr>
              <w:pStyle w:val="af4"/>
              <w:spacing w:line="276" w:lineRule="auto"/>
              <w:jc w:val="center"/>
              <w:rPr>
                <w:rFonts w:ascii="Times New Roman" w:hAnsi="Times New Roman" w:cs="Times New Roman"/>
              </w:rPr>
            </w:pPr>
            <w:smartTag w:uri="urn:schemas-microsoft-com:office:smarttags" w:element="metricconverter">
              <w:smartTagPr>
                <w:attr w:name="ProductID" w:val="400 г"/>
              </w:smartTagPr>
              <w:r w:rsidRPr="00C00E6D">
                <w:rPr>
                  <w:rFonts w:ascii="Times New Roman" w:hAnsi="Times New Roman" w:cs="Times New Roman"/>
                </w:rPr>
                <w:t>400 г</w:t>
              </w:r>
            </w:smartTag>
          </w:p>
          <w:p w:rsidR="00A776AC" w:rsidRPr="00C00E6D" w:rsidRDefault="00A776AC" w:rsidP="00594B75">
            <w:pPr>
              <w:pStyle w:val="af4"/>
              <w:spacing w:line="276" w:lineRule="auto"/>
              <w:jc w:val="center"/>
              <w:rPr>
                <w:rFonts w:ascii="Times New Roman" w:hAnsi="Times New Roman" w:cs="Times New Roman"/>
              </w:rPr>
            </w:pPr>
          </w:p>
        </w:tc>
      </w:tr>
      <w:tr w:rsidR="00A776AC" w:rsidRPr="00C00E6D" w:rsidTr="00594B75">
        <w:trPr>
          <w:trHeight w:val="2654"/>
        </w:trPr>
        <w:tc>
          <w:tcPr>
            <w:tcW w:w="699"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2.</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 w:rsidR="00A776AC" w:rsidRPr="00C00E6D" w:rsidRDefault="00A776AC" w:rsidP="00594B75"/>
          <w:p w:rsidR="00A776AC" w:rsidRPr="00C00E6D" w:rsidRDefault="00A776AC" w:rsidP="00594B75">
            <w:pPr>
              <w:pStyle w:val="af4"/>
              <w:spacing w:line="276" w:lineRule="auto"/>
              <w:jc w:val="center"/>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Защитный крем для рук (наносится на чистые руки до начала работы):</w:t>
            </w:r>
          </w:p>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 гидрофильного действия</w:t>
            </w:r>
          </w:p>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 гидрофобного действия</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tc>
        <w:tc>
          <w:tcPr>
            <w:tcW w:w="4687"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Органические растворители, технические масла, смазки, сажа, лаки и краски, смолы, нефтепродукты</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Разбавленные водные растворы кислот, щелочи, соли, щелочемасляные эмульсии</w:t>
            </w:r>
          </w:p>
          <w:p w:rsidR="00A776AC" w:rsidRPr="00C00E6D" w:rsidRDefault="00A776AC" w:rsidP="00594B75">
            <w:pPr>
              <w:pStyle w:val="af4"/>
              <w:spacing w:line="276" w:lineRule="auto"/>
              <w:rPr>
                <w:rFonts w:ascii="Times New Roman" w:hAnsi="Times New Roman" w:cs="Times New Roman"/>
              </w:rPr>
            </w:pPr>
          </w:p>
        </w:tc>
        <w:tc>
          <w:tcPr>
            <w:tcW w:w="1976"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100 мл</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100 мл</w:t>
            </w:r>
          </w:p>
          <w:p w:rsidR="00A776AC" w:rsidRPr="00C00E6D" w:rsidRDefault="00A776AC" w:rsidP="00594B75">
            <w:pPr>
              <w:pStyle w:val="af4"/>
              <w:spacing w:line="276" w:lineRule="auto"/>
              <w:jc w:val="center"/>
              <w:rPr>
                <w:rFonts w:ascii="Times New Roman" w:hAnsi="Times New Roman" w:cs="Times New Roman"/>
              </w:rPr>
            </w:pPr>
          </w:p>
        </w:tc>
      </w:tr>
      <w:tr w:rsidR="00A776AC" w:rsidRPr="00C00E6D" w:rsidTr="00594B75">
        <w:trPr>
          <w:trHeight w:val="1039"/>
        </w:trPr>
        <w:tc>
          <w:tcPr>
            <w:tcW w:w="699"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lastRenderedPageBreak/>
              <w:t>3.</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Очищающая паста для рук</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rPr>
                <w:rFonts w:ascii="Times New Roman" w:hAnsi="Times New Roman" w:cs="Times New Roman"/>
              </w:rPr>
            </w:pPr>
          </w:p>
        </w:tc>
        <w:tc>
          <w:tcPr>
            <w:tcW w:w="4687"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Сильные трудно смываемые загрязнения: масла, смазки, нефтепродукты, лаки, краски, смолы, клеи, битум, силикон</w:t>
            </w:r>
          </w:p>
          <w:p w:rsidR="00A776AC" w:rsidRPr="00C00E6D" w:rsidRDefault="00A776AC" w:rsidP="00594B75">
            <w:pPr>
              <w:pStyle w:val="af4"/>
              <w:spacing w:line="276" w:lineRule="auto"/>
              <w:rPr>
                <w:rFonts w:ascii="Times New Roman" w:hAnsi="Times New Roman" w:cs="Times New Roman"/>
              </w:rPr>
            </w:pPr>
          </w:p>
        </w:tc>
        <w:tc>
          <w:tcPr>
            <w:tcW w:w="1976"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200 мл</w:t>
            </w:r>
          </w:p>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p>
        </w:tc>
      </w:tr>
      <w:tr w:rsidR="00A776AC" w:rsidRPr="00C00E6D" w:rsidTr="00594B75">
        <w:trPr>
          <w:trHeight w:val="1127"/>
        </w:trPr>
        <w:tc>
          <w:tcPr>
            <w:tcW w:w="699"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4.</w:t>
            </w:r>
          </w:p>
        </w:tc>
        <w:tc>
          <w:tcPr>
            <w:tcW w:w="28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Регенерирующий восстанавливающий крем для рук</w:t>
            </w:r>
          </w:p>
        </w:tc>
        <w:tc>
          <w:tcPr>
            <w:tcW w:w="4687"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f4"/>
              <w:spacing w:line="276" w:lineRule="auto"/>
              <w:rPr>
                <w:rFonts w:ascii="Times New Roman" w:hAnsi="Times New Roman" w:cs="Times New Roman"/>
              </w:rPr>
            </w:pPr>
            <w:r w:rsidRPr="00C00E6D">
              <w:rPr>
                <w:rFonts w:ascii="Times New Roman" w:hAnsi="Times New Roman" w:cs="Times New Roman"/>
              </w:rPr>
              <w:t>Химические вещества раздражающего действия</w:t>
            </w:r>
          </w:p>
        </w:tc>
        <w:tc>
          <w:tcPr>
            <w:tcW w:w="1976"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pStyle w:val="af4"/>
              <w:spacing w:line="276" w:lineRule="auto"/>
              <w:rPr>
                <w:rFonts w:ascii="Times New Roman" w:hAnsi="Times New Roman" w:cs="Times New Roman"/>
              </w:rPr>
            </w:pPr>
          </w:p>
          <w:p w:rsidR="00A776AC" w:rsidRPr="00C00E6D" w:rsidRDefault="00A776AC" w:rsidP="00594B75">
            <w:pPr>
              <w:pStyle w:val="af4"/>
              <w:spacing w:line="276" w:lineRule="auto"/>
              <w:jc w:val="center"/>
              <w:rPr>
                <w:rFonts w:ascii="Times New Roman" w:hAnsi="Times New Roman" w:cs="Times New Roman"/>
              </w:rPr>
            </w:pPr>
            <w:r w:rsidRPr="00C00E6D">
              <w:rPr>
                <w:rFonts w:ascii="Times New Roman" w:hAnsi="Times New Roman" w:cs="Times New Roman"/>
              </w:rPr>
              <w:t>100 мл</w:t>
            </w:r>
          </w:p>
        </w:tc>
      </w:tr>
    </w:tbl>
    <w:p w:rsidR="00A776AC" w:rsidRPr="00C00E6D" w:rsidRDefault="00A776AC" w:rsidP="00A776AC"/>
    <w:p w:rsidR="00A776AC" w:rsidRPr="00C00E6D" w:rsidRDefault="00A776AC" w:rsidP="00A776AC"/>
    <w:p w:rsidR="00A776AC" w:rsidRPr="00C00E6D" w:rsidRDefault="00A776AC" w:rsidP="00A776AC">
      <w:r w:rsidRPr="00C00E6D">
        <w:rPr>
          <w:rStyle w:val="af5"/>
          <w:sz w:val="24"/>
          <w:szCs w:val="24"/>
        </w:rPr>
        <w:t>Примечания:</w:t>
      </w:r>
    </w:p>
    <w:p w:rsidR="00A776AC" w:rsidRPr="00C00E6D" w:rsidRDefault="00A776AC" w:rsidP="00A776AC">
      <w:r w:rsidRPr="00C00E6D">
        <w:t>1. На работах, связанных с загрязнением, работникам выдается мыло.</w:t>
      </w:r>
    </w:p>
    <w:p w:rsidR="00A776AC" w:rsidRPr="00C00E6D" w:rsidRDefault="00A776AC" w:rsidP="00A776AC">
      <w:r w:rsidRPr="00C00E6D">
        <w:t>2.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восстанавливающие кремы, очищающие пасты для рук.</w:t>
      </w:r>
    </w:p>
    <w:p w:rsidR="00A776AC" w:rsidRPr="00C00E6D" w:rsidRDefault="00A776AC" w:rsidP="00A776AC">
      <w:pPr>
        <w:tabs>
          <w:tab w:val="left" w:pos="3118"/>
        </w:tabs>
      </w:pPr>
    </w:p>
    <w:p w:rsidR="00A776AC" w:rsidRPr="00C00E6D" w:rsidRDefault="00A776AC" w:rsidP="00A776AC">
      <w:pPr>
        <w:tabs>
          <w:tab w:val="left" w:pos="3118"/>
        </w:tabs>
      </w:pPr>
    </w:p>
    <w:p w:rsidR="00A776AC" w:rsidRPr="00C00E6D" w:rsidRDefault="00A776AC" w:rsidP="00A776AC">
      <w:pPr>
        <w:tabs>
          <w:tab w:val="left" w:pos="3118"/>
        </w:tabs>
      </w:pPr>
    </w:p>
    <w:p w:rsidR="00A776AC" w:rsidRPr="00C00E6D" w:rsidRDefault="00A776AC" w:rsidP="00A776AC"/>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jc w:val="center"/>
      </w:pPr>
    </w:p>
    <w:p w:rsidR="00A776AC" w:rsidRPr="00C00E6D" w:rsidRDefault="00A776AC" w:rsidP="00A776AC">
      <w:pPr>
        <w:pStyle w:val="ae"/>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p>
    <w:p w:rsidR="00A776AC" w:rsidRPr="00C00E6D" w:rsidRDefault="00A776AC" w:rsidP="00A776AC">
      <w:pPr>
        <w:pStyle w:val="ae"/>
        <w:jc w:val="right"/>
      </w:pPr>
      <w:r w:rsidRPr="00C00E6D">
        <w:t xml:space="preserve"> </w:t>
      </w:r>
    </w:p>
    <w:p w:rsidR="00A776AC" w:rsidRPr="00C00E6D" w:rsidRDefault="00A776AC" w:rsidP="00A776AC">
      <w:pPr>
        <w:pStyle w:val="ae"/>
        <w:jc w:val="right"/>
      </w:pPr>
      <w:r w:rsidRPr="00C00E6D">
        <w:t>Приложение №5</w:t>
      </w:r>
    </w:p>
    <w:p w:rsidR="00A776AC" w:rsidRPr="00C00E6D" w:rsidRDefault="00A776AC" w:rsidP="00A776AC">
      <w:pPr>
        <w:pStyle w:val="ae"/>
        <w:jc w:val="right"/>
      </w:pPr>
    </w:p>
    <w:p w:rsidR="00A776AC" w:rsidRPr="00C00E6D" w:rsidRDefault="00A776AC" w:rsidP="00A776AC">
      <w:pPr>
        <w:pStyle w:val="ae"/>
        <w:jc w:val="center"/>
      </w:pPr>
    </w:p>
    <w:tbl>
      <w:tblPr>
        <w:tblW w:w="0" w:type="auto"/>
        <w:tblLook w:val="04A0"/>
      </w:tblPr>
      <w:tblGrid>
        <w:gridCol w:w="4785"/>
        <w:gridCol w:w="4786"/>
      </w:tblGrid>
      <w:tr w:rsidR="00A776AC" w:rsidRPr="00C00E6D" w:rsidTr="00594B75">
        <w:tc>
          <w:tcPr>
            <w:tcW w:w="4785" w:type="dxa"/>
          </w:tcPr>
          <w:p w:rsidR="00A776AC" w:rsidRPr="00C00E6D" w:rsidRDefault="00A776AC" w:rsidP="00594B75">
            <w:pPr>
              <w:pStyle w:val="ae"/>
            </w:pPr>
            <w:r w:rsidRPr="00C00E6D">
              <w:t>СОГЛАСОВАНО:</w:t>
            </w:r>
            <w:r w:rsidRPr="00C00E6D">
              <w:tab/>
            </w:r>
            <w:r w:rsidRPr="00C00E6D">
              <w:tab/>
            </w:r>
            <w:r w:rsidRPr="00C00E6D">
              <w:tab/>
            </w:r>
            <w:r w:rsidRPr="00C00E6D">
              <w:tab/>
              <w:t xml:space="preserve">                        </w:t>
            </w:r>
          </w:p>
          <w:p w:rsidR="00A776AC" w:rsidRPr="00C00E6D" w:rsidRDefault="00A776AC" w:rsidP="00594B75">
            <w:pPr>
              <w:pStyle w:val="ae"/>
            </w:pPr>
            <w:r w:rsidRPr="00C00E6D">
              <w:t xml:space="preserve">Председатель </w:t>
            </w:r>
            <w:r w:rsidRPr="00C00E6D">
              <w:tab/>
            </w:r>
            <w:r w:rsidRPr="00C00E6D">
              <w:tab/>
              <w:t xml:space="preserve">                                                                                     первичной профсоюзной                                                                             </w:t>
            </w:r>
          </w:p>
          <w:p w:rsidR="00A776AC" w:rsidRPr="00C00E6D" w:rsidRDefault="00A776AC" w:rsidP="00594B75">
            <w:pPr>
              <w:pStyle w:val="ae"/>
            </w:pPr>
            <w:r w:rsidRPr="00C00E6D">
              <w:t xml:space="preserve">организации МДОУ </w:t>
            </w:r>
          </w:p>
          <w:p w:rsidR="00A776AC" w:rsidRPr="00C00E6D" w:rsidRDefault="00A776AC" w:rsidP="00594B75">
            <w:pPr>
              <w:pStyle w:val="ae"/>
            </w:pPr>
            <w:r w:rsidRPr="00C00E6D">
              <w:t>«</w:t>
            </w:r>
            <w:r>
              <w:t xml:space="preserve">Демидовский </w:t>
            </w:r>
            <w:r w:rsidRPr="00C00E6D">
              <w:t xml:space="preserve"> детский сад»________ ____________</w:t>
            </w:r>
            <w:r>
              <w:t>Л.Я. Колодченко</w:t>
            </w:r>
            <w:r w:rsidRPr="00C00E6D">
              <w:t xml:space="preserve">  </w:t>
            </w:r>
          </w:p>
          <w:p w:rsidR="00A776AC" w:rsidRPr="00C00E6D" w:rsidRDefault="00A776AC" w:rsidP="00594B75">
            <w:pPr>
              <w:widowControl w:val="0"/>
              <w:tabs>
                <w:tab w:val="left" w:pos="853"/>
              </w:tabs>
              <w:spacing w:line="250" w:lineRule="exact"/>
              <w:rPr>
                <w:color w:val="000000"/>
              </w:rPr>
            </w:pPr>
            <w:r w:rsidRPr="00C00E6D">
              <w:rPr>
                <w:color w:val="000000"/>
              </w:rPr>
              <w:t>«      » декабря  2018г</w:t>
            </w:r>
          </w:p>
          <w:p w:rsidR="00A776AC" w:rsidRPr="00C00E6D" w:rsidRDefault="00A776AC" w:rsidP="00594B75">
            <w:r w:rsidRPr="00C00E6D">
              <w:t xml:space="preserve">                                                                    </w:t>
            </w:r>
          </w:p>
        </w:tc>
        <w:tc>
          <w:tcPr>
            <w:tcW w:w="4786" w:type="dxa"/>
          </w:tcPr>
          <w:p w:rsidR="00A776AC" w:rsidRPr="00C00E6D" w:rsidRDefault="00A776AC" w:rsidP="00594B75">
            <w:pPr>
              <w:jc w:val="right"/>
            </w:pPr>
            <w:r w:rsidRPr="00C00E6D">
              <w:t xml:space="preserve">УТВЕРЖДАЮ: </w:t>
            </w:r>
          </w:p>
          <w:p w:rsidR="00A776AC" w:rsidRPr="00C00E6D" w:rsidRDefault="00A776AC" w:rsidP="00594B75">
            <w:pPr>
              <w:jc w:val="right"/>
            </w:pPr>
            <w:r w:rsidRPr="00C00E6D">
              <w:t xml:space="preserve">Заведующий  </w:t>
            </w:r>
          </w:p>
          <w:p w:rsidR="00A776AC" w:rsidRPr="00C00E6D" w:rsidRDefault="00A776AC" w:rsidP="00594B75">
            <w:pPr>
              <w:pStyle w:val="ae"/>
              <w:jc w:val="right"/>
            </w:pPr>
            <w:r w:rsidRPr="00C00E6D">
              <w:t>МДОУ «</w:t>
            </w:r>
            <w:r>
              <w:t xml:space="preserve">Демидовский </w:t>
            </w:r>
            <w:r w:rsidRPr="00C00E6D">
              <w:t xml:space="preserve"> детский сад»</w:t>
            </w:r>
          </w:p>
          <w:p w:rsidR="00A776AC" w:rsidRPr="00C00E6D" w:rsidRDefault="00A776AC" w:rsidP="00594B75">
            <w:pPr>
              <w:pStyle w:val="ae"/>
              <w:jc w:val="right"/>
            </w:pPr>
          </w:p>
          <w:p w:rsidR="00A776AC" w:rsidRPr="00C00E6D" w:rsidRDefault="00A776AC" w:rsidP="00594B75">
            <w:pPr>
              <w:pStyle w:val="ae"/>
              <w:jc w:val="right"/>
            </w:pPr>
            <w:r w:rsidRPr="00C00E6D">
              <w:t xml:space="preserve">___________________  </w:t>
            </w:r>
            <w:r>
              <w:t>В.Г. Мокрищева</w:t>
            </w:r>
            <w:r w:rsidRPr="00C00E6D">
              <w:t xml:space="preserve"> </w:t>
            </w:r>
          </w:p>
          <w:p w:rsidR="00A776AC" w:rsidRPr="00C00E6D" w:rsidRDefault="00A776AC" w:rsidP="00594B75">
            <w:pPr>
              <w:widowControl w:val="0"/>
              <w:tabs>
                <w:tab w:val="left" w:pos="853"/>
              </w:tabs>
              <w:spacing w:line="250" w:lineRule="exact"/>
              <w:jc w:val="right"/>
              <w:rPr>
                <w:color w:val="000000"/>
              </w:rPr>
            </w:pPr>
          </w:p>
          <w:p w:rsidR="00A776AC" w:rsidRPr="00C00E6D" w:rsidRDefault="00A776AC" w:rsidP="00594B75">
            <w:pPr>
              <w:widowControl w:val="0"/>
              <w:tabs>
                <w:tab w:val="left" w:pos="853"/>
              </w:tabs>
              <w:spacing w:line="250" w:lineRule="exact"/>
              <w:jc w:val="right"/>
              <w:rPr>
                <w:color w:val="000000"/>
              </w:rPr>
            </w:pPr>
            <w:r w:rsidRPr="00C00E6D">
              <w:rPr>
                <w:color w:val="000000"/>
              </w:rPr>
              <w:t>«    » декабря   2018г</w:t>
            </w:r>
          </w:p>
          <w:p w:rsidR="00A776AC" w:rsidRPr="00C00E6D" w:rsidRDefault="00A776AC" w:rsidP="00594B75"/>
        </w:tc>
      </w:tr>
    </w:tbl>
    <w:p w:rsidR="00A776AC" w:rsidRPr="00C00E6D" w:rsidRDefault="00A776AC" w:rsidP="00A776AC">
      <w:pPr>
        <w:pStyle w:val="ae"/>
        <w:jc w:val="center"/>
        <w:rPr>
          <w:b/>
        </w:rPr>
      </w:pPr>
      <w:r w:rsidRPr="00C00E6D">
        <w:rPr>
          <w:b/>
        </w:rPr>
        <w:t xml:space="preserve">Нормы </w:t>
      </w:r>
    </w:p>
    <w:p w:rsidR="00A776AC" w:rsidRPr="00C00E6D" w:rsidRDefault="00A776AC" w:rsidP="00A776AC">
      <w:pPr>
        <w:pStyle w:val="ae"/>
        <w:jc w:val="center"/>
        <w:rPr>
          <w:b/>
        </w:rPr>
      </w:pPr>
      <w:r w:rsidRPr="00C00E6D">
        <w:rPr>
          <w:b/>
        </w:rPr>
        <w:t>бесплатной выдачи специальной одежды,</w:t>
      </w:r>
    </w:p>
    <w:p w:rsidR="00A776AC" w:rsidRPr="00C00E6D" w:rsidRDefault="00A776AC" w:rsidP="00A776AC">
      <w:pPr>
        <w:pStyle w:val="ae"/>
        <w:jc w:val="center"/>
        <w:rPr>
          <w:b/>
        </w:rPr>
      </w:pPr>
      <w:r w:rsidRPr="00C00E6D">
        <w:rPr>
          <w:b/>
        </w:rPr>
        <w:t>и других средств индивидуальной защиты работникам</w:t>
      </w:r>
    </w:p>
    <w:p w:rsidR="00A776AC" w:rsidRPr="00C00E6D" w:rsidRDefault="00A776AC" w:rsidP="00A776AC">
      <w:pPr>
        <w:pStyle w:val="ae"/>
        <w:jc w:val="center"/>
        <w:rPr>
          <w:b/>
        </w:rPr>
      </w:pPr>
      <w:r w:rsidRPr="00C00E6D">
        <w:rPr>
          <w:b/>
        </w:rPr>
        <w:t>муниципального дошкольного образовательного учреждения</w:t>
      </w:r>
    </w:p>
    <w:p w:rsidR="00A776AC" w:rsidRPr="00C00E6D" w:rsidRDefault="00A776AC" w:rsidP="00A776AC">
      <w:pPr>
        <w:pStyle w:val="ae"/>
        <w:jc w:val="center"/>
        <w:rPr>
          <w:b/>
        </w:rPr>
      </w:pPr>
      <w:r w:rsidRPr="00C00E6D">
        <w:rPr>
          <w:b/>
        </w:rPr>
        <w:t>«</w:t>
      </w:r>
      <w:r>
        <w:rPr>
          <w:b/>
        </w:rPr>
        <w:t xml:space="preserve">Демидовский </w:t>
      </w:r>
      <w:r w:rsidRPr="00C00E6D">
        <w:rPr>
          <w:b/>
        </w:rPr>
        <w:t xml:space="preserve"> детский сад»,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776AC" w:rsidRPr="00C00E6D" w:rsidRDefault="00A776AC" w:rsidP="00A776AC">
      <w:pPr>
        <w:ind w:firstLine="567"/>
        <w:jc w:val="both"/>
        <w:rPr>
          <w:rFonts w:eastAsia="Calibri"/>
        </w:rPr>
      </w:pPr>
      <w:r w:rsidRPr="00C00E6D">
        <w:rPr>
          <w:bCs/>
        </w:rPr>
        <w:t xml:space="preserve">Стороны Коллективного договора договорились в соответствии с Приказом Министерства здравоохранения и социального развития РФ от от 1 октября </w:t>
      </w:r>
      <w:smartTag w:uri="urn:schemas-microsoft-com:office:smarttags" w:element="metricconverter">
        <w:smartTagPr>
          <w:attr w:name="ProductID" w:val="2008 г"/>
        </w:smartTagPr>
        <w:r w:rsidRPr="00C00E6D">
          <w:rPr>
            <w:bCs/>
          </w:rPr>
          <w:t>2008 г</w:t>
        </w:r>
      </w:smartTag>
      <w:r w:rsidRPr="00C00E6D">
        <w:rPr>
          <w:bCs/>
        </w:rPr>
        <w:t xml:space="preserve">. № 541н утвердить </w:t>
      </w:r>
      <w:r w:rsidRPr="00C00E6D">
        <w:rPr>
          <w:rFonts w:eastAsia="Calibri"/>
        </w:rPr>
        <w:t>следующие нормы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776AC" w:rsidRPr="00C00E6D" w:rsidRDefault="00A776AC" w:rsidP="00A776AC">
      <w:pPr>
        <w:ind w:firstLine="567"/>
        <w:jc w:val="both"/>
        <w:rPr>
          <w:rFonts w:eastAsia="Calibri"/>
        </w:rPr>
      </w:pPr>
    </w:p>
    <w:tbl>
      <w:tblPr>
        <w:tblW w:w="999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8"/>
        <w:gridCol w:w="3139"/>
        <w:gridCol w:w="3911"/>
        <w:gridCol w:w="2232"/>
      </w:tblGrid>
      <w:tr w:rsidR="00A776AC" w:rsidRPr="00C00E6D" w:rsidTr="00594B75">
        <w:tc>
          <w:tcPr>
            <w:tcW w:w="708"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r w:rsidRPr="00C00E6D">
              <w:t>№</w:t>
            </w:r>
          </w:p>
        </w:tc>
        <w:tc>
          <w:tcPr>
            <w:tcW w:w="3139"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r w:rsidRPr="00C00E6D">
              <w:t>Наименование профессий и должностей</w:t>
            </w: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11"/>
            </w:pPr>
            <w:r w:rsidRPr="00C00E6D">
              <w:t>Наименование средств индивидуальной защиты</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pStyle w:val="ae"/>
              <w:jc w:val="center"/>
            </w:pPr>
            <w:r w:rsidRPr="00C00E6D">
              <w:t>Норма выдачи на год</w:t>
            </w:r>
          </w:p>
          <w:p w:rsidR="00A776AC" w:rsidRPr="00C00E6D" w:rsidRDefault="00A776AC" w:rsidP="00594B75">
            <w:pPr>
              <w:pStyle w:val="ae"/>
              <w:jc w:val="center"/>
            </w:pPr>
            <w:r w:rsidRPr="00C00E6D">
              <w:t xml:space="preserve">(количество </w:t>
            </w:r>
            <w:r w:rsidRPr="00C00E6D">
              <w:lastRenderedPageBreak/>
              <w:t>единиц или комплектов)</w:t>
            </w:r>
          </w:p>
        </w:tc>
      </w:tr>
      <w:tr w:rsidR="00A776AC" w:rsidRPr="00C00E6D" w:rsidTr="00594B75">
        <w:trPr>
          <w:trHeight w:val="562"/>
        </w:trPr>
        <w:tc>
          <w:tcPr>
            <w:tcW w:w="708"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lastRenderedPageBreak/>
              <w:t>1</w:t>
            </w:r>
          </w:p>
        </w:tc>
        <w:tc>
          <w:tcPr>
            <w:tcW w:w="3139"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2</w:t>
            </w: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3</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4</w:t>
            </w:r>
          </w:p>
        </w:tc>
      </w:tr>
      <w:tr w:rsidR="00A776AC" w:rsidRPr="00C00E6D" w:rsidTr="00594B75">
        <w:trPr>
          <w:trHeight w:val="589"/>
        </w:trPr>
        <w:tc>
          <w:tcPr>
            <w:tcW w:w="708" w:type="dxa"/>
            <w:vMerge w:val="restart"/>
            <w:tcBorders>
              <w:top w:val="single" w:sz="4" w:space="0" w:color="auto"/>
              <w:left w:val="single" w:sz="4" w:space="0" w:color="auto"/>
              <w:right w:val="single" w:sz="4" w:space="0" w:color="auto"/>
            </w:tcBorders>
            <w:hideMark/>
          </w:tcPr>
          <w:p w:rsidR="00A776AC" w:rsidRPr="00C00E6D" w:rsidRDefault="00A776AC" w:rsidP="00594B75">
            <w:pPr>
              <w:jc w:val="center"/>
            </w:pPr>
          </w:p>
          <w:p w:rsidR="00A776AC" w:rsidRPr="00C00E6D" w:rsidRDefault="00A776AC" w:rsidP="00594B75">
            <w:pPr>
              <w:jc w:val="center"/>
            </w:pPr>
            <w:r w:rsidRPr="00C00E6D">
              <w:t>1.</w:t>
            </w:r>
          </w:p>
        </w:tc>
        <w:tc>
          <w:tcPr>
            <w:tcW w:w="3139" w:type="dxa"/>
            <w:vMerge w:val="restart"/>
            <w:tcBorders>
              <w:top w:val="single" w:sz="4" w:space="0" w:color="auto"/>
              <w:left w:val="single" w:sz="4" w:space="0" w:color="auto"/>
              <w:right w:val="single" w:sz="4" w:space="0" w:color="auto"/>
            </w:tcBorders>
            <w:hideMark/>
          </w:tcPr>
          <w:p w:rsidR="00A776AC" w:rsidRPr="00C00E6D" w:rsidRDefault="00A776AC" w:rsidP="00594B75">
            <w:pPr>
              <w:jc w:val="center"/>
            </w:pPr>
            <w:r w:rsidRPr="00C00E6D">
              <w:t xml:space="preserve">Повар </w:t>
            </w: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Халат хлопчатобумажный или халат из смешанных тканей</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2</w:t>
            </w:r>
          </w:p>
          <w:p w:rsidR="00A776AC" w:rsidRPr="00C00E6D" w:rsidRDefault="00A776AC" w:rsidP="00594B75">
            <w:pPr>
              <w:jc w:val="center"/>
            </w:pPr>
          </w:p>
        </w:tc>
      </w:tr>
      <w:tr w:rsidR="00A776AC" w:rsidRPr="00C00E6D" w:rsidTr="00594B75">
        <w:trPr>
          <w:trHeight w:val="493"/>
        </w:trPr>
        <w:tc>
          <w:tcPr>
            <w:tcW w:w="708" w:type="dxa"/>
            <w:vMerge/>
            <w:tcBorders>
              <w:left w:val="single" w:sz="4" w:space="0" w:color="auto"/>
              <w:bottom w:val="single" w:sz="4" w:space="0" w:color="auto"/>
              <w:right w:val="single" w:sz="4" w:space="0" w:color="auto"/>
            </w:tcBorders>
            <w:hideMark/>
          </w:tcPr>
          <w:p w:rsidR="00A776AC" w:rsidRPr="00C00E6D" w:rsidRDefault="00A776AC" w:rsidP="00594B75">
            <w:pPr>
              <w:jc w:val="center"/>
            </w:pPr>
          </w:p>
        </w:tc>
        <w:tc>
          <w:tcPr>
            <w:tcW w:w="3139" w:type="dxa"/>
            <w:vMerge/>
            <w:tcBorders>
              <w:left w:val="single" w:sz="4" w:space="0" w:color="auto"/>
              <w:bottom w:val="single" w:sz="4" w:space="0" w:color="auto"/>
              <w:right w:val="single" w:sz="4" w:space="0" w:color="auto"/>
            </w:tcBorders>
            <w:hideMark/>
          </w:tcPr>
          <w:p w:rsidR="00A776AC" w:rsidRPr="00C00E6D" w:rsidRDefault="00A776AC" w:rsidP="00594B75">
            <w:pPr>
              <w:jc w:val="center"/>
            </w:pP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 xml:space="preserve">Перчатки резиновый </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p>
          <w:p w:rsidR="00A776AC" w:rsidRPr="00C00E6D" w:rsidRDefault="00A776AC" w:rsidP="00594B75">
            <w:pPr>
              <w:jc w:val="center"/>
            </w:pPr>
            <w:r w:rsidRPr="00C00E6D">
              <w:t>4</w:t>
            </w:r>
          </w:p>
        </w:tc>
      </w:tr>
      <w:tr w:rsidR="00A776AC" w:rsidRPr="00C00E6D" w:rsidTr="00594B75">
        <w:tc>
          <w:tcPr>
            <w:tcW w:w="708" w:type="dxa"/>
            <w:vMerge w:val="restart"/>
            <w:tcBorders>
              <w:top w:val="single" w:sz="4" w:space="0" w:color="auto"/>
              <w:left w:val="single" w:sz="4" w:space="0" w:color="auto"/>
              <w:right w:val="single" w:sz="4" w:space="0" w:color="auto"/>
            </w:tcBorders>
            <w:hideMark/>
          </w:tcPr>
          <w:p w:rsidR="00A776AC" w:rsidRPr="00C00E6D" w:rsidRDefault="00A776AC" w:rsidP="00594B75">
            <w:r w:rsidRPr="00C00E6D">
              <w:t>2.</w:t>
            </w:r>
          </w:p>
        </w:tc>
        <w:tc>
          <w:tcPr>
            <w:tcW w:w="3139" w:type="dxa"/>
            <w:vMerge w:val="restart"/>
            <w:tcBorders>
              <w:top w:val="single" w:sz="4" w:space="0" w:color="auto"/>
              <w:left w:val="single" w:sz="4" w:space="0" w:color="auto"/>
              <w:right w:val="single" w:sz="4" w:space="0" w:color="auto"/>
            </w:tcBorders>
            <w:hideMark/>
          </w:tcPr>
          <w:p w:rsidR="00A776AC" w:rsidRPr="00C00E6D" w:rsidRDefault="00A776AC" w:rsidP="00594B75">
            <w:pPr>
              <w:jc w:val="center"/>
            </w:pPr>
            <w:r w:rsidRPr="00C00E6D">
              <w:t>Рабочий по стирке белья</w:t>
            </w: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Фартук хлопчатобумажный с нагрудником</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1</w:t>
            </w: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tc>
        <w:tc>
          <w:tcPr>
            <w:tcW w:w="3139" w:type="dxa"/>
            <w:vMerge/>
            <w:tcBorders>
              <w:left w:val="single" w:sz="4" w:space="0" w:color="auto"/>
              <w:right w:val="single" w:sz="4" w:space="0" w:color="auto"/>
            </w:tcBorders>
          </w:tcPr>
          <w:p w:rsidR="00A776AC" w:rsidRPr="00C00E6D" w:rsidRDefault="00A776AC" w:rsidP="00594B75"/>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Перчатки резиновые</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дежурные</w:t>
            </w:r>
          </w:p>
        </w:tc>
      </w:tr>
      <w:tr w:rsidR="00A776AC" w:rsidRPr="00C00E6D" w:rsidTr="00594B75">
        <w:tc>
          <w:tcPr>
            <w:tcW w:w="708" w:type="dxa"/>
            <w:vMerge w:val="restart"/>
            <w:tcBorders>
              <w:top w:val="single" w:sz="4" w:space="0" w:color="auto"/>
              <w:left w:val="single" w:sz="4" w:space="0" w:color="auto"/>
              <w:right w:val="single" w:sz="4" w:space="0" w:color="auto"/>
            </w:tcBorders>
            <w:hideMark/>
          </w:tcPr>
          <w:p w:rsidR="00A776AC" w:rsidRPr="00C00E6D" w:rsidRDefault="00A776AC" w:rsidP="00594B75">
            <w:r w:rsidRPr="00C00E6D">
              <w:t>3.</w:t>
            </w:r>
          </w:p>
        </w:tc>
        <w:tc>
          <w:tcPr>
            <w:tcW w:w="3139" w:type="dxa"/>
            <w:vMerge w:val="restart"/>
            <w:tcBorders>
              <w:top w:val="single" w:sz="4" w:space="0" w:color="auto"/>
              <w:left w:val="single" w:sz="4" w:space="0" w:color="auto"/>
              <w:right w:val="single" w:sz="4" w:space="0" w:color="auto"/>
            </w:tcBorders>
            <w:hideMark/>
          </w:tcPr>
          <w:p w:rsidR="00A776AC" w:rsidRPr="00C00E6D" w:rsidRDefault="00A776AC" w:rsidP="00594B75">
            <w:pPr>
              <w:jc w:val="center"/>
            </w:pPr>
            <w:r w:rsidRPr="00C00E6D">
              <w:t>Помощник воспитателя</w:t>
            </w: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Халат хлопчатобумажный или халат из смешанных тканей</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1</w:t>
            </w: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tc>
        <w:tc>
          <w:tcPr>
            <w:tcW w:w="3139" w:type="dxa"/>
            <w:vMerge/>
            <w:tcBorders>
              <w:left w:val="single" w:sz="4" w:space="0" w:color="auto"/>
              <w:right w:val="single" w:sz="4" w:space="0" w:color="auto"/>
            </w:tcBorders>
          </w:tcPr>
          <w:p w:rsidR="00A776AC" w:rsidRPr="00C00E6D" w:rsidRDefault="00A776AC" w:rsidP="00594B75"/>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Перчатки с полимерным покрытием</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6 пар</w:t>
            </w: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tc>
        <w:tc>
          <w:tcPr>
            <w:tcW w:w="3139" w:type="dxa"/>
            <w:vMerge/>
            <w:tcBorders>
              <w:left w:val="single" w:sz="4" w:space="0" w:color="auto"/>
              <w:right w:val="single" w:sz="4" w:space="0" w:color="auto"/>
            </w:tcBorders>
          </w:tcPr>
          <w:p w:rsidR="00A776AC" w:rsidRPr="00C00E6D" w:rsidRDefault="00A776AC" w:rsidP="00594B75"/>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shd w:val="clear" w:color="auto" w:fill="FFFFFF"/>
            </w:pPr>
            <w:r w:rsidRPr="00C00E6D">
              <w:t>Косынка хлопчатобумажная</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r w:rsidRPr="00C00E6D">
              <w:t>1</w:t>
            </w: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tc>
        <w:tc>
          <w:tcPr>
            <w:tcW w:w="3139" w:type="dxa"/>
            <w:vMerge/>
            <w:tcBorders>
              <w:left w:val="single" w:sz="4" w:space="0" w:color="auto"/>
              <w:right w:val="single" w:sz="4" w:space="0" w:color="auto"/>
            </w:tcBorders>
          </w:tcPr>
          <w:p w:rsidR="00A776AC" w:rsidRPr="00C00E6D" w:rsidRDefault="00A776AC" w:rsidP="00594B75">
            <w:pPr>
              <w:ind w:firstLine="33"/>
            </w:pP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При мытье полов и мест общего пользования дополнительно:</w:t>
            </w: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tc>
        <w:tc>
          <w:tcPr>
            <w:tcW w:w="3139" w:type="dxa"/>
            <w:vMerge/>
            <w:tcBorders>
              <w:left w:val="single" w:sz="4" w:space="0" w:color="auto"/>
              <w:right w:val="single" w:sz="4" w:space="0" w:color="auto"/>
            </w:tcBorders>
          </w:tcPr>
          <w:p w:rsidR="00A776AC" w:rsidRPr="00C00E6D" w:rsidRDefault="00A776AC" w:rsidP="00594B75">
            <w:pPr>
              <w:ind w:firstLine="33"/>
            </w:pP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r w:rsidRPr="00C00E6D">
              <w:t>Перчатки резиновые</w:t>
            </w:r>
          </w:p>
        </w:tc>
        <w:tc>
          <w:tcPr>
            <w:tcW w:w="2232" w:type="dxa"/>
            <w:tcBorders>
              <w:top w:val="single" w:sz="4" w:space="0" w:color="auto"/>
              <w:left w:val="single" w:sz="4" w:space="0" w:color="auto"/>
              <w:bottom w:val="single" w:sz="4" w:space="0" w:color="auto"/>
              <w:right w:val="single" w:sz="4" w:space="0" w:color="auto"/>
            </w:tcBorders>
          </w:tcPr>
          <w:p w:rsidR="00A776AC" w:rsidRPr="00C00E6D" w:rsidRDefault="00A776AC" w:rsidP="00594B75">
            <w:pPr>
              <w:jc w:val="center"/>
            </w:pPr>
            <w:r w:rsidRPr="00C00E6D">
              <w:t>2 пары</w:t>
            </w:r>
          </w:p>
        </w:tc>
      </w:tr>
      <w:tr w:rsidR="00A776AC" w:rsidRPr="00C00E6D" w:rsidTr="00594B75">
        <w:tc>
          <w:tcPr>
            <w:tcW w:w="708" w:type="dxa"/>
            <w:vMerge/>
            <w:tcBorders>
              <w:left w:val="single" w:sz="4" w:space="0" w:color="auto"/>
              <w:right w:val="single" w:sz="4" w:space="0" w:color="auto"/>
            </w:tcBorders>
          </w:tcPr>
          <w:p w:rsidR="00A776AC" w:rsidRPr="00C00E6D" w:rsidRDefault="00A776AC" w:rsidP="00594B75">
            <w:pPr>
              <w:ind w:firstLine="33"/>
            </w:pPr>
          </w:p>
        </w:tc>
        <w:tc>
          <w:tcPr>
            <w:tcW w:w="3139" w:type="dxa"/>
            <w:vMerge/>
            <w:tcBorders>
              <w:left w:val="single" w:sz="4" w:space="0" w:color="auto"/>
              <w:right w:val="single" w:sz="4" w:space="0" w:color="auto"/>
            </w:tcBorders>
          </w:tcPr>
          <w:p w:rsidR="00A776AC" w:rsidRPr="00C00E6D" w:rsidRDefault="00A776AC" w:rsidP="00594B75">
            <w:pPr>
              <w:ind w:firstLine="33"/>
            </w:pP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p>
        </w:tc>
      </w:tr>
      <w:tr w:rsidR="00A776AC" w:rsidRPr="00C00E6D" w:rsidTr="00594B75">
        <w:tc>
          <w:tcPr>
            <w:tcW w:w="708" w:type="dxa"/>
            <w:vMerge/>
            <w:tcBorders>
              <w:left w:val="single" w:sz="4" w:space="0" w:color="auto"/>
              <w:bottom w:val="single" w:sz="4" w:space="0" w:color="auto"/>
              <w:right w:val="single" w:sz="4" w:space="0" w:color="auto"/>
            </w:tcBorders>
          </w:tcPr>
          <w:p w:rsidR="00A776AC" w:rsidRPr="00C00E6D" w:rsidRDefault="00A776AC" w:rsidP="00594B75">
            <w:pPr>
              <w:ind w:firstLine="33"/>
            </w:pPr>
          </w:p>
        </w:tc>
        <w:tc>
          <w:tcPr>
            <w:tcW w:w="3139" w:type="dxa"/>
            <w:vMerge/>
            <w:tcBorders>
              <w:left w:val="single" w:sz="4" w:space="0" w:color="auto"/>
              <w:bottom w:val="single" w:sz="4" w:space="0" w:color="auto"/>
              <w:right w:val="single" w:sz="4" w:space="0" w:color="auto"/>
            </w:tcBorders>
          </w:tcPr>
          <w:p w:rsidR="00A776AC" w:rsidRPr="00C00E6D" w:rsidRDefault="00A776AC" w:rsidP="00594B75">
            <w:pPr>
              <w:ind w:firstLine="33"/>
            </w:pPr>
          </w:p>
        </w:tc>
        <w:tc>
          <w:tcPr>
            <w:tcW w:w="3911"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ind w:firstLine="45"/>
            </w:pPr>
          </w:p>
        </w:tc>
        <w:tc>
          <w:tcPr>
            <w:tcW w:w="2232" w:type="dxa"/>
            <w:tcBorders>
              <w:top w:val="single" w:sz="4" w:space="0" w:color="auto"/>
              <w:left w:val="single" w:sz="4" w:space="0" w:color="auto"/>
              <w:bottom w:val="single" w:sz="4" w:space="0" w:color="auto"/>
              <w:right w:val="single" w:sz="4" w:space="0" w:color="auto"/>
            </w:tcBorders>
            <w:hideMark/>
          </w:tcPr>
          <w:p w:rsidR="00A776AC" w:rsidRPr="00C00E6D" w:rsidRDefault="00A776AC" w:rsidP="00594B75">
            <w:pPr>
              <w:jc w:val="center"/>
            </w:pPr>
          </w:p>
        </w:tc>
      </w:tr>
    </w:tbl>
    <w:p w:rsidR="00A776AC" w:rsidRPr="00C00E6D" w:rsidRDefault="00A776AC" w:rsidP="00A776AC">
      <w:pPr>
        <w:jc w:val="both"/>
      </w:pPr>
    </w:p>
    <w:p w:rsidR="00A776AC" w:rsidRDefault="00A776AC" w:rsidP="00A776AC">
      <w:pPr>
        <w:jc w:val="right"/>
      </w:pPr>
    </w:p>
    <w:p w:rsidR="00A776AC" w:rsidRDefault="00A776AC" w:rsidP="00A776AC">
      <w:pPr>
        <w:jc w:val="right"/>
      </w:pPr>
    </w:p>
    <w:p w:rsidR="00A776AC" w:rsidRDefault="00A776AC" w:rsidP="00A776AC">
      <w:pPr>
        <w:jc w:val="right"/>
      </w:pPr>
    </w:p>
    <w:p w:rsidR="00A776AC" w:rsidRPr="00C00E6D" w:rsidRDefault="00A776AC" w:rsidP="00A776AC">
      <w:pPr>
        <w:jc w:val="right"/>
        <w:rPr>
          <w:b/>
          <w:bCs/>
        </w:rPr>
      </w:pPr>
      <w:r w:rsidRPr="00C00E6D">
        <w:t>Приложение №6</w:t>
      </w:r>
    </w:p>
    <w:p w:rsidR="00A776AC" w:rsidRPr="00C00E6D" w:rsidRDefault="00A776AC" w:rsidP="00A776AC">
      <w:pPr>
        <w:jc w:val="right"/>
        <w:rPr>
          <w:b/>
          <w:bCs/>
        </w:rPr>
      </w:pPr>
    </w:p>
    <w:p w:rsidR="00A776AC" w:rsidRPr="00C00E6D" w:rsidRDefault="00A776AC" w:rsidP="00A776AC">
      <w:pPr>
        <w:jc w:val="both"/>
      </w:pPr>
    </w:p>
    <w:tbl>
      <w:tblPr>
        <w:tblW w:w="0" w:type="auto"/>
        <w:tblLook w:val="04A0"/>
      </w:tblPr>
      <w:tblGrid>
        <w:gridCol w:w="4785"/>
        <w:gridCol w:w="4786"/>
      </w:tblGrid>
      <w:tr w:rsidR="00A776AC" w:rsidRPr="00C00E6D" w:rsidTr="00594B75">
        <w:tc>
          <w:tcPr>
            <w:tcW w:w="4785" w:type="dxa"/>
          </w:tcPr>
          <w:p w:rsidR="00A776AC" w:rsidRPr="00C00E6D" w:rsidRDefault="00A776AC" w:rsidP="00594B75">
            <w:pPr>
              <w:pStyle w:val="ae"/>
            </w:pPr>
            <w:r w:rsidRPr="00C00E6D">
              <w:t>СОГЛАСОВАНО:</w:t>
            </w:r>
            <w:r w:rsidRPr="00C00E6D">
              <w:tab/>
            </w:r>
            <w:r w:rsidRPr="00C00E6D">
              <w:tab/>
            </w:r>
            <w:r w:rsidRPr="00C00E6D">
              <w:tab/>
            </w:r>
            <w:r w:rsidRPr="00C00E6D">
              <w:tab/>
              <w:t xml:space="preserve">                        </w:t>
            </w:r>
          </w:p>
          <w:p w:rsidR="00A776AC" w:rsidRPr="00C00E6D" w:rsidRDefault="00A776AC" w:rsidP="00594B75">
            <w:pPr>
              <w:pStyle w:val="ae"/>
            </w:pPr>
            <w:r w:rsidRPr="00C00E6D">
              <w:t xml:space="preserve">Председатель </w:t>
            </w:r>
            <w:r w:rsidRPr="00C00E6D">
              <w:tab/>
            </w:r>
            <w:r w:rsidRPr="00C00E6D">
              <w:tab/>
              <w:t xml:space="preserve">                                                                                     первичной профсоюзной                                                                             </w:t>
            </w:r>
          </w:p>
          <w:p w:rsidR="00A776AC" w:rsidRPr="00C00E6D" w:rsidRDefault="00A776AC" w:rsidP="00594B75">
            <w:pPr>
              <w:pStyle w:val="ae"/>
            </w:pPr>
            <w:r w:rsidRPr="00C00E6D">
              <w:t xml:space="preserve">организации МДОУ </w:t>
            </w:r>
          </w:p>
          <w:p w:rsidR="00A776AC" w:rsidRPr="00C00E6D" w:rsidRDefault="00A776AC" w:rsidP="00594B75">
            <w:pPr>
              <w:pStyle w:val="ae"/>
            </w:pPr>
            <w:r>
              <w:t>«Демидовский с</w:t>
            </w:r>
            <w:r w:rsidRPr="00C00E6D">
              <w:t xml:space="preserve"> детский сад»________ ____________</w:t>
            </w:r>
            <w:r>
              <w:t>Л.Я. Колодченко</w:t>
            </w:r>
          </w:p>
          <w:p w:rsidR="00A776AC" w:rsidRPr="00C00E6D" w:rsidRDefault="00A776AC" w:rsidP="00594B75">
            <w:pPr>
              <w:widowControl w:val="0"/>
              <w:tabs>
                <w:tab w:val="left" w:pos="853"/>
              </w:tabs>
              <w:spacing w:line="250" w:lineRule="exact"/>
              <w:rPr>
                <w:color w:val="000000"/>
              </w:rPr>
            </w:pPr>
            <w:r w:rsidRPr="00C00E6D">
              <w:rPr>
                <w:color w:val="000000"/>
              </w:rPr>
              <w:t>«      » декабря  2018г</w:t>
            </w:r>
          </w:p>
          <w:p w:rsidR="00A776AC" w:rsidRPr="00C00E6D" w:rsidRDefault="00A776AC" w:rsidP="00594B75">
            <w:r w:rsidRPr="00C00E6D">
              <w:t xml:space="preserve">                                                                    </w:t>
            </w:r>
          </w:p>
        </w:tc>
        <w:tc>
          <w:tcPr>
            <w:tcW w:w="4786" w:type="dxa"/>
          </w:tcPr>
          <w:p w:rsidR="00A776AC" w:rsidRPr="00C00E6D" w:rsidRDefault="00A776AC" w:rsidP="00594B75">
            <w:pPr>
              <w:jc w:val="right"/>
            </w:pPr>
            <w:r w:rsidRPr="00C00E6D">
              <w:t xml:space="preserve">УТВЕРЖДАЮ: </w:t>
            </w:r>
          </w:p>
          <w:p w:rsidR="00A776AC" w:rsidRPr="00C00E6D" w:rsidRDefault="00A776AC" w:rsidP="00594B75">
            <w:pPr>
              <w:jc w:val="right"/>
            </w:pPr>
            <w:r w:rsidRPr="00C00E6D">
              <w:t xml:space="preserve">Заведующий  </w:t>
            </w:r>
          </w:p>
          <w:p w:rsidR="00A776AC" w:rsidRPr="00C00E6D" w:rsidRDefault="00A776AC" w:rsidP="00594B75">
            <w:pPr>
              <w:pStyle w:val="ae"/>
              <w:jc w:val="right"/>
            </w:pPr>
            <w:r w:rsidRPr="00C00E6D">
              <w:t>МДОУ «</w:t>
            </w:r>
            <w:r>
              <w:t xml:space="preserve">Демидовский </w:t>
            </w:r>
            <w:r w:rsidRPr="00C00E6D">
              <w:t xml:space="preserve"> детский сад»</w:t>
            </w:r>
          </w:p>
          <w:p w:rsidR="00A776AC" w:rsidRPr="00C00E6D" w:rsidRDefault="00A776AC" w:rsidP="00594B75">
            <w:pPr>
              <w:pStyle w:val="ae"/>
              <w:jc w:val="right"/>
            </w:pPr>
          </w:p>
          <w:p w:rsidR="00A776AC" w:rsidRPr="00C00E6D" w:rsidRDefault="00A776AC" w:rsidP="00594B75">
            <w:pPr>
              <w:pStyle w:val="ae"/>
              <w:jc w:val="right"/>
            </w:pPr>
            <w:r w:rsidRPr="00C00E6D">
              <w:t xml:space="preserve">___________________  </w:t>
            </w:r>
            <w:r>
              <w:t>В.Г. Мокрищева</w:t>
            </w:r>
            <w:r w:rsidRPr="00C00E6D">
              <w:t xml:space="preserve"> </w:t>
            </w:r>
          </w:p>
          <w:p w:rsidR="00A776AC" w:rsidRPr="00C00E6D" w:rsidRDefault="00A776AC" w:rsidP="00594B75">
            <w:pPr>
              <w:widowControl w:val="0"/>
              <w:tabs>
                <w:tab w:val="left" w:pos="853"/>
              </w:tabs>
              <w:spacing w:line="250" w:lineRule="exact"/>
              <w:jc w:val="right"/>
              <w:rPr>
                <w:color w:val="000000"/>
              </w:rPr>
            </w:pPr>
          </w:p>
          <w:p w:rsidR="00A776AC" w:rsidRPr="00C00E6D" w:rsidRDefault="00A776AC" w:rsidP="00594B75">
            <w:pPr>
              <w:widowControl w:val="0"/>
              <w:tabs>
                <w:tab w:val="left" w:pos="853"/>
              </w:tabs>
              <w:spacing w:line="250" w:lineRule="exact"/>
              <w:jc w:val="right"/>
              <w:rPr>
                <w:color w:val="000000"/>
              </w:rPr>
            </w:pPr>
            <w:r w:rsidRPr="00C00E6D">
              <w:rPr>
                <w:color w:val="000000"/>
              </w:rPr>
              <w:t>«    » декабря   2018г</w:t>
            </w:r>
          </w:p>
          <w:p w:rsidR="00A776AC" w:rsidRPr="00C00E6D" w:rsidRDefault="00A776AC" w:rsidP="00594B75"/>
        </w:tc>
      </w:tr>
    </w:tbl>
    <w:p w:rsidR="00A776AC" w:rsidRPr="00CA0EF2" w:rsidRDefault="00A776AC" w:rsidP="00A776AC">
      <w:pPr>
        <w:jc w:val="center"/>
        <w:rPr>
          <w:b/>
        </w:rPr>
      </w:pPr>
      <w:r w:rsidRPr="00C00E6D">
        <w:rPr>
          <w:b/>
        </w:rPr>
        <w:lastRenderedPageBreak/>
        <w:t>СОГЛАШЕНИЕ</w:t>
      </w:r>
    </w:p>
    <w:p w:rsidR="00A776AC" w:rsidRPr="00C00E6D" w:rsidRDefault="00A776AC" w:rsidP="00A776AC">
      <w:pPr>
        <w:jc w:val="center"/>
        <w:rPr>
          <w:b/>
        </w:rPr>
      </w:pPr>
      <w:r w:rsidRPr="00C00E6D">
        <w:rPr>
          <w:b/>
        </w:rPr>
        <w:t>по охране труда на 201</w:t>
      </w:r>
      <w:r>
        <w:rPr>
          <w:b/>
        </w:rPr>
        <w:t>9</w:t>
      </w:r>
      <w:r w:rsidRPr="00C00E6D">
        <w:rPr>
          <w:b/>
        </w:rPr>
        <w:t>-2021 г.г.</w:t>
      </w:r>
    </w:p>
    <w:p w:rsidR="00A776AC" w:rsidRPr="00C00E6D" w:rsidRDefault="00A776AC" w:rsidP="00A776AC">
      <w:pPr>
        <w:jc w:val="center"/>
        <w:rPr>
          <w:bCs/>
        </w:rPr>
      </w:pPr>
      <w:r w:rsidRPr="00C00E6D">
        <w:rPr>
          <w:bCs/>
        </w:rPr>
        <w:t>Муниципального дошкольного образовательного учреждения</w:t>
      </w:r>
    </w:p>
    <w:p w:rsidR="00A776AC" w:rsidRPr="00C00E6D" w:rsidRDefault="00A776AC" w:rsidP="00A776AC">
      <w:pPr>
        <w:jc w:val="center"/>
        <w:rPr>
          <w:bCs/>
        </w:rPr>
      </w:pPr>
      <w:r w:rsidRPr="00C00E6D">
        <w:rPr>
          <w:bCs/>
        </w:rPr>
        <w:t xml:space="preserve"> «</w:t>
      </w:r>
      <w:r>
        <w:rPr>
          <w:bCs/>
        </w:rPr>
        <w:t xml:space="preserve">Демидовский </w:t>
      </w:r>
      <w:r w:rsidRPr="00C00E6D">
        <w:rPr>
          <w:bCs/>
        </w:rPr>
        <w:t xml:space="preserve"> детский сад»</w:t>
      </w:r>
    </w:p>
    <w:p w:rsidR="00A776AC" w:rsidRPr="00C00E6D" w:rsidRDefault="00A776AC" w:rsidP="00A776AC">
      <w:pPr>
        <w:jc w:val="center"/>
      </w:pPr>
      <w:r w:rsidRPr="00C00E6D">
        <w:t>на 2019– 202</w:t>
      </w:r>
      <w:r w:rsidRPr="00C00E6D">
        <w:rPr>
          <w:lang w:val="en-US"/>
        </w:rPr>
        <w:t xml:space="preserve">1 </w:t>
      </w:r>
      <w:r w:rsidRPr="00C00E6D">
        <w:t>г.г.</w:t>
      </w:r>
    </w:p>
    <w:tbl>
      <w:tblPr>
        <w:tblStyle w:val="a9"/>
        <w:tblW w:w="0" w:type="auto"/>
        <w:tblLook w:val="04A0"/>
      </w:tblPr>
      <w:tblGrid>
        <w:gridCol w:w="487"/>
        <w:gridCol w:w="2069"/>
        <w:gridCol w:w="1446"/>
        <w:gridCol w:w="1533"/>
        <w:gridCol w:w="1172"/>
        <w:gridCol w:w="1254"/>
        <w:gridCol w:w="1610"/>
      </w:tblGrid>
      <w:tr w:rsidR="00A776AC" w:rsidRPr="00C00E6D" w:rsidTr="00594B75">
        <w:tc>
          <w:tcPr>
            <w:tcW w:w="487" w:type="dxa"/>
          </w:tcPr>
          <w:p w:rsidR="00A776AC" w:rsidRPr="00C00E6D" w:rsidRDefault="00A776AC" w:rsidP="00594B75">
            <w:pPr>
              <w:jc w:val="center"/>
            </w:pPr>
            <w:r w:rsidRPr="00C00E6D">
              <w:t>№ п/п</w:t>
            </w:r>
          </w:p>
        </w:tc>
        <w:tc>
          <w:tcPr>
            <w:tcW w:w="2273" w:type="dxa"/>
          </w:tcPr>
          <w:p w:rsidR="00A776AC" w:rsidRPr="00C00E6D" w:rsidRDefault="00A776AC" w:rsidP="00594B75">
            <w:pPr>
              <w:jc w:val="center"/>
            </w:pPr>
            <w:r w:rsidRPr="00C00E6D">
              <w:t>Содержание мероприятий</w:t>
            </w:r>
          </w:p>
        </w:tc>
        <w:tc>
          <w:tcPr>
            <w:tcW w:w="1446" w:type="dxa"/>
          </w:tcPr>
          <w:p w:rsidR="00A776AC" w:rsidRPr="00C00E6D" w:rsidRDefault="00A776AC" w:rsidP="00594B75">
            <w:pPr>
              <w:jc w:val="center"/>
            </w:pPr>
            <w:r w:rsidRPr="00C00E6D">
              <w:t>Единица учета</w:t>
            </w:r>
          </w:p>
        </w:tc>
        <w:tc>
          <w:tcPr>
            <w:tcW w:w="1533" w:type="dxa"/>
          </w:tcPr>
          <w:p w:rsidR="00A776AC" w:rsidRPr="00C00E6D" w:rsidRDefault="00A776AC" w:rsidP="00594B75">
            <w:pPr>
              <w:jc w:val="center"/>
            </w:pPr>
            <w:r w:rsidRPr="00C00E6D">
              <w:t>количество</w:t>
            </w:r>
          </w:p>
        </w:tc>
        <w:tc>
          <w:tcPr>
            <w:tcW w:w="1201" w:type="dxa"/>
          </w:tcPr>
          <w:p w:rsidR="00A776AC" w:rsidRPr="00C00E6D" w:rsidRDefault="00A776AC" w:rsidP="00594B75">
            <w:pPr>
              <w:jc w:val="center"/>
            </w:pPr>
            <w:r w:rsidRPr="00C00E6D">
              <w:t>Стоимость</w:t>
            </w:r>
          </w:p>
          <w:p w:rsidR="00A776AC" w:rsidRPr="00C00E6D" w:rsidRDefault="00A776AC" w:rsidP="00594B75">
            <w:pPr>
              <w:jc w:val="center"/>
            </w:pPr>
            <w:r w:rsidRPr="00C00E6D">
              <w:t>руб.</w:t>
            </w:r>
          </w:p>
        </w:tc>
        <w:tc>
          <w:tcPr>
            <w:tcW w:w="1254" w:type="dxa"/>
          </w:tcPr>
          <w:p w:rsidR="00A776AC" w:rsidRPr="00C00E6D" w:rsidRDefault="00A776AC" w:rsidP="00594B75">
            <w:pPr>
              <w:jc w:val="center"/>
            </w:pPr>
            <w:r w:rsidRPr="00C00E6D">
              <w:t>Срок выполнения</w:t>
            </w:r>
          </w:p>
        </w:tc>
        <w:tc>
          <w:tcPr>
            <w:tcW w:w="1660" w:type="dxa"/>
          </w:tcPr>
          <w:p w:rsidR="00A776AC" w:rsidRPr="00C00E6D" w:rsidRDefault="00A776AC" w:rsidP="00594B75">
            <w:pPr>
              <w:jc w:val="center"/>
            </w:pPr>
            <w:r w:rsidRPr="00C00E6D">
              <w:t>Ответственный исполнитель</w:t>
            </w:r>
          </w:p>
        </w:tc>
      </w:tr>
      <w:tr w:rsidR="00A776AC" w:rsidRPr="00C00E6D" w:rsidTr="00594B75">
        <w:tc>
          <w:tcPr>
            <w:tcW w:w="487" w:type="dxa"/>
          </w:tcPr>
          <w:p w:rsidR="00A776AC" w:rsidRPr="00C00E6D" w:rsidRDefault="00A776AC" w:rsidP="00594B75">
            <w:pPr>
              <w:jc w:val="center"/>
            </w:pPr>
            <w:r w:rsidRPr="00C00E6D">
              <w:t>1</w:t>
            </w:r>
          </w:p>
        </w:tc>
        <w:tc>
          <w:tcPr>
            <w:tcW w:w="2273" w:type="dxa"/>
          </w:tcPr>
          <w:p w:rsidR="00A776AC" w:rsidRPr="00C00E6D" w:rsidRDefault="00A776AC" w:rsidP="00594B75">
            <w:pPr>
              <w:jc w:val="center"/>
            </w:pPr>
            <w:r w:rsidRPr="00C00E6D">
              <w:t>2</w:t>
            </w:r>
          </w:p>
        </w:tc>
        <w:tc>
          <w:tcPr>
            <w:tcW w:w="1446" w:type="dxa"/>
          </w:tcPr>
          <w:p w:rsidR="00A776AC" w:rsidRPr="00C00E6D" w:rsidRDefault="00A776AC" w:rsidP="00594B75">
            <w:pPr>
              <w:jc w:val="center"/>
            </w:pPr>
            <w:r w:rsidRPr="00C00E6D">
              <w:t>3</w:t>
            </w:r>
          </w:p>
        </w:tc>
        <w:tc>
          <w:tcPr>
            <w:tcW w:w="1533" w:type="dxa"/>
          </w:tcPr>
          <w:p w:rsidR="00A776AC" w:rsidRPr="00C00E6D" w:rsidRDefault="00A776AC" w:rsidP="00594B75">
            <w:pPr>
              <w:jc w:val="center"/>
            </w:pPr>
            <w:r w:rsidRPr="00C00E6D">
              <w:t>4</w:t>
            </w:r>
          </w:p>
        </w:tc>
        <w:tc>
          <w:tcPr>
            <w:tcW w:w="1201" w:type="dxa"/>
          </w:tcPr>
          <w:p w:rsidR="00A776AC" w:rsidRPr="00C00E6D" w:rsidRDefault="00A776AC" w:rsidP="00594B75">
            <w:pPr>
              <w:jc w:val="center"/>
            </w:pPr>
            <w:r w:rsidRPr="00C00E6D">
              <w:t>5</w:t>
            </w:r>
          </w:p>
        </w:tc>
        <w:tc>
          <w:tcPr>
            <w:tcW w:w="1254" w:type="dxa"/>
          </w:tcPr>
          <w:p w:rsidR="00A776AC" w:rsidRPr="00C00E6D" w:rsidRDefault="00A776AC" w:rsidP="00594B75">
            <w:pPr>
              <w:jc w:val="center"/>
            </w:pPr>
            <w:r w:rsidRPr="00C00E6D">
              <w:t>6</w:t>
            </w:r>
          </w:p>
        </w:tc>
        <w:tc>
          <w:tcPr>
            <w:tcW w:w="1660" w:type="dxa"/>
          </w:tcPr>
          <w:p w:rsidR="00A776AC" w:rsidRPr="00C00E6D" w:rsidRDefault="00A776AC" w:rsidP="00594B75">
            <w:pPr>
              <w:jc w:val="center"/>
            </w:pPr>
            <w:r w:rsidRPr="00C00E6D">
              <w:t>7</w:t>
            </w:r>
          </w:p>
        </w:tc>
      </w:tr>
      <w:tr w:rsidR="00A776AC" w:rsidRPr="00C00E6D" w:rsidTr="00594B75">
        <w:tc>
          <w:tcPr>
            <w:tcW w:w="9854" w:type="dxa"/>
            <w:gridSpan w:val="7"/>
          </w:tcPr>
          <w:p w:rsidR="00A776AC" w:rsidRPr="00C00E6D" w:rsidRDefault="00A776AC" w:rsidP="00594B75">
            <w:pPr>
              <w:jc w:val="center"/>
              <w:rPr>
                <w:b/>
              </w:rPr>
            </w:pPr>
            <w:r w:rsidRPr="00C00E6D">
              <w:rPr>
                <w:b/>
              </w:rPr>
              <w:t>Мероприятия по предупреждению несчастных случаев</w:t>
            </w:r>
          </w:p>
        </w:tc>
      </w:tr>
      <w:tr w:rsidR="00A776AC" w:rsidRPr="00C00E6D" w:rsidTr="00594B75">
        <w:tc>
          <w:tcPr>
            <w:tcW w:w="487" w:type="dxa"/>
          </w:tcPr>
          <w:p w:rsidR="00A776AC" w:rsidRPr="00C00E6D" w:rsidRDefault="00A776AC" w:rsidP="00594B75">
            <w:pPr>
              <w:jc w:val="center"/>
            </w:pPr>
            <w:r w:rsidRPr="00C00E6D">
              <w:t>1.</w:t>
            </w:r>
          </w:p>
        </w:tc>
        <w:tc>
          <w:tcPr>
            <w:tcW w:w="2273" w:type="dxa"/>
          </w:tcPr>
          <w:p w:rsidR="00A776AC" w:rsidRPr="00C00E6D" w:rsidRDefault="00A776AC" w:rsidP="00594B75">
            <w:pPr>
              <w:jc w:val="both"/>
            </w:pPr>
            <w:r w:rsidRPr="00C00E6D">
              <w:t>Приобретение необходимых нормативно-правовых и законодательных документов по охране  труда, санитарии, пожарной безопасности</w:t>
            </w:r>
          </w:p>
        </w:tc>
        <w:tc>
          <w:tcPr>
            <w:tcW w:w="1446" w:type="dxa"/>
          </w:tcPr>
          <w:p w:rsidR="00A776AC" w:rsidRPr="00C00E6D" w:rsidRDefault="00A776AC" w:rsidP="00594B75">
            <w:pPr>
              <w:jc w:val="center"/>
            </w:pPr>
            <w:r w:rsidRPr="00C00E6D">
              <w:t>Шт.</w:t>
            </w:r>
          </w:p>
        </w:tc>
        <w:tc>
          <w:tcPr>
            <w:tcW w:w="1533" w:type="dxa"/>
          </w:tcPr>
          <w:p w:rsidR="00A776AC" w:rsidRPr="00C00E6D" w:rsidRDefault="00A776AC" w:rsidP="00594B75">
            <w:pPr>
              <w:jc w:val="center"/>
            </w:pPr>
            <w:r w:rsidRPr="00C00E6D">
              <w:t>По необходимости</w:t>
            </w:r>
          </w:p>
        </w:tc>
        <w:tc>
          <w:tcPr>
            <w:tcW w:w="1201" w:type="dxa"/>
          </w:tcPr>
          <w:p w:rsidR="00A776AC" w:rsidRPr="00C00E6D" w:rsidRDefault="00A776AC" w:rsidP="00594B75">
            <w:pPr>
              <w:jc w:val="center"/>
            </w:pPr>
            <w:r w:rsidRPr="00C00E6D">
              <w:t>1 000,00</w:t>
            </w:r>
          </w:p>
        </w:tc>
        <w:tc>
          <w:tcPr>
            <w:tcW w:w="1254" w:type="dxa"/>
          </w:tcPr>
          <w:p w:rsidR="00A776AC" w:rsidRPr="00C00E6D" w:rsidRDefault="00A776AC" w:rsidP="00594B75">
            <w:pPr>
              <w:jc w:val="center"/>
            </w:pPr>
            <w:r w:rsidRPr="00C00E6D">
              <w:t>ежегодно</w:t>
            </w:r>
          </w:p>
        </w:tc>
        <w:tc>
          <w:tcPr>
            <w:tcW w:w="1660" w:type="dxa"/>
          </w:tcPr>
          <w:p w:rsidR="00A776AC" w:rsidRPr="00C00E6D" w:rsidRDefault="00A776AC" w:rsidP="00594B75">
            <w:pPr>
              <w:jc w:val="both"/>
            </w:pPr>
            <w:r w:rsidRPr="00C00E6D">
              <w:t>Заведующий</w:t>
            </w:r>
          </w:p>
        </w:tc>
      </w:tr>
      <w:tr w:rsidR="00A776AC" w:rsidRPr="00C00E6D" w:rsidTr="00594B75">
        <w:tc>
          <w:tcPr>
            <w:tcW w:w="487" w:type="dxa"/>
          </w:tcPr>
          <w:p w:rsidR="00A776AC" w:rsidRPr="00C00E6D" w:rsidRDefault="00A776AC" w:rsidP="00594B75">
            <w:pPr>
              <w:jc w:val="center"/>
            </w:pPr>
            <w:r w:rsidRPr="00C00E6D">
              <w:t>2.</w:t>
            </w:r>
          </w:p>
        </w:tc>
        <w:tc>
          <w:tcPr>
            <w:tcW w:w="2273" w:type="dxa"/>
          </w:tcPr>
          <w:p w:rsidR="00A776AC" w:rsidRPr="00C00E6D" w:rsidRDefault="00A776AC" w:rsidP="00594B75">
            <w:pPr>
              <w:jc w:val="both"/>
            </w:pPr>
            <w:r w:rsidRPr="00C00E6D">
              <w:t>Проведение обучения сотрудников  по ТБ,  ППБ,</w:t>
            </w:r>
          </w:p>
        </w:tc>
        <w:tc>
          <w:tcPr>
            <w:tcW w:w="1446" w:type="dxa"/>
          </w:tcPr>
          <w:p w:rsidR="00A776AC" w:rsidRPr="00C00E6D" w:rsidRDefault="00A776AC" w:rsidP="00594B75">
            <w:pPr>
              <w:jc w:val="center"/>
            </w:pPr>
            <w:r w:rsidRPr="00C00E6D">
              <w:t>Чел.</w:t>
            </w:r>
          </w:p>
        </w:tc>
        <w:tc>
          <w:tcPr>
            <w:tcW w:w="1533" w:type="dxa"/>
          </w:tcPr>
          <w:p w:rsidR="00A776AC" w:rsidRPr="00C00E6D" w:rsidRDefault="00A776AC" w:rsidP="00594B75">
            <w:pPr>
              <w:jc w:val="center"/>
            </w:pPr>
            <w:r w:rsidRPr="00C00E6D">
              <w:t>1</w:t>
            </w:r>
          </w:p>
        </w:tc>
        <w:tc>
          <w:tcPr>
            <w:tcW w:w="1201" w:type="dxa"/>
          </w:tcPr>
          <w:p w:rsidR="00A776AC" w:rsidRPr="00C00E6D" w:rsidRDefault="00A776AC" w:rsidP="00594B75">
            <w:pPr>
              <w:jc w:val="center"/>
            </w:pPr>
            <w:r w:rsidRPr="00C00E6D">
              <w:t>3 000,00</w:t>
            </w:r>
          </w:p>
        </w:tc>
        <w:tc>
          <w:tcPr>
            <w:tcW w:w="1254" w:type="dxa"/>
          </w:tcPr>
          <w:p w:rsidR="00A776AC" w:rsidRPr="00C00E6D" w:rsidRDefault="00A776AC" w:rsidP="00594B75">
            <w:pPr>
              <w:jc w:val="both"/>
            </w:pPr>
            <w:r w:rsidRPr="00C00E6D">
              <w:t>Согласно графика</w:t>
            </w:r>
          </w:p>
        </w:tc>
        <w:tc>
          <w:tcPr>
            <w:tcW w:w="1660" w:type="dxa"/>
          </w:tcPr>
          <w:p w:rsidR="00A776AC" w:rsidRPr="00C00E6D" w:rsidRDefault="00A776AC" w:rsidP="00594B75">
            <w:pPr>
              <w:jc w:val="both"/>
            </w:pPr>
            <w:r w:rsidRPr="00C00E6D">
              <w:t>Заведующий</w:t>
            </w:r>
          </w:p>
        </w:tc>
      </w:tr>
      <w:tr w:rsidR="00A776AC" w:rsidRPr="00C00E6D" w:rsidTr="00594B75">
        <w:tc>
          <w:tcPr>
            <w:tcW w:w="487" w:type="dxa"/>
          </w:tcPr>
          <w:p w:rsidR="00A776AC" w:rsidRPr="00C00E6D" w:rsidRDefault="00A776AC" w:rsidP="00594B75">
            <w:pPr>
              <w:jc w:val="center"/>
            </w:pPr>
            <w:r w:rsidRPr="00C00E6D">
              <w:t>3.</w:t>
            </w:r>
          </w:p>
        </w:tc>
        <w:tc>
          <w:tcPr>
            <w:tcW w:w="2273" w:type="dxa"/>
          </w:tcPr>
          <w:p w:rsidR="00A776AC" w:rsidRPr="00C00E6D" w:rsidRDefault="00A776AC" w:rsidP="00594B75">
            <w:pPr>
              <w:jc w:val="both"/>
            </w:pPr>
            <w:r w:rsidRPr="00C00E6D">
              <w:t xml:space="preserve">Проведение инструктажей при поступлении на работу и ежегодно </w:t>
            </w:r>
          </w:p>
        </w:tc>
        <w:tc>
          <w:tcPr>
            <w:tcW w:w="1446" w:type="dxa"/>
          </w:tcPr>
          <w:p w:rsidR="00A776AC" w:rsidRPr="00C00E6D" w:rsidRDefault="00A776AC" w:rsidP="00594B75">
            <w:pPr>
              <w:jc w:val="center"/>
            </w:pPr>
            <w:r w:rsidRPr="00C00E6D">
              <w:t>Чел.</w:t>
            </w:r>
          </w:p>
        </w:tc>
        <w:tc>
          <w:tcPr>
            <w:tcW w:w="1533" w:type="dxa"/>
          </w:tcPr>
          <w:p w:rsidR="00A776AC" w:rsidRPr="00C00E6D" w:rsidRDefault="00A776AC" w:rsidP="00594B75">
            <w:pPr>
              <w:jc w:val="center"/>
            </w:pPr>
            <w:r w:rsidRPr="00C00E6D">
              <w:t>30</w:t>
            </w:r>
          </w:p>
        </w:tc>
        <w:tc>
          <w:tcPr>
            <w:tcW w:w="1201" w:type="dxa"/>
          </w:tcPr>
          <w:p w:rsidR="00A776AC" w:rsidRPr="00C00E6D" w:rsidRDefault="00A776AC" w:rsidP="00594B75">
            <w:pPr>
              <w:jc w:val="center"/>
            </w:pPr>
            <w:r w:rsidRPr="00C00E6D">
              <w:t>-</w:t>
            </w:r>
          </w:p>
        </w:tc>
        <w:tc>
          <w:tcPr>
            <w:tcW w:w="1254" w:type="dxa"/>
          </w:tcPr>
          <w:p w:rsidR="00A776AC" w:rsidRPr="00C00E6D" w:rsidRDefault="00A776AC" w:rsidP="00594B75">
            <w:pPr>
              <w:jc w:val="both"/>
            </w:pPr>
            <w:r w:rsidRPr="00C00E6D">
              <w:t>В течение  года</w:t>
            </w:r>
          </w:p>
        </w:tc>
        <w:tc>
          <w:tcPr>
            <w:tcW w:w="1660" w:type="dxa"/>
          </w:tcPr>
          <w:p w:rsidR="00A776AC" w:rsidRPr="00C00E6D" w:rsidRDefault="00A776AC" w:rsidP="00594B75">
            <w:pPr>
              <w:jc w:val="both"/>
            </w:pPr>
            <w:r w:rsidRPr="00C00E6D">
              <w:t>Заведующий</w:t>
            </w:r>
          </w:p>
        </w:tc>
      </w:tr>
      <w:tr w:rsidR="00A776AC" w:rsidRPr="00C00E6D" w:rsidTr="00594B75">
        <w:tc>
          <w:tcPr>
            <w:tcW w:w="9854" w:type="dxa"/>
            <w:gridSpan w:val="7"/>
          </w:tcPr>
          <w:p w:rsidR="00A776AC" w:rsidRPr="00C00E6D" w:rsidRDefault="00A776AC" w:rsidP="00594B75">
            <w:pPr>
              <w:jc w:val="center"/>
            </w:pPr>
            <w:r w:rsidRPr="00C00E6D">
              <w:t>ИТОГО: 4000,00</w:t>
            </w:r>
          </w:p>
        </w:tc>
      </w:tr>
      <w:tr w:rsidR="00A776AC" w:rsidRPr="00C00E6D" w:rsidTr="00594B75">
        <w:tc>
          <w:tcPr>
            <w:tcW w:w="9854" w:type="dxa"/>
            <w:gridSpan w:val="7"/>
          </w:tcPr>
          <w:p w:rsidR="00A776AC" w:rsidRPr="00C00E6D" w:rsidRDefault="00A776AC" w:rsidP="00594B75">
            <w:pPr>
              <w:jc w:val="center"/>
            </w:pPr>
            <w:r w:rsidRPr="00C00E6D">
              <w:rPr>
                <w:b/>
              </w:rPr>
              <w:t>Мероприятия по предупреждению заболеваемости</w:t>
            </w:r>
          </w:p>
        </w:tc>
      </w:tr>
      <w:tr w:rsidR="00A776AC" w:rsidRPr="00C00E6D" w:rsidTr="00594B75">
        <w:tc>
          <w:tcPr>
            <w:tcW w:w="487" w:type="dxa"/>
          </w:tcPr>
          <w:p w:rsidR="00A776AC" w:rsidRPr="00C00E6D" w:rsidRDefault="00A776AC" w:rsidP="00594B75">
            <w:pPr>
              <w:jc w:val="center"/>
            </w:pPr>
            <w:r w:rsidRPr="00C00E6D">
              <w:t>1.</w:t>
            </w:r>
          </w:p>
        </w:tc>
        <w:tc>
          <w:tcPr>
            <w:tcW w:w="2273" w:type="dxa"/>
          </w:tcPr>
          <w:p w:rsidR="00A776AC" w:rsidRPr="00C00E6D" w:rsidRDefault="00A776AC" w:rsidP="00594B75">
            <w:pPr>
              <w:jc w:val="both"/>
            </w:pPr>
            <w:r w:rsidRPr="00C00E6D">
              <w:t>Приобретение медикаментов и необходимого инструментария</w:t>
            </w:r>
          </w:p>
        </w:tc>
        <w:tc>
          <w:tcPr>
            <w:tcW w:w="1446" w:type="dxa"/>
          </w:tcPr>
          <w:p w:rsidR="00A776AC" w:rsidRPr="00C00E6D" w:rsidRDefault="00A776AC" w:rsidP="00594B75">
            <w:pPr>
              <w:jc w:val="center"/>
            </w:pPr>
            <w:r w:rsidRPr="00C00E6D">
              <w:t>наименований</w:t>
            </w:r>
          </w:p>
        </w:tc>
        <w:tc>
          <w:tcPr>
            <w:tcW w:w="1533" w:type="dxa"/>
          </w:tcPr>
          <w:p w:rsidR="00A776AC" w:rsidRPr="00C00E6D" w:rsidRDefault="00A776AC" w:rsidP="00594B75">
            <w:pPr>
              <w:jc w:val="center"/>
            </w:pPr>
            <w:r w:rsidRPr="00C00E6D">
              <w:t>15-20</w:t>
            </w:r>
          </w:p>
        </w:tc>
        <w:tc>
          <w:tcPr>
            <w:tcW w:w="1201" w:type="dxa"/>
          </w:tcPr>
          <w:p w:rsidR="00A776AC" w:rsidRPr="00C00E6D" w:rsidRDefault="00A776AC" w:rsidP="00594B75">
            <w:pPr>
              <w:jc w:val="center"/>
            </w:pPr>
            <w:r w:rsidRPr="00C00E6D">
              <w:t>6000,00</w:t>
            </w:r>
          </w:p>
        </w:tc>
        <w:tc>
          <w:tcPr>
            <w:tcW w:w="1254" w:type="dxa"/>
          </w:tcPr>
          <w:p w:rsidR="00A776AC" w:rsidRPr="00C00E6D" w:rsidRDefault="00A776AC" w:rsidP="00594B75">
            <w:pPr>
              <w:jc w:val="center"/>
            </w:pPr>
            <w:r w:rsidRPr="00C00E6D">
              <w:t>ежегодно</w:t>
            </w:r>
          </w:p>
        </w:tc>
        <w:tc>
          <w:tcPr>
            <w:tcW w:w="1660" w:type="dxa"/>
          </w:tcPr>
          <w:p w:rsidR="00A776AC" w:rsidRPr="00C00E6D" w:rsidRDefault="00A776AC" w:rsidP="00594B75">
            <w:pPr>
              <w:jc w:val="center"/>
            </w:pPr>
            <w:r w:rsidRPr="00C00E6D">
              <w:t xml:space="preserve">Заведующий </w:t>
            </w:r>
          </w:p>
        </w:tc>
      </w:tr>
      <w:tr w:rsidR="00A776AC" w:rsidRPr="00C00E6D" w:rsidTr="00594B75">
        <w:tc>
          <w:tcPr>
            <w:tcW w:w="487" w:type="dxa"/>
          </w:tcPr>
          <w:p w:rsidR="00A776AC" w:rsidRPr="00C00E6D" w:rsidRDefault="00A776AC" w:rsidP="00594B75">
            <w:pPr>
              <w:jc w:val="center"/>
            </w:pPr>
            <w:r w:rsidRPr="00C00E6D">
              <w:t>2.</w:t>
            </w:r>
          </w:p>
        </w:tc>
        <w:tc>
          <w:tcPr>
            <w:tcW w:w="2273" w:type="dxa"/>
          </w:tcPr>
          <w:p w:rsidR="00A776AC" w:rsidRPr="00C00E6D" w:rsidRDefault="00A776AC" w:rsidP="00594B75">
            <w:pPr>
              <w:jc w:val="both"/>
            </w:pPr>
            <w:r w:rsidRPr="00C00E6D">
              <w:t>Проведение профилактических прививок и медицинских осмотров</w:t>
            </w:r>
          </w:p>
        </w:tc>
        <w:tc>
          <w:tcPr>
            <w:tcW w:w="1446" w:type="dxa"/>
          </w:tcPr>
          <w:p w:rsidR="00A776AC" w:rsidRPr="00C00E6D" w:rsidRDefault="00A776AC" w:rsidP="00594B75">
            <w:pPr>
              <w:jc w:val="center"/>
            </w:pPr>
            <w:r w:rsidRPr="00C00E6D">
              <w:t>Чел.</w:t>
            </w:r>
          </w:p>
        </w:tc>
        <w:tc>
          <w:tcPr>
            <w:tcW w:w="1533" w:type="dxa"/>
          </w:tcPr>
          <w:p w:rsidR="00A776AC" w:rsidRPr="00C00E6D" w:rsidRDefault="00A776AC" w:rsidP="00594B75">
            <w:pPr>
              <w:jc w:val="center"/>
            </w:pPr>
            <w:r w:rsidRPr="00C00E6D">
              <w:t>8</w:t>
            </w:r>
          </w:p>
        </w:tc>
        <w:tc>
          <w:tcPr>
            <w:tcW w:w="1201" w:type="dxa"/>
          </w:tcPr>
          <w:p w:rsidR="00A776AC" w:rsidRPr="00C00E6D" w:rsidRDefault="00A776AC" w:rsidP="00594B75">
            <w:pPr>
              <w:jc w:val="center"/>
            </w:pPr>
            <w:r w:rsidRPr="00C00E6D">
              <w:t>84000,00</w:t>
            </w:r>
          </w:p>
        </w:tc>
        <w:tc>
          <w:tcPr>
            <w:tcW w:w="1254" w:type="dxa"/>
          </w:tcPr>
          <w:p w:rsidR="00A776AC" w:rsidRPr="00C00E6D" w:rsidRDefault="00A776AC" w:rsidP="00594B75">
            <w:pPr>
              <w:jc w:val="center"/>
            </w:pPr>
            <w:r w:rsidRPr="00C00E6D">
              <w:t>Июнь - Август</w:t>
            </w:r>
          </w:p>
          <w:p w:rsidR="00A776AC" w:rsidRPr="00C00E6D" w:rsidRDefault="00A776AC" w:rsidP="00594B75">
            <w:pPr>
              <w:jc w:val="center"/>
            </w:pPr>
            <w:r w:rsidRPr="00C00E6D">
              <w:t>(ежегодно)</w:t>
            </w:r>
          </w:p>
        </w:tc>
        <w:tc>
          <w:tcPr>
            <w:tcW w:w="1660" w:type="dxa"/>
          </w:tcPr>
          <w:p w:rsidR="00A776AC" w:rsidRPr="00C00E6D" w:rsidRDefault="00A776AC" w:rsidP="00594B75">
            <w:pPr>
              <w:jc w:val="center"/>
            </w:pPr>
            <w:r w:rsidRPr="00C00E6D">
              <w:t>Заведующий</w:t>
            </w:r>
          </w:p>
        </w:tc>
      </w:tr>
      <w:tr w:rsidR="00A776AC" w:rsidRPr="00C00E6D" w:rsidTr="00594B75">
        <w:tc>
          <w:tcPr>
            <w:tcW w:w="9854" w:type="dxa"/>
            <w:gridSpan w:val="7"/>
          </w:tcPr>
          <w:p w:rsidR="00A776AC" w:rsidRPr="00C00E6D" w:rsidRDefault="00A776AC" w:rsidP="00594B75">
            <w:pPr>
              <w:jc w:val="center"/>
            </w:pPr>
            <w:r w:rsidRPr="00C00E6D">
              <w:t>ИТОГО: 90000</w:t>
            </w:r>
          </w:p>
        </w:tc>
      </w:tr>
      <w:tr w:rsidR="00A776AC" w:rsidRPr="00C00E6D" w:rsidTr="00594B75">
        <w:tc>
          <w:tcPr>
            <w:tcW w:w="9854" w:type="dxa"/>
            <w:gridSpan w:val="7"/>
          </w:tcPr>
          <w:p w:rsidR="00A776AC" w:rsidRPr="00C00E6D" w:rsidRDefault="00A776AC" w:rsidP="00594B75">
            <w:pPr>
              <w:jc w:val="center"/>
            </w:pPr>
            <w:r w:rsidRPr="00C00E6D">
              <w:rPr>
                <w:b/>
              </w:rPr>
              <w:t>Мероприятия по улучшению условий труда</w:t>
            </w:r>
          </w:p>
        </w:tc>
      </w:tr>
      <w:tr w:rsidR="00A776AC" w:rsidRPr="00C00E6D" w:rsidTr="00594B75">
        <w:tc>
          <w:tcPr>
            <w:tcW w:w="487" w:type="dxa"/>
          </w:tcPr>
          <w:p w:rsidR="00A776AC" w:rsidRPr="00C00E6D" w:rsidRDefault="00A776AC" w:rsidP="00594B75">
            <w:pPr>
              <w:jc w:val="center"/>
            </w:pPr>
            <w:r w:rsidRPr="00C00E6D">
              <w:t>1.</w:t>
            </w:r>
          </w:p>
        </w:tc>
        <w:tc>
          <w:tcPr>
            <w:tcW w:w="2273" w:type="dxa"/>
          </w:tcPr>
          <w:p w:rsidR="00A776AC" w:rsidRPr="00C00E6D" w:rsidRDefault="00A776AC" w:rsidP="00594B75">
            <w:pPr>
              <w:jc w:val="both"/>
            </w:pPr>
            <w:r w:rsidRPr="00C00E6D">
              <w:t>Провести замену оконных рам в игровой комнате, раздевальных помещениях</w:t>
            </w:r>
          </w:p>
        </w:tc>
        <w:tc>
          <w:tcPr>
            <w:tcW w:w="1446" w:type="dxa"/>
          </w:tcPr>
          <w:p w:rsidR="00A776AC" w:rsidRPr="00C00E6D" w:rsidRDefault="00A776AC" w:rsidP="00594B75">
            <w:pPr>
              <w:jc w:val="center"/>
            </w:pPr>
            <w:r w:rsidRPr="00C00E6D">
              <w:t>Кол-во окон</w:t>
            </w:r>
          </w:p>
        </w:tc>
        <w:tc>
          <w:tcPr>
            <w:tcW w:w="1533" w:type="dxa"/>
          </w:tcPr>
          <w:p w:rsidR="00A776AC" w:rsidRPr="00C00E6D" w:rsidRDefault="00A776AC" w:rsidP="00594B75">
            <w:pPr>
              <w:jc w:val="center"/>
            </w:pPr>
            <w:r w:rsidRPr="00C00E6D">
              <w:t>7</w:t>
            </w:r>
          </w:p>
        </w:tc>
        <w:tc>
          <w:tcPr>
            <w:tcW w:w="1201" w:type="dxa"/>
          </w:tcPr>
          <w:p w:rsidR="00A776AC" w:rsidRPr="00C00E6D" w:rsidRDefault="00A776AC" w:rsidP="00594B75">
            <w:pPr>
              <w:jc w:val="center"/>
            </w:pPr>
            <w:r w:rsidRPr="00C00E6D">
              <w:t>100 000,00</w:t>
            </w:r>
          </w:p>
        </w:tc>
        <w:tc>
          <w:tcPr>
            <w:tcW w:w="1254" w:type="dxa"/>
          </w:tcPr>
          <w:p w:rsidR="00A776AC" w:rsidRPr="00C00E6D" w:rsidRDefault="00A776AC" w:rsidP="00594B75">
            <w:pPr>
              <w:jc w:val="both"/>
            </w:pPr>
            <w:r w:rsidRPr="00C00E6D">
              <w:t xml:space="preserve"> летний период</w:t>
            </w:r>
          </w:p>
          <w:p w:rsidR="00A776AC" w:rsidRPr="00C00E6D" w:rsidRDefault="00A776AC" w:rsidP="00594B75">
            <w:pPr>
              <w:jc w:val="both"/>
            </w:pPr>
            <w:r w:rsidRPr="00C00E6D">
              <w:t xml:space="preserve">(в течение 2019-2021 г.г.) </w:t>
            </w:r>
          </w:p>
        </w:tc>
        <w:tc>
          <w:tcPr>
            <w:tcW w:w="1660" w:type="dxa"/>
          </w:tcPr>
          <w:p w:rsidR="00A776AC" w:rsidRPr="00C00E6D" w:rsidRDefault="00A776AC" w:rsidP="00594B75">
            <w:r w:rsidRPr="00C00E6D">
              <w:t>Заведующий</w:t>
            </w:r>
          </w:p>
        </w:tc>
      </w:tr>
      <w:tr w:rsidR="00A776AC" w:rsidRPr="00C00E6D" w:rsidTr="00594B75">
        <w:tc>
          <w:tcPr>
            <w:tcW w:w="487" w:type="dxa"/>
          </w:tcPr>
          <w:p w:rsidR="00A776AC" w:rsidRPr="00C00E6D" w:rsidRDefault="00A776AC" w:rsidP="00594B75">
            <w:pPr>
              <w:jc w:val="center"/>
            </w:pPr>
            <w:r w:rsidRPr="00C00E6D">
              <w:t>2.</w:t>
            </w:r>
          </w:p>
        </w:tc>
        <w:tc>
          <w:tcPr>
            <w:tcW w:w="2273" w:type="dxa"/>
          </w:tcPr>
          <w:p w:rsidR="00A776AC" w:rsidRPr="00C00E6D" w:rsidRDefault="00A776AC" w:rsidP="00594B75">
            <w:pPr>
              <w:jc w:val="both"/>
            </w:pPr>
            <w:r w:rsidRPr="00C00E6D">
              <w:t>Обеспечить сотрудников спец. одеждой</w:t>
            </w:r>
          </w:p>
        </w:tc>
        <w:tc>
          <w:tcPr>
            <w:tcW w:w="1446" w:type="dxa"/>
          </w:tcPr>
          <w:p w:rsidR="00A776AC" w:rsidRPr="00C00E6D" w:rsidRDefault="00A776AC" w:rsidP="00594B75">
            <w:pPr>
              <w:jc w:val="center"/>
            </w:pPr>
            <w:r w:rsidRPr="00C00E6D">
              <w:t>шт.</w:t>
            </w:r>
          </w:p>
        </w:tc>
        <w:tc>
          <w:tcPr>
            <w:tcW w:w="1533" w:type="dxa"/>
          </w:tcPr>
          <w:p w:rsidR="00A776AC" w:rsidRPr="00C00E6D" w:rsidRDefault="00A776AC" w:rsidP="00594B75">
            <w:pPr>
              <w:jc w:val="center"/>
            </w:pPr>
            <w:r w:rsidRPr="00C00E6D">
              <w:t>10</w:t>
            </w:r>
          </w:p>
        </w:tc>
        <w:tc>
          <w:tcPr>
            <w:tcW w:w="1201" w:type="dxa"/>
          </w:tcPr>
          <w:p w:rsidR="00A776AC" w:rsidRPr="00C00E6D" w:rsidRDefault="00A776AC" w:rsidP="00594B75">
            <w:pPr>
              <w:jc w:val="center"/>
            </w:pPr>
            <w:r w:rsidRPr="00C00E6D">
              <w:t>7 500,00</w:t>
            </w:r>
          </w:p>
        </w:tc>
        <w:tc>
          <w:tcPr>
            <w:tcW w:w="1254" w:type="dxa"/>
          </w:tcPr>
          <w:p w:rsidR="00A776AC" w:rsidRPr="00C00E6D" w:rsidRDefault="00A776AC" w:rsidP="00594B75">
            <w:pPr>
              <w:jc w:val="center"/>
            </w:pPr>
            <w:r w:rsidRPr="00C00E6D">
              <w:t>ежегодно</w:t>
            </w:r>
          </w:p>
        </w:tc>
        <w:tc>
          <w:tcPr>
            <w:tcW w:w="1660" w:type="dxa"/>
          </w:tcPr>
          <w:p w:rsidR="00A776AC" w:rsidRPr="00C00E6D" w:rsidRDefault="00A776AC" w:rsidP="00594B75">
            <w:pPr>
              <w:jc w:val="center"/>
            </w:pPr>
            <w:r w:rsidRPr="00C00E6D">
              <w:t>Начальник хозяйственного отдела</w:t>
            </w:r>
          </w:p>
        </w:tc>
      </w:tr>
      <w:tr w:rsidR="00A776AC" w:rsidRPr="00C00E6D" w:rsidTr="00594B75">
        <w:tc>
          <w:tcPr>
            <w:tcW w:w="487" w:type="dxa"/>
          </w:tcPr>
          <w:p w:rsidR="00A776AC" w:rsidRPr="00C00E6D" w:rsidRDefault="00A776AC" w:rsidP="00594B75">
            <w:pPr>
              <w:jc w:val="center"/>
            </w:pPr>
            <w:r w:rsidRPr="00C00E6D">
              <w:t>3.</w:t>
            </w:r>
          </w:p>
        </w:tc>
        <w:tc>
          <w:tcPr>
            <w:tcW w:w="2273" w:type="dxa"/>
          </w:tcPr>
          <w:p w:rsidR="00A776AC" w:rsidRPr="00C00E6D" w:rsidRDefault="00A776AC" w:rsidP="00594B75">
            <w:pPr>
              <w:jc w:val="both"/>
            </w:pPr>
            <w:r w:rsidRPr="00C00E6D">
              <w:t>Соблюдение времени труда и отдыха</w:t>
            </w:r>
          </w:p>
        </w:tc>
        <w:tc>
          <w:tcPr>
            <w:tcW w:w="1446" w:type="dxa"/>
          </w:tcPr>
          <w:p w:rsidR="00A776AC" w:rsidRPr="00C00E6D" w:rsidRDefault="00A776AC" w:rsidP="00594B75">
            <w:pPr>
              <w:jc w:val="center"/>
            </w:pPr>
            <w:r w:rsidRPr="00C00E6D">
              <w:t>-</w:t>
            </w:r>
          </w:p>
        </w:tc>
        <w:tc>
          <w:tcPr>
            <w:tcW w:w="1533" w:type="dxa"/>
          </w:tcPr>
          <w:p w:rsidR="00A776AC" w:rsidRPr="00C00E6D" w:rsidRDefault="00A776AC" w:rsidP="00594B75">
            <w:pPr>
              <w:jc w:val="center"/>
            </w:pPr>
            <w:r w:rsidRPr="00C00E6D">
              <w:t>-</w:t>
            </w:r>
          </w:p>
        </w:tc>
        <w:tc>
          <w:tcPr>
            <w:tcW w:w="1201" w:type="dxa"/>
          </w:tcPr>
          <w:p w:rsidR="00A776AC" w:rsidRPr="00C00E6D" w:rsidRDefault="00A776AC" w:rsidP="00594B75">
            <w:pPr>
              <w:jc w:val="center"/>
            </w:pPr>
            <w:r w:rsidRPr="00C00E6D">
              <w:t>-</w:t>
            </w:r>
          </w:p>
        </w:tc>
        <w:tc>
          <w:tcPr>
            <w:tcW w:w="1254" w:type="dxa"/>
          </w:tcPr>
          <w:p w:rsidR="00A776AC" w:rsidRPr="00C00E6D" w:rsidRDefault="00A776AC" w:rsidP="00594B75">
            <w:pPr>
              <w:jc w:val="center"/>
            </w:pPr>
            <w:r w:rsidRPr="00C00E6D">
              <w:t>постоянно</w:t>
            </w:r>
          </w:p>
        </w:tc>
        <w:tc>
          <w:tcPr>
            <w:tcW w:w="1660" w:type="dxa"/>
          </w:tcPr>
          <w:p w:rsidR="00A776AC" w:rsidRPr="00C00E6D" w:rsidRDefault="00A776AC" w:rsidP="00594B75">
            <w:pPr>
              <w:jc w:val="center"/>
            </w:pPr>
            <w:r w:rsidRPr="00C00E6D">
              <w:t>заведующий</w:t>
            </w:r>
          </w:p>
        </w:tc>
      </w:tr>
      <w:tr w:rsidR="00A776AC" w:rsidRPr="00C00E6D" w:rsidTr="00594B75">
        <w:tc>
          <w:tcPr>
            <w:tcW w:w="9854" w:type="dxa"/>
            <w:gridSpan w:val="7"/>
          </w:tcPr>
          <w:p w:rsidR="00A776AC" w:rsidRPr="00C00E6D" w:rsidRDefault="00A776AC" w:rsidP="00594B75">
            <w:pPr>
              <w:jc w:val="center"/>
            </w:pPr>
            <w:r w:rsidRPr="00C00E6D">
              <w:t>ИТОГО: 107500,00</w:t>
            </w:r>
          </w:p>
        </w:tc>
      </w:tr>
      <w:tr w:rsidR="00A776AC" w:rsidRPr="00C00E6D" w:rsidTr="00594B75">
        <w:tc>
          <w:tcPr>
            <w:tcW w:w="9854" w:type="dxa"/>
            <w:gridSpan w:val="7"/>
          </w:tcPr>
          <w:p w:rsidR="00A776AC" w:rsidRPr="00C00E6D" w:rsidRDefault="00A776AC" w:rsidP="00594B75">
            <w:pPr>
              <w:jc w:val="center"/>
            </w:pPr>
            <w:r w:rsidRPr="00C00E6D">
              <w:t>ВСЕГО: 201500,00</w:t>
            </w:r>
          </w:p>
        </w:tc>
      </w:tr>
    </w:tbl>
    <w:p w:rsidR="00A776AC" w:rsidRPr="00C00E6D" w:rsidRDefault="00A776AC" w:rsidP="00A776AC">
      <w:pPr>
        <w:jc w:val="center"/>
      </w:pPr>
    </w:p>
    <w:p w:rsidR="00A776AC" w:rsidRPr="00C00E6D" w:rsidRDefault="00A776AC" w:rsidP="00A776AC">
      <w:pPr>
        <w:jc w:val="both"/>
      </w:pPr>
    </w:p>
    <w:p w:rsidR="00A776AC" w:rsidRPr="00C00E6D" w:rsidRDefault="00A776AC" w:rsidP="00A776AC">
      <w:pPr>
        <w:jc w:val="both"/>
      </w:pPr>
    </w:p>
    <w:p w:rsidR="003D7990" w:rsidRDefault="007A1342">
      <w:r>
        <w:rPr>
          <w:noProof/>
        </w:rPr>
        <w:drawing>
          <wp:inline distT="0" distB="0" distL="0" distR="0">
            <wp:extent cx="5940425" cy="8394404"/>
            <wp:effectExtent l="19050" t="0" r="3175" b="0"/>
            <wp:docPr id="2" name="Рисунок 1" descr="D:\Скан документы\2019-02-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документы\2019-02-12\002.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sectPr w:rsidR="003D7990" w:rsidSect="000C1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7AE"/>
    <w:multiLevelType w:val="hybridMultilevel"/>
    <w:tmpl w:val="B086B770"/>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310B3"/>
    <w:multiLevelType w:val="hybridMultilevel"/>
    <w:tmpl w:val="9DF0A056"/>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43C1E"/>
    <w:multiLevelType w:val="hybridMultilevel"/>
    <w:tmpl w:val="3750645E"/>
    <w:lvl w:ilvl="0" w:tplc="E85EDF5A">
      <w:start w:val="1"/>
      <w:numFmt w:val="decimal"/>
      <w:lvlText w:val="3.%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3E10A4"/>
    <w:multiLevelType w:val="hybridMultilevel"/>
    <w:tmpl w:val="31FC1F30"/>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B724C"/>
    <w:multiLevelType w:val="hybridMultilevel"/>
    <w:tmpl w:val="29C6F3E0"/>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1004F4"/>
    <w:multiLevelType w:val="hybridMultilevel"/>
    <w:tmpl w:val="4FA6E568"/>
    <w:lvl w:ilvl="0" w:tplc="30BE5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70E3A"/>
    <w:multiLevelType w:val="hybridMultilevel"/>
    <w:tmpl w:val="CEBEEBE6"/>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12144"/>
    <w:multiLevelType w:val="hybridMultilevel"/>
    <w:tmpl w:val="22E6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755EC"/>
    <w:multiLevelType w:val="hybridMultilevel"/>
    <w:tmpl w:val="0E4CECE4"/>
    <w:lvl w:ilvl="0" w:tplc="98DE2698">
      <w:start w:val="1"/>
      <w:numFmt w:val="decimal"/>
      <w:lvlText w:val="2.%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53549D"/>
    <w:multiLevelType w:val="hybridMultilevel"/>
    <w:tmpl w:val="782A78FA"/>
    <w:lvl w:ilvl="0" w:tplc="027831C8">
      <w:start w:val="1"/>
      <w:numFmt w:val="bullet"/>
      <w:lvlText w:val=""/>
      <w:lvlJc w:val="left"/>
      <w:pPr>
        <w:ind w:left="909" w:hanging="360"/>
      </w:pPr>
      <w:rPr>
        <w:rFonts w:ascii="Symbol" w:hAnsi="Symbol" w:hint="default"/>
      </w:rPr>
    </w:lvl>
    <w:lvl w:ilvl="1" w:tplc="04190003" w:tentative="1">
      <w:start w:val="1"/>
      <w:numFmt w:val="bullet"/>
      <w:lvlText w:val="o"/>
      <w:lvlJc w:val="left"/>
      <w:pPr>
        <w:ind w:left="1629" w:hanging="360"/>
      </w:pPr>
      <w:rPr>
        <w:rFonts w:ascii="Courier New" w:hAnsi="Courier New" w:cs="Courier New" w:hint="default"/>
      </w:rPr>
    </w:lvl>
    <w:lvl w:ilvl="2" w:tplc="04190005" w:tentative="1">
      <w:start w:val="1"/>
      <w:numFmt w:val="bullet"/>
      <w:lvlText w:val=""/>
      <w:lvlJc w:val="left"/>
      <w:pPr>
        <w:ind w:left="2349" w:hanging="360"/>
      </w:pPr>
      <w:rPr>
        <w:rFonts w:ascii="Wingdings" w:hAnsi="Wingdings" w:hint="default"/>
      </w:rPr>
    </w:lvl>
    <w:lvl w:ilvl="3" w:tplc="04190001" w:tentative="1">
      <w:start w:val="1"/>
      <w:numFmt w:val="bullet"/>
      <w:lvlText w:val=""/>
      <w:lvlJc w:val="left"/>
      <w:pPr>
        <w:ind w:left="3069" w:hanging="360"/>
      </w:pPr>
      <w:rPr>
        <w:rFonts w:ascii="Symbol" w:hAnsi="Symbol" w:hint="default"/>
      </w:rPr>
    </w:lvl>
    <w:lvl w:ilvl="4" w:tplc="04190003" w:tentative="1">
      <w:start w:val="1"/>
      <w:numFmt w:val="bullet"/>
      <w:lvlText w:val="o"/>
      <w:lvlJc w:val="left"/>
      <w:pPr>
        <w:ind w:left="3789" w:hanging="360"/>
      </w:pPr>
      <w:rPr>
        <w:rFonts w:ascii="Courier New" w:hAnsi="Courier New" w:cs="Courier New" w:hint="default"/>
      </w:rPr>
    </w:lvl>
    <w:lvl w:ilvl="5" w:tplc="04190005" w:tentative="1">
      <w:start w:val="1"/>
      <w:numFmt w:val="bullet"/>
      <w:lvlText w:val=""/>
      <w:lvlJc w:val="left"/>
      <w:pPr>
        <w:ind w:left="4509" w:hanging="360"/>
      </w:pPr>
      <w:rPr>
        <w:rFonts w:ascii="Wingdings" w:hAnsi="Wingdings" w:hint="default"/>
      </w:rPr>
    </w:lvl>
    <w:lvl w:ilvl="6" w:tplc="04190001" w:tentative="1">
      <w:start w:val="1"/>
      <w:numFmt w:val="bullet"/>
      <w:lvlText w:val=""/>
      <w:lvlJc w:val="left"/>
      <w:pPr>
        <w:ind w:left="5229" w:hanging="360"/>
      </w:pPr>
      <w:rPr>
        <w:rFonts w:ascii="Symbol" w:hAnsi="Symbol" w:hint="default"/>
      </w:rPr>
    </w:lvl>
    <w:lvl w:ilvl="7" w:tplc="04190003" w:tentative="1">
      <w:start w:val="1"/>
      <w:numFmt w:val="bullet"/>
      <w:lvlText w:val="o"/>
      <w:lvlJc w:val="left"/>
      <w:pPr>
        <w:ind w:left="5949" w:hanging="360"/>
      </w:pPr>
      <w:rPr>
        <w:rFonts w:ascii="Courier New" w:hAnsi="Courier New" w:cs="Courier New" w:hint="default"/>
      </w:rPr>
    </w:lvl>
    <w:lvl w:ilvl="8" w:tplc="04190005" w:tentative="1">
      <w:start w:val="1"/>
      <w:numFmt w:val="bullet"/>
      <w:lvlText w:val=""/>
      <w:lvlJc w:val="left"/>
      <w:pPr>
        <w:ind w:left="6669" w:hanging="360"/>
      </w:pPr>
      <w:rPr>
        <w:rFonts w:ascii="Wingdings" w:hAnsi="Wingdings" w:hint="default"/>
      </w:rPr>
    </w:lvl>
  </w:abstractNum>
  <w:abstractNum w:abstractNumId="10">
    <w:nsid w:val="36633C5E"/>
    <w:multiLevelType w:val="multilevel"/>
    <w:tmpl w:val="5BFC2E0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E850FC"/>
    <w:multiLevelType w:val="hybridMultilevel"/>
    <w:tmpl w:val="2960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855D1"/>
    <w:multiLevelType w:val="hybridMultilevel"/>
    <w:tmpl w:val="DFF8E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8509EC"/>
    <w:multiLevelType w:val="hybridMultilevel"/>
    <w:tmpl w:val="91BC3D82"/>
    <w:lvl w:ilvl="0" w:tplc="027831C8">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14">
    <w:nsid w:val="4936728E"/>
    <w:multiLevelType w:val="hybridMultilevel"/>
    <w:tmpl w:val="FE6AF4D4"/>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0F6B3F"/>
    <w:multiLevelType w:val="hybridMultilevel"/>
    <w:tmpl w:val="2E04C344"/>
    <w:lvl w:ilvl="0" w:tplc="02783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DBC7C53"/>
    <w:multiLevelType w:val="multilevel"/>
    <w:tmpl w:val="814243CC"/>
    <w:lvl w:ilvl="0">
      <w:start w:val="1"/>
      <w:numFmt w:val="decimal"/>
      <w:lvlText w:val="%1."/>
      <w:lvlJc w:val="left"/>
      <w:pPr>
        <w:ind w:left="720" w:hanging="360"/>
      </w:pPr>
    </w:lvl>
    <w:lvl w:ilvl="1">
      <w:start w:val="3"/>
      <w:numFmt w:val="decimal"/>
      <w:isLgl/>
      <w:lvlText w:val="%1.%2."/>
      <w:lvlJc w:val="left"/>
      <w:pPr>
        <w:ind w:left="1080" w:hanging="720"/>
      </w:pPr>
      <w:rPr>
        <w:rFonts w:eastAsia="Times New Roman"/>
        <w:b w:val="0"/>
        <w:i w:val="0"/>
        <w:strike w:val="0"/>
        <w:dstrike w:val="0"/>
        <w:u w:val="none"/>
        <w:effect w:val="none"/>
      </w:rPr>
    </w:lvl>
    <w:lvl w:ilvl="2">
      <w:start w:val="1"/>
      <w:numFmt w:val="decimal"/>
      <w:isLgl/>
      <w:lvlText w:val="%1.%2.%3."/>
      <w:lvlJc w:val="left"/>
      <w:pPr>
        <w:ind w:left="1080" w:hanging="720"/>
      </w:pPr>
      <w:rPr>
        <w:rFonts w:eastAsia="Times New Roman"/>
        <w:b/>
        <w:i/>
        <w:u w:val="single"/>
      </w:rPr>
    </w:lvl>
    <w:lvl w:ilvl="3">
      <w:start w:val="1"/>
      <w:numFmt w:val="decimal"/>
      <w:isLgl/>
      <w:lvlText w:val="%1.%2.%3.%4."/>
      <w:lvlJc w:val="left"/>
      <w:pPr>
        <w:ind w:left="1440" w:hanging="1080"/>
      </w:pPr>
      <w:rPr>
        <w:rFonts w:eastAsia="Times New Roman"/>
        <w:b/>
        <w:i/>
        <w:u w:val="single"/>
      </w:rPr>
    </w:lvl>
    <w:lvl w:ilvl="4">
      <w:start w:val="1"/>
      <w:numFmt w:val="decimal"/>
      <w:isLgl/>
      <w:lvlText w:val="%1.%2.%3.%4.%5."/>
      <w:lvlJc w:val="left"/>
      <w:pPr>
        <w:ind w:left="1440" w:hanging="1080"/>
      </w:pPr>
      <w:rPr>
        <w:rFonts w:eastAsia="Times New Roman"/>
        <w:b/>
        <w:i/>
        <w:u w:val="single"/>
      </w:rPr>
    </w:lvl>
    <w:lvl w:ilvl="5">
      <w:start w:val="1"/>
      <w:numFmt w:val="decimal"/>
      <w:isLgl/>
      <w:lvlText w:val="%1.%2.%3.%4.%5.%6."/>
      <w:lvlJc w:val="left"/>
      <w:pPr>
        <w:ind w:left="1800" w:hanging="1440"/>
      </w:pPr>
      <w:rPr>
        <w:rFonts w:eastAsia="Times New Roman"/>
        <w:b/>
        <w:i/>
        <w:u w:val="single"/>
      </w:rPr>
    </w:lvl>
    <w:lvl w:ilvl="6">
      <w:start w:val="1"/>
      <w:numFmt w:val="decimal"/>
      <w:isLgl/>
      <w:lvlText w:val="%1.%2.%3.%4.%5.%6.%7."/>
      <w:lvlJc w:val="left"/>
      <w:pPr>
        <w:ind w:left="2160" w:hanging="1800"/>
      </w:pPr>
      <w:rPr>
        <w:rFonts w:eastAsia="Times New Roman"/>
        <w:b/>
        <w:i/>
        <w:u w:val="single"/>
      </w:rPr>
    </w:lvl>
    <w:lvl w:ilvl="7">
      <w:start w:val="1"/>
      <w:numFmt w:val="decimal"/>
      <w:isLgl/>
      <w:lvlText w:val="%1.%2.%3.%4.%5.%6.%7.%8."/>
      <w:lvlJc w:val="left"/>
      <w:pPr>
        <w:ind w:left="2160" w:hanging="1800"/>
      </w:pPr>
      <w:rPr>
        <w:rFonts w:eastAsia="Times New Roman"/>
        <w:b/>
        <w:i/>
        <w:u w:val="single"/>
      </w:rPr>
    </w:lvl>
    <w:lvl w:ilvl="8">
      <w:start w:val="1"/>
      <w:numFmt w:val="decimal"/>
      <w:isLgl/>
      <w:lvlText w:val="%1.%2.%3.%4.%5.%6.%7.%8.%9."/>
      <w:lvlJc w:val="left"/>
      <w:pPr>
        <w:ind w:left="2520" w:hanging="2160"/>
      </w:pPr>
      <w:rPr>
        <w:rFonts w:eastAsia="Times New Roman"/>
        <w:b/>
        <w:i/>
        <w:u w:val="single"/>
      </w:rPr>
    </w:lvl>
  </w:abstractNum>
  <w:abstractNum w:abstractNumId="17">
    <w:nsid w:val="59013B0D"/>
    <w:multiLevelType w:val="multilevel"/>
    <w:tmpl w:val="5B94A5A4"/>
    <w:lvl w:ilvl="0">
      <w:start w:val="1"/>
      <w:numFmt w:val="decimal"/>
      <w:lvlText w:val="%1."/>
      <w:lvlJc w:val="left"/>
      <w:pPr>
        <w:ind w:left="1068"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593"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5" w:hanging="1440"/>
      </w:pPr>
      <w:rPr>
        <w:rFonts w:hint="default"/>
      </w:rPr>
    </w:lvl>
    <w:lvl w:ilvl="8">
      <w:start w:val="1"/>
      <w:numFmt w:val="decimal"/>
      <w:isLgl/>
      <w:lvlText w:val="%1.%2.%3.%4.%5.%6.%7.%8.%9."/>
      <w:lvlJc w:val="left"/>
      <w:pPr>
        <w:ind w:left="5396" w:hanging="1800"/>
      </w:pPr>
      <w:rPr>
        <w:rFonts w:hint="default"/>
      </w:rPr>
    </w:lvl>
  </w:abstractNum>
  <w:abstractNum w:abstractNumId="18">
    <w:nsid w:val="5FF916D2"/>
    <w:multiLevelType w:val="hybridMultilevel"/>
    <w:tmpl w:val="3454DC46"/>
    <w:lvl w:ilvl="0" w:tplc="02783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56A6359"/>
    <w:multiLevelType w:val="hybridMultilevel"/>
    <w:tmpl w:val="41D28C20"/>
    <w:lvl w:ilvl="0" w:tplc="02783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60343"/>
    <w:multiLevelType w:val="hybridMultilevel"/>
    <w:tmpl w:val="862CBA96"/>
    <w:lvl w:ilvl="0" w:tplc="027831C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A922A0"/>
    <w:multiLevelType w:val="hybridMultilevel"/>
    <w:tmpl w:val="0CA2DF30"/>
    <w:lvl w:ilvl="0" w:tplc="027831C8">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7EAA10F1"/>
    <w:multiLevelType w:val="hybridMultilevel"/>
    <w:tmpl w:val="420C3B5C"/>
    <w:lvl w:ilvl="0" w:tplc="02783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9"/>
  </w:num>
  <w:num w:numId="10">
    <w:abstractNumId w:val="13"/>
  </w:num>
  <w:num w:numId="11">
    <w:abstractNumId w:val="22"/>
  </w:num>
  <w:num w:numId="12">
    <w:abstractNumId w:val="21"/>
  </w:num>
  <w:num w:numId="13">
    <w:abstractNumId w:val="15"/>
  </w:num>
  <w:num w:numId="14">
    <w:abstractNumId w:val="18"/>
  </w:num>
  <w:num w:numId="15">
    <w:abstractNumId w:val="0"/>
  </w:num>
  <w:num w:numId="16">
    <w:abstractNumId w:val="19"/>
  </w:num>
  <w:num w:numId="17">
    <w:abstractNumId w:val="3"/>
  </w:num>
  <w:num w:numId="18">
    <w:abstractNumId w:val="4"/>
  </w:num>
  <w:num w:numId="19">
    <w:abstractNumId w:val="6"/>
  </w:num>
  <w:num w:numId="20">
    <w:abstractNumId w:val="7"/>
  </w:num>
  <w:num w:numId="21">
    <w:abstractNumId w:val="11"/>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7990"/>
    <w:rsid w:val="000C1A97"/>
    <w:rsid w:val="003D7990"/>
    <w:rsid w:val="007A1342"/>
    <w:rsid w:val="00A77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97"/>
  </w:style>
  <w:style w:type="paragraph" w:styleId="1">
    <w:name w:val="heading 1"/>
    <w:basedOn w:val="a"/>
    <w:next w:val="a"/>
    <w:link w:val="10"/>
    <w:qFormat/>
    <w:rsid w:val="00A776AC"/>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A776AC"/>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A776AC"/>
    <w:pPr>
      <w:keepNext/>
      <w:pageBreakBefore/>
      <w:spacing w:after="0" w:line="240" w:lineRule="auto"/>
      <w:ind w:left="6237"/>
      <w:jc w:val="center"/>
      <w:outlineLvl w:val="2"/>
    </w:pPr>
    <w:rPr>
      <w:rFonts w:ascii="Times New Roman" w:eastAsia="Times New Roman" w:hAnsi="Times New Roman" w:cs="Times New Roman"/>
      <w:sz w:val="28"/>
      <w:szCs w:val="28"/>
    </w:rPr>
  </w:style>
  <w:style w:type="paragraph" w:styleId="4">
    <w:name w:val="heading 4"/>
    <w:basedOn w:val="a"/>
    <w:next w:val="a"/>
    <w:link w:val="40"/>
    <w:qFormat/>
    <w:rsid w:val="00A776AC"/>
    <w:pPr>
      <w:keepNext/>
      <w:spacing w:after="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A776AC"/>
    <w:pPr>
      <w:keepNext/>
      <w:spacing w:after="0" w:line="240" w:lineRule="exact"/>
      <w:jc w:val="center"/>
      <w:outlineLvl w:val="4"/>
    </w:pPr>
    <w:rPr>
      <w:rFonts w:ascii="Times New Roman" w:eastAsia="Times New Roman" w:hAnsi="Times New Roman" w:cs="Times New Roman"/>
      <w:sz w:val="28"/>
      <w:szCs w:val="28"/>
    </w:rPr>
  </w:style>
  <w:style w:type="paragraph" w:styleId="6">
    <w:name w:val="heading 6"/>
    <w:basedOn w:val="a"/>
    <w:next w:val="a"/>
    <w:link w:val="60"/>
    <w:qFormat/>
    <w:rsid w:val="00A776AC"/>
    <w:pPr>
      <w:keepNext/>
      <w:spacing w:after="0" w:line="240" w:lineRule="auto"/>
      <w:outlineLvl w:val="5"/>
    </w:pPr>
    <w:rPr>
      <w:rFonts w:ascii="Times New Roman" w:eastAsia="Times New Roman" w:hAnsi="Times New Roman" w:cs="Times New Roman"/>
      <w:b/>
      <w:color w:val="000000"/>
      <w:kern w:val="28"/>
      <w:sz w:val="24"/>
      <w:szCs w:val="28"/>
    </w:rPr>
  </w:style>
  <w:style w:type="paragraph" w:styleId="7">
    <w:name w:val="heading 7"/>
    <w:basedOn w:val="a"/>
    <w:next w:val="a"/>
    <w:link w:val="70"/>
    <w:qFormat/>
    <w:rsid w:val="00A776AC"/>
    <w:pPr>
      <w:keepNext/>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776AC"/>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A776AC"/>
    <w:pPr>
      <w:keepNext/>
      <w:spacing w:after="0" w:line="240" w:lineRule="auto"/>
      <w:outlineLvl w:val="8"/>
    </w:pPr>
    <w:rPr>
      <w:rFonts w:ascii="Times New Roman" w:eastAsia="Times New Roman"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D7990"/>
    <w:pPr>
      <w:spacing w:after="0" w:line="240" w:lineRule="auto"/>
    </w:pPr>
    <w:rPr>
      <w:rFonts w:ascii="Tahoma" w:hAnsi="Tahoma" w:cs="Tahoma"/>
      <w:sz w:val="16"/>
      <w:szCs w:val="16"/>
    </w:rPr>
  </w:style>
  <w:style w:type="character" w:customStyle="1" w:styleId="a4">
    <w:name w:val="Текст выноски Знак"/>
    <w:basedOn w:val="a0"/>
    <w:link w:val="a3"/>
    <w:rsid w:val="003D7990"/>
    <w:rPr>
      <w:rFonts w:ascii="Tahoma" w:hAnsi="Tahoma" w:cs="Tahoma"/>
      <w:sz w:val="16"/>
      <w:szCs w:val="16"/>
    </w:rPr>
  </w:style>
  <w:style w:type="character" w:customStyle="1" w:styleId="10">
    <w:name w:val="Заголовок 1 Знак"/>
    <w:basedOn w:val="a0"/>
    <w:link w:val="1"/>
    <w:rsid w:val="00A776AC"/>
    <w:rPr>
      <w:rFonts w:ascii="Times New Roman" w:eastAsia="Times New Roman" w:hAnsi="Times New Roman" w:cs="Times New Roman"/>
      <w:b/>
      <w:bCs/>
      <w:sz w:val="28"/>
      <w:szCs w:val="20"/>
    </w:rPr>
  </w:style>
  <w:style w:type="character" w:customStyle="1" w:styleId="20">
    <w:name w:val="Заголовок 2 Знак"/>
    <w:basedOn w:val="a0"/>
    <w:link w:val="2"/>
    <w:rsid w:val="00A776AC"/>
    <w:rPr>
      <w:rFonts w:ascii="Times New Roman" w:eastAsia="Times New Roman" w:hAnsi="Times New Roman" w:cs="Times New Roman"/>
      <w:sz w:val="28"/>
      <w:szCs w:val="20"/>
    </w:rPr>
  </w:style>
  <w:style w:type="character" w:customStyle="1" w:styleId="30">
    <w:name w:val="Заголовок 3 Знак"/>
    <w:basedOn w:val="a0"/>
    <w:link w:val="3"/>
    <w:rsid w:val="00A776AC"/>
    <w:rPr>
      <w:rFonts w:ascii="Times New Roman" w:eastAsia="Times New Roman" w:hAnsi="Times New Roman" w:cs="Times New Roman"/>
      <w:sz w:val="28"/>
      <w:szCs w:val="28"/>
    </w:rPr>
  </w:style>
  <w:style w:type="character" w:customStyle="1" w:styleId="40">
    <w:name w:val="Заголовок 4 Знак"/>
    <w:basedOn w:val="a0"/>
    <w:link w:val="4"/>
    <w:rsid w:val="00A776AC"/>
    <w:rPr>
      <w:rFonts w:ascii="Times New Roman" w:eastAsia="Times New Roman" w:hAnsi="Times New Roman" w:cs="Times New Roman"/>
      <w:sz w:val="28"/>
      <w:szCs w:val="20"/>
    </w:rPr>
  </w:style>
  <w:style w:type="character" w:customStyle="1" w:styleId="50">
    <w:name w:val="Заголовок 5 Знак"/>
    <w:basedOn w:val="a0"/>
    <w:link w:val="5"/>
    <w:rsid w:val="00A776AC"/>
    <w:rPr>
      <w:rFonts w:ascii="Times New Roman" w:eastAsia="Times New Roman" w:hAnsi="Times New Roman" w:cs="Times New Roman"/>
      <w:sz w:val="28"/>
      <w:szCs w:val="28"/>
    </w:rPr>
  </w:style>
  <w:style w:type="character" w:customStyle="1" w:styleId="60">
    <w:name w:val="Заголовок 6 Знак"/>
    <w:basedOn w:val="a0"/>
    <w:link w:val="6"/>
    <w:rsid w:val="00A776AC"/>
    <w:rPr>
      <w:rFonts w:ascii="Times New Roman" w:eastAsia="Times New Roman" w:hAnsi="Times New Roman" w:cs="Times New Roman"/>
      <w:b/>
      <w:color w:val="000000"/>
      <w:kern w:val="28"/>
      <w:sz w:val="24"/>
      <w:szCs w:val="28"/>
    </w:rPr>
  </w:style>
  <w:style w:type="character" w:customStyle="1" w:styleId="70">
    <w:name w:val="Заголовок 7 Знак"/>
    <w:basedOn w:val="a0"/>
    <w:link w:val="7"/>
    <w:rsid w:val="00A776AC"/>
    <w:rPr>
      <w:rFonts w:ascii="Times New Roman" w:eastAsia="Times New Roman" w:hAnsi="Times New Roman" w:cs="Times New Roman"/>
      <w:sz w:val="28"/>
      <w:szCs w:val="24"/>
    </w:rPr>
  </w:style>
  <w:style w:type="character" w:customStyle="1" w:styleId="80">
    <w:name w:val="Заголовок 8 Знак"/>
    <w:basedOn w:val="a0"/>
    <w:link w:val="8"/>
    <w:rsid w:val="00A776AC"/>
    <w:rPr>
      <w:rFonts w:ascii="Times New Roman" w:eastAsia="Times New Roman" w:hAnsi="Times New Roman" w:cs="Times New Roman"/>
      <w:b/>
      <w:bCs/>
      <w:sz w:val="24"/>
      <w:szCs w:val="24"/>
    </w:rPr>
  </w:style>
  <w:style w:type="character" w:customStyle="1" w:styleId="90">
    <w:name w:val="Заголовок 9 Знак"/>
    <w:basedOn w:val="a0"/>
    <w:link w:val="9"/>
    <w:rsid w:val="00A776AC"/>
    <w:rPr>
      <w:rFonts w:ascii="Times New Roman" w:eastAsia="Times New Roman" w:hAnsi="Times New Roman" w:cs="Times New Roman"/>
      <w:color w:val="000000"/>
      <w:sz w:val="28"/>
      <w:szCs w:val="16"/>
    </w:rPr>
  </w:style>
  <w:style w:type="paragraph" w:styleId="a5">
    <w:name w:val="header"/>
    <w:basedOn w:val="a"/>
    <w:link w:val="a6"/>
    <w:uiPriority w:val="99"/>
    <w:rsid w:val="00A776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A776AC"/>
    <w:rPr>
      <w:rFonts w:ascii="Times New Roman" w:eastAsia="Times New Roman" w:hAnsi="Times New Roman" w:cs="Times New Roman"/>
      <w:sz w:val="24"/>
      <w:szCs w:val="24"/>
    </w:rPr>
  </w:style>
  <w:style w:type="paragraph" w:styleId="a7">
    <w:name w:val="footer"/>
    <w:basedOn w:val="a"/>
    <w:link w:val="a8"/>
    <w:uiPriority w:val="99"/>
    <w:rsid w:val="00A776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A776AC"/>
    <w:rPr>
      <w:rFonts w:ascii="Times New Roman" w:eastAsia="Times New Roman" w:hAnsi="Times New Roman" w:cs="Times New Roman"/>
      <w:sz w:val="24"/>
      <w:szCs w:val="24"/>
    </w:rPr>
  </w:style>
  <w:style w:type="paragraph" w:styleId="31">
    <w:name w:val="Body Text 3"/>
    <w:basedOn w:val="a"/>
    <w:link w:val="32"/>
    <w:rsid w:val="00A776AC"/>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A776AC"/>
    <w:rPr>
      <w:rFonts w:ascii="Times New Roman" w:eastAsia="Times New Roman" w:hAnsi="Times New Roman" w:cs="Times New Roman"/>
      <w:sz w:val="28"/>
      <w:szCs w:val="28"/>
    </w:rPr>
  </w:style>
  <w:style w:type="paragraph" w:styleId="21">
    <w:name w:val="Body Text Indent 2"/>
    <w:basedOn w:val="a"/>
    <w:link w:val="22"/>
    <w:rsid w:val="00A776A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776AC"/>
    <w:rPr>
      <w:rFonts w:ascii="Times New Roman" w:eastAsia="Times New Roman" w:hAnsi="Times New Roman" w:cs="Times New Roman"/>
      <w:sz w:val="24"/>
      <w:szCs w:val="24"/>
    </w:rPr>
  </w:style>
  <w:style w:type="paragraph" w:styleId="33">
    <w:name w:val="Body Text Indent 3"/>
    <w:basedOn w:val="a"/>
    <w:link w:val="34"/>
    <w:rsid w:val="00A776A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A776AC"/>
    <w:rPr>
      <w:rFonts w:ascii="Times New Roman" w:eastAsia="Times New Roman" w:hAnsi="Times New Roman" w:cs="Times New Roman"/>
      <w:sz w:val="16"/>
      <w:szCs w:val="16"/>
    </w:rPr>
  </w:style>
  <w:style w:type="table" w:styleId="a9">
    <w:name w:val="Table Grid"/>
    <w:basedOn w:val="a1"/>
    <w:uiPriority w:val="59"/>
    <w:rsid w:val="00A776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A776AC"/>
  </w:style>
  <w:style w:type="paragraph" w:customStyle="1" w:styleId="ab">
    <w:name w:val="Таблицы (моноширинный)"/>
    <w:basedOn w:val="a"/>
    <w:next w:val="a"/>
    <w:uiPriority w:val="99"/>
    <w:rsid w:val="00A776A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c">
    <w:name w:val="Hyperlink"/>
    <w:rsid w:val="00A776AC"/>
    <w:rPr>
      <w:color w:val="0000FF"/>
      <w:u w:val="single"/>
    </w:rPr>
  </w:style>
  <w:style w:type="character" w:styleId="ad">
    <w:name w:val="FollowedHyperlink"/>
    <w:rsid w:val="00A776AC"/>
    <w:rPr>
      <w:color w:val="800080"/>
      <w:u w:val="single"/>
    </w:rPr>
  </w:style>
  <w:style w:type="paragraph" w:styleId="ae">
    <w:name w:val="No Spacing"/>
    <w:link w:val="af"/>
    <w:uiPriority w:val="1"/>
    <w:qFormat/>
    <w:rsid w:val="00A776AC"/>
    <w:pPr>
      <w:spacing w:after="0" w:line="240" w:lineRule="auto"/>
    </w:pPr>
    <w:rPr>
      <w:rFonts w:ascii="Times New Roman" w:eastAsia="Times New Roman" w:hAnsi="Times New Roman" w:cs="Times New Roman"/>
      <w:sz w:val="24"/>
      <w:szCs w:val="24"/>
    </w:rPr>
  </w:style>
  <w:style w:type="character" w:customStyle="1" w:styleId="35">
    <w:name w:val="Заголовок №3_"/>
    <w:link w:val="36"/>
    <w:rsid w:val="00A776AC"/>
    <w:rPr>
      <w:sz w:val="26"/>
      <w:szCs w:val="26"/>
      <w:shd w:val="clear" w:color="auto" w:fill="FFFFFF"/>
    </w:rPr>
  </w:style>
  <w:style w:type="paragraph" w:customStyle="1" w:styleId="36">
    <w:name w:val="Заголовок №3"/>
    <w:basedOn w:val="a"/>
    <w:link w:val="35"/>
    <w:rsid w:val="00A776AC"/>
    <w:pPr>
      <w:shd w:val="clear" w:color="auto" w:fill="FFFFFF"/>
      <w:spacing w:before="240" w:after="0" w:line="326" w:lineRule="exact"/>
      <w:outlineLvl w:val="2"/>
    </w:pPr>
    <w:rPr>
      <w:sz w:val="26"/>
      <w:szCs w:val="26"/>
    </w:rPr>
  </w:style>
  <w:style w:type="character" w:customStyle="1" w:styleId="af0">
    <w:name w:val="Основной текст_"/>
    <w:link w:val="11"/>
    <w:rsid w:val="00A776AC"/>
    <w:rPr>
      <w:sz w:val="26"/>
      <w:szCs w:val="26"/>
      <w:shd w:val="clear" w:color="auto" w:fill="FFFFFF"/>
    </w:rPr>
  </w:style>
  <w:style w:type="character" w:customStyle="1" w:styleId="37">
    <w:name w:val="Основной текст (3)_"/>
    <w:link w:val="38"/>
    <w:rsid w:val="00A776AC"/>
    <w:rPr>
      <w:sz w:val="27"/>
      <w:szCs w:val="27"/>
      <w:shd w:val="clear" w:color="auto" w:fill="FFFFFF"/>
    </w:rPr>
  </w:style>
  <w:style w:type="character" w:customStyle="1" w:styleId="23">
    <w:name w:val="Заголовок №2_"/>
    <w:link w:val="24"/>
    <w:rsid w:val="00A776AC"/>
    <w:rPr>
      <w:sz w:val="26"/>
      <w:szCs w:val="26"/>
      <w:shd w:val="clear" w:color="auto" w:fill="FFFFFF"/>
    </w:rPr>
  </w:style>
  <w:style w:type="paragraph" w:customStyle="1" w:styleId="11">
    <w:name w:val="Основной текст1"/>
    <w:basedOn w:val="a"/>
    <w:link w:val="af0"/>
    <w:rsid w:val="00A776AC"/>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A776AC"/>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A776AC"/>
    <w:pPr>
      <w:shd w:val="clear" w:color="auto" w:fill="FFFFFF"/>
      <w:spacing w:before="300" w:after="180" w:line="0" w:lineRule="atLeast"/>
      <w:outlineLvl w:val="1"/>
    </w:pPr>
    <w:rPr>
      <w:sz w:val="26"/>
      <w:szCs w:val="26"/>
    </w:rPr>
  </w:style>
  <w:style w:type="character" w:styleId="af1">
    <w:name w:val="Subtle Emphasis"/>
    <w:uiPriority w:val="19"/>
    <w:qFormat/>
    <w:rsid w:val="00A776AC"/>
    <w:rPr>
      <w:i/>
      <w:iCs/>
      <w:color w:val="808080"/>
    </w:rPr>
  </w:style>
  <w:style w:type="character" w:customStyle="1" w:styleId="af2">
    <w:name w:val="Гипертекстовая ссылка"/>
    <w:uiPriority w:val="99"/>
    <w:rsid w:val="00A776AC"/>
    <w:rPr>
      <w:b/>
      <w:bCs/>
      <w:color w:val="106BBE"/>
      <w:sz w:val="26"/>
      <w:szCs w:val="26"/>
    </w:rPr>
  </w:style>
  <w:style w:type="paragraph" w:customStyle="1" w:styleId="af3">
    <w:name w:val="Комментарий"/>
    <w:basedOn w:val="a"/>
    <w:next w:val="a"/>
    <w:uiPriority w:val="99"/>
    <w:rsid w:val="00A776A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4">
    <w:name w:val="Нормальный (таблица)"/>
    <w:basedOn w:val="a"/>
    <w:next w:val="a"/>
    <w:uiPriority w:val="99"/>
    <w:rsid w:val="00A776A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Цветовое выделение"/>
    <w:uiPriority w:val="99"/>
    <w:rsid w:val="00A776AC"/>
    <w:rPr>
      <w:b/>
      <w:bCs/>
      <w:color w:val="26282F"/>
      <w:sz w:val="26"/>
      <w:szCs w:val="26"/>
    </w:rPr>
  </w:style>
  <w:style w:type="paragraph" w:customStyle="1" w:styleId="af6">
    <w:name w:val="Прижатый влево"/>
    <w:basedOn w:val="a"/>
    <w:next w:val="a"/>
    <w:uiPriority w:val="99"/>
    <w:rsid w:val="00A776A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7">
    <w:name w:val="Не вступил в силу"/>
    <w:uiPriority w:val="99"/>
    <w:rsid w:val="00A776AC"/>
    <w:rPr>
      <w:b w:val="0"/>
      <w:bCs w:val="0"/>
      <w:color w:val="000000"/>
      <w:sz w:val="26"/>
      <w:szCs w:val="26"/>
      <w:shd w:val="clear" w:color="auto" w:fill="D8EDE8"/>
    </w:rPr>
  </w:style>
  <w:style w:type="paragraph" w:styleId="af8">
    <w:name w:val="Subtitle"/>
    <w:basedOn w:val="a"/>
    <w:next w:val="a"/>
    <w:link w:val="af9"/>
    <w:qFormat/>
    <w:rsid w:val="00A776AC"/>
    <w:pPr>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rsid w:val="00A776AC"/>
    <w:rPr>
      <w:rFonts w:ascii="Cambria" w:eastAsia="Times New Roman" w:hAnsi="Cambria" w:cs="Times New Roman"/>
      <w:sz w:val="24"/>
      <w:szCs w:val="24"/>
    </w:rPr>
  </w:style>
  <w:style w:type="paragraph" w:styleId="afa">
    <w:name w:val="List Paragraph"/>
    <w:basedOn w:val="a"/>
    <w:uiPriority w:val="34"/>
    <w:qFormat/>
    <w:rsid w:val="00A776AC"/>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A776AC"/>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A776AC"/>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rsid w:val="00A776AC"/>
    <w:rPr>
      <w:rFonts w:ascii="Times New Roman" w:eastAsia="Times New Roman" w:hAnsi="Times New Roman" w:cs="Times New Roman"/>
      <w:sz w:val="24"/>
      <w:szCs w:val="24"/>
    </w:rPr>
  </w:style>
  <w:style w:type="paragraph" w:styleId="39">
    <w:name w:val="List 3"/>
    <w:basedOn w:val="a"/>
    <w:rsid w:val="00A776AC"/>
    <w:pPr>
      <w:spacing w:after="0" w:line="240" w:lineRule="auto"/>
      <w:ind w:left="849" w:hanging="283"/>
    </w:pPr>
    <w:rPr>
      <w:rFonts w:ascii="Times New Roman" w:eastAsia="Times New Roman" w:hAnsi="Times New Roman" w:cs="Times New Roman"/>
      <w:sz w:val="24"/>
      <w:szCs w:val="24"/>
    </w:rPr>
  </w:style>
  <w:style w:type="paragraph" w:styleId="afd">
    <w:name w:val="List"/>
    <w:basedOn w:val="a"/>
    <w:rsid w:val="00A776AC"/>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A776AC"/>
    <w:pPr>
      <w:spacing w:after="0" w:line="240" w:lineRule="auto"/>
      <w:ind w:left="566" w:hanging="283"/>
    </w:pPr>
    <w:rPr>
      <w:rFonts w:ascii="Times New Roman" w:eastAsia="Times New Roman" w:hAnsi="Times New Roman" w:cs="Times New Roman"/>
      <w:sz w:val="24"/>
      <w:szCs w:val="24"/>
    </w:rPr>
  </w:style>
  <w:style w:type="paragraph" w:styleId="afe">
    <w:name w:val="Plain Text"/>
    <w:basedOn w:val="a"/>
    <w:link w:val="aff"/>
    <w:rsid w:val="00A776AC"/>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A776AC"/>
    <w:rPr>
      <w:rFonts w:ascii="Courier New" w:eastAsia="Times New Roman" w:hAnsi="Courier New" w:cs="Times New Roman"/>
      <w:sz w:val="20"/>
      <w:szCs w:val="20"/>
    </w:rPr>
  </w:style>
  <w:style w:type="paragraph" w:styleId="51">
    <w:name w:val="List 5"/>
    <w:basedOn w:val="a"/>
    <w:rsid w:val="00A776AC"/>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A776AC"/>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1">
    <w:name w:val="List 4"/>
    <w:basedOn w:val="a"/>
    <w:uiPriority w:val="99"/>
    <w:semiHidden/>
    <w:unhideWhenUsed/>
    <w:rsid w:val="00A776AC"/>
    <w:pPr>
      <w:spacing w:after="0" w:line="240" w:lineRule="auto"/>
      <w:ind w:left="1132" w:hanging="283"/>
      <w:contextualSpacing/>
    </w:pPr>
    <w:rPr>
      <w:rFonts w:ascii="Times New Roman" w:eastAsia="Times New Roman" w:hAnsi="Times New Roman" w:cs="Times New Roman"/>
      <w:sz w:val="24"/>
      <w:szCs w:val="24"/>
    </w:rPr>
  </w:style>
  <w:style w:type="paragraph" w:styleId="3a">
    <w:name w:val="List Continue 3"/>
    <w:basedOn w:val="a"/>
    <w:uiPriority w:val="99"/>
    <w:unhideWhenUsed/>
    <w:rsid w:val="00A776AC"/>
    <w:pPr>
      <w:spacing w:after="120" w:line="240" w:lineRule="auto"/>
      <w:ind w:left="849"/>
      <w:contextualSpacing/>
    </w:pPr>
    <w:rPr>
      <w:rFonts w:ascii="Times New Roman" w:eastAsia="Times New Roman" w:hAnsi="Times New Roman" w:cs="Times New Roman"/>
      <w:sz w:val="24"/>
      <w:szCs w:val="24"/>
    </w:rPr>
  </w:style>
  <w:style w:type="paragraph" w:styleId="aff0">
    <w:name w:val="footnote text"/>
    <w:basedOn w:val="a"/>
    <w:link w:val="aff1"/>
    <w:semiHidden/>
    <w:unhideWhenUsed/>
    <w:rsid w:val="00A776AC"/>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0"/>
    <w:link w:val="aff0"/>
    <w:semiHidden/>
    <w:rsid w:val="00A776AC"/>
    <w:rPr>
      <w:rFonts w:ascii="Times New Roman" w:eastAsia="Times New Roman" w:hAnsi="Times New Roman" w:cs="Times New Roman"/>
      <w:sz w:val="20"/>
      <w:szCs w:val="20"/>
    </w:rPr>
  </w:style>
  <w:style w:type="character" w:styleId="aff2">
    <w:name w:val="footnote reference"/>
    <w:uiPriority w:val="99"/>
    <w:semiHidden/>
    <w:unhideWhenUsed/>
    <w:rsid w:val="00A776AC"/>
    <w:rPr>
      <w:vertAlign w:val="superscript"/>
    </w:rPr>
  </w:style>
  <w:style w:type="paragraph" w:customStyle="1" w:styleId="310">
    <w:name w:val="Основной текст с отступом 31"/>
    <w:basedOn w:val="a"/>
    <w:rsid w:val="00A776AC"/>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3">
    <w:name w:val="Заголовок"/>
    <w:basedOn w:val="a"/>
    <w:next w:val="aff4"/>
    <w:rsid w:val="00A776AC"/>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4">
    <w:name w:val="Body Text"/>
    <w:basedOn w:val="a"/>
    <w:link w:val="aff5"/>
    <w:unhideWhenUsed/>
    <w:rsid w:val="00A776AC"/>
    <w:pPr>
      <w:spacing w:after="12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4"/>
    <w:rsid w:val="00A776AC"/>
    <w:rPr>
      <w:rFonts w:ascii="Times New Roman" w:eastAsia="Times New Roman" w:hAnsi="Times New Roman" w:cs="Times New Roman"/>
      <w:sz w:val="24"/>
      <w:szCs w:val="24"/>
    </w:rPr>
  </w:style>
  <w:style w:type="paragraph" w:customStyle="1" w:styleId="ConsPlusNormal">
    <w:name w:val="ConsPlusNormal"/>
    <w:link w:val="ConsPlusNormal0"/>
    <w:rsid w:val="00A776AC"/>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A776AC"/>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7">
    <w:name w:val="Normal (Web)"/>
    <w:basedOn w:val="a"/>
    <w:unhideWhenUsed/>
    <w:rsid w:val="00A7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A776A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8">
    <w:name w:val="endnote text"/>
    <w:basedOn w:val="a"/>
    <w:link w:val="aff9"/>
    <w:uiPriority w:val="99"/>
    <w:semiHidden/>
    <w:unhideWhenUsed/>
    <w:rsid w:val="00A776AC"/>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uiPriority w:val="99"/>
    <w:semiHidden/>
    <w:rsid w:val="00A776AC"/>
    <w:rPr>
      <w:rFonts w:ascii="Times New Roman" w:eastAsia="Times New Roman" w:hAnsi="Times New Roman" w:cs="Times New Roman"/>
      <w:sz w:val="20"/>
      <w:szCs w:val="20"/>
    </w:rPr>
  </w:style>
  <w:style w:type="character" w:styleId="affa">
    <w:name w:val="endnote reference"/>
    <w:uiPriority w:val="99"/>
    <w:semiHidden/>
    <w:unhideWhenUsed/>
    <w:rsid w:val="00A776AC"/>
    <w:rPr>
      <w:vertAlign w:val="superscript"/>
    </w:rPr>
  </w:style>
  <w:style w:type="paragraph" w:styleId="affb">
    <w:name w:val="Document Map"/>
    <w:basedOn w:val="a"/>
    <w:link w:val="affc"/>
    <w:uiPriority w:val="99"/>
    <w:semiHidden/>
    <w:unhideWhenUsed/>
    <w:rsid w:val="00A776AC"/>
    <w:pPr>
      <w:spacing w:after="0" w:line="240" w:lineRule="auto"/>
    </w:pPr>
    <w:rPr>
      <w:rFonts w:ascii="Tahoma" w:eastAsia="Times New Roman" w:hAnsi="Tahoma" w:cs="Tahoma"/>
      <w:sz w:val="16"/>
      <w:szCs w:val="16"/>
    </w:rPr>
  </w:style>
  <w:style w:type="character" w:customStyle="1" w:styleId="affc">
    <w:name w:val="Схема документа Знак"/>
    <w:basedOn w:val="a0"/>
    <w:link w:val="affb"/>
    <w:uiPriority w:val="99"/>
    <w:semiHidden/>
    <w:rsid w:val="00A776AC"/>
    <w:rPr>
      <w:rFonts w:ascii="Tahoma" w:eastAsia="Times New Roman" w:hAnsi="Tahoma" w:cs="Tahoma"/>
      <w:sz w:val="16"/>
      <w:szCs w:val="16"/>
    </w:rPr>
  </w:style>
  <w:style w:type="paragraph" w:styleId="affd">
    <w:name w:val="List Continue"/>
    <w:basedOn w:val="a"/>
    <w:uiPriority w:val="99"/>
    <w:unhideWhenUsed/>
    <w:rsid w:val="00A776AC"/>
    <w:pPr>
      <w:spacing w:after="120" w:line="240" w:lineRule="auto"/>
      <w:ind w:left="283"/>
      <w:contextualSpacing/>
    </w:pPr>
    <w:rPr>
      <w:rFonts w:ascii="Times New Roman" w:eastAsia="Times New Roman" w:hAnsi="Times New Roman" w:cs="Times New Roman"/>
      <w:sz w:val="24"/>
      <w:szCs w:val="24"/>
    </w:rPr>
  </w:style>
  <w:style w:type="paragraph" w:styleId="HTML">
    <w:name w:val="HTML Preformatted"/>
    <w:basedOn w:val="a"/>
    <w:link w:val="HTML0"/>
    <w:rsid w:val="00A776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A776AC"/>
    <w:rPr>
      <w:rFonts w:ascii="Arial Unicode MS" w:eastAsia="Arial Unicode MS" w:hAnsi="Arial Unicode MS" w:cs="Arial Unicode MS"/>
      <w:kern w:val="1"/>
      <w:sz w:val="20"/>
      <w:szCs w:val="20"/>
      <w:lang w:eastAsia="ar-SA"/>
    </w:rPr>
  </w:style>
  <w:style w:type="character" w:customStyle="1" w:styleId="13">
    <w:name w:val="Основной текст Знак1"/>
    <w:uiPriority w:val="99"/>
    <w:rsid w:val="00A776AC"/>
    <w:rPr>
      <w:rFonts w:ascii="Times New Roman" w:hAnsi="Times New Roman" w:cs="Times New Roman"/>
      <w:sz w:val="21"/>
      <w:szCs w:val="21"/>
      <w:u w:val="none"/>
    </w:rPr>
  </w:style>
  <w:style w:type="character" w:customStyle="1" w:styleId="5Exact">
    <w:name w:val="Основной текст (5) Exact"/>
    <w:basedOn w:val="a0"/>
    <w:link w:val="52"/>
    <w:rsid w:val="00A776AC"/>
    <w:rPr>
      <w:sz w:val="9"/>
      <w:szCs w:val="9"/>
      <w:shd w:val="clear" w:color="auto" w:fill="FFFFFF"/>
    </w:rPr>
  </w:style>
  <w:style w:type="paragraph" w:customStyle="1" w:styleId="52">
    <w:name w:val="Основной текст (5)"/>
    <w:basedOn w:val="a"/>
    <w:link w:val="5Exact"/>
    <w:rsid w:val="00A776AC"/>
    <w:pPr>
      <w:widowControl w:val="0"/>
      <w:shd w:val="clear" w:color="auto" w:fill="FFFFFF"/>
      <w:spacing w:after="0" w:line="0" w:lineRule="atLeast"/>
    </w:pPr>
    <w:rPr>
      <w:sz w:val="9"/>
      <w:szCs w:val="9"/>
    </w:rPr>
  </w:style>
  <w:style w:type="paragraph" w:customStyle="1" w:styleId="text">
    <w:name w:val="text"/>
    <w:basedOn w:val="a"/>
    <w:rsid w:val="00A776AC"/>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Title"/>
    <w:basedOn w:val="a"/>
    <w:link w:val="14"/>
    <w:qFormat/>
    <w:rsid w:val="00A776AC"/>
    <w:pPr>
      <w:spacing w:before="40" w:after="40" w:line="240" w:lineRule="auto"/>
    </w:pPr>
    <w:rPr>
      <w:rFonts w:ascii="Times New Roman" w:eastAsia="Times New Roman" w:hAnsi="Times New Roman" w:cs="Times New Roman"/>
      <w:sz w:val="20"/>
      <w:szCs w:val="20"/>
    </w:rPr>
  </w:style>
  <w:style w:type="character" w:customStyle="1" w:styleId="afff">
    <w:name w:val="Название Знак"/>
    <w:basedOn w:val="a0"/>
    <w:link w:val="affe"/>
    <w:rsid w:val="00A776AC"/>
    <w:rPr>
      <w:rFonts w:asciiTheme="majorHAnsi" w:eastAsiaTheme="majorEastAsia" w:hAnsiTheme="majorHAnsi" w:cstheme="majorBidi"/>
      <w:color w:val="17365D" w:themeColor="text2" w:themeShade="BF"/>
      <w:spacing w:val="5"/>
      <w:kern w:val="28"/>
      <w:sz w:val="52"/>
      <w:szCs w:val="52"/>
    </w:rPr>
  </w:style>
  <w:style w:type="character" w:customStyle="1" w:styleId="LTGliederung1">
    <w:name w:val="???????~LT~Gliederung 1 Знак"/>
    <w:basedOn w:val="a0"/>
    <w:link w:val="LTGliederung10"/>
    <w:locked/>
    <w:rsid w:val="00A776AC"/>
    <w:rPr>
      <w:rFonts w:ascii="Tahoma" w:eastAsia="Tahoma" w:hAnsi="Tahoma" w:cs="Tahoma"/>
      <w:color w:val="000000"/>
      <w:kern w:val="2"/>
      <w:sz w:val="64"/>
      <w:szCs w:val="64"/>
    </w:rPr>
  </w:style>
  <w:style w:type="paragraph" w:customStyle="1" w:styleId="LTGliederung10">
    <w:name w:val="???????~LT~Gliederung 1"/>
    <w:link w:val="LTGliederung1"/>
    <w:rsid w:val="00A776AC"/>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A776AC"/>
    <w:rPr>
      <w:rFonts w:ascii="Arial" w:eastAsia="Times New Roman" w:hAnsi="Arial" w:cs="Arial"/>
      <w:kern w:val="1"/>
      <w:sz w:val="20"/>
      <w:szCs w:val="20"/>
      <w:lang w:eastAsia="ar-SA"/>
    </w:rPr>
  </w:style>
  <w:style w:type="character" w:customStyle="1" w:styleId="15">
    <w:name w:val="Верхний колонтитул Знак1"/>
    <w:basedOn w:val="a0"/>
    <w:semiHidden/>
    <w:locked/>
    <w:rsid w:val="00A776AC"/>
    <w:rPr>
      <w:sz w:val="28"/>
      <w:szCs w:val="24"/>
    </w:rPr>
  </w:style>
  <w:style w:type="character" w:customStyle="1" w:styleId="14">
    <w:name w:val="Название Знак1"/>
    <w:basedOn w:val="a0"/>
    <w:link w:val="affe"/>
    <w:locked/>
    <w:rsid w:val="00A776AC"/>
    <w:rPr>
      <w:rFonts w:ascii="Times New Roman" w:eastAsia="Times New Roman" w:hAnsi="Times New Roman" w:cs="Times New Roman"/>
      <w:sz w:val="20"/>
      <w:szCs w:val="20"/>
    </w:rPr>
  </w:style>
  <w:style w:type="paragraph" w:customStyle="1" w:styleId="Postan">
    <w:name w:val="Postan"/>
    <w:basedOn w:val="a"/>
    <w:rsid w:val="00A776AC"/>
    <w:pPr>
      <w:spacing w:after="0" w:line="240" w:lineRule="auto"/>
      <w:jc w:val="center"/>
    </w:pPr>
    <w:rPr>
      <w:rFonts w:ascii="Times New Roman" w:eastAsia="Times New Roman" w:hAnsi="Times New Roman" w:cs="Times New Roman"/>
      <w:sz w:val="28"/>
      <w:szCs w:val="20"/>
    </w:rPr>
  </w:style>
  <w:style w:type="paragraph" w:customStyle="1" w:styleId="16">
    <w:name w:val="Обычный1"/>
    <w:rsid w:val="00A776AC"/>
    <w:pPr>
      <w:widowControl w:val="0"/>
      <w:spacing w:after="0" w:line="480" w:lineRule="auto"/>
      <w:ind w:firstLine="700"/>
      <w:jc w:val="both"/>
    </w:pPr>
    <w:rPr>
      <w:rFonts w:ascii="Times New Roman" w:eastAsia="Times New Roman" w:hAnsi="Times New Roman" w:cs="Times New Roman"/>
      <w:snapToGrid w:val="0"/>
      <w:sz w:val="24"/>
      <w:szCs w:val="20"/>
    </w:rPr>
  </w:style>
  <w:style w:type="paragraph" w:styleId="26">
    <w:name w:val="Body Text 2"/>
    <w:basedOn w:val="a"/>
    <w:link w:val="27"/>
    <w:rsid w:val="00A776AC"/>
    <w:pPr>
      <w:spacing w:after="0" w:line="240" w:lineRule="auto"/>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A776AC"/>
    <w:rPr>
      <w:rFonts w:ascii="Times New Roman" w:eastAsia="Times New Roman" w:hAnsi="Times New Roman" w:cs="Times New Roman"/>
      <w:sz w:val="24"/>
      <w:szCs w:val="24"/>
    </w:rPr>
  </w:style>
  <w:style w:type="paragraph" w:customStyle="1" w:styleId="ConsNormal">
    <w:name w:val="ConsNormal"/>
    <w:rsid w:val="00A776A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f0">
    <w:name w:val="caption"/>
    <w:basedOn w:val="a"/>
    <w:next w:val="a"/>
    <w:qFormat/>
    <w:rsid w:val="00A776AC"/>
    <w:pPr>
      <w:spacing w:before="120" w:after="120" w:line="240" w:lineRule="auto"/>
    </w:pPr>
    <w:rPr>
      <w:rFonts w:ascii="Times New Roman" w:eastAsia="Times New Roman" w:hAnsi="Times New Roman" w:cs="Times New Roman"/>
      <w:b/>
      <w:bCs/>
      <w:sz w:val="20"/>
      <w:szCs w:val="20"/>
    </w:rPr>
  </w:style>
  <w:style w:type="paragraph" w:customStyle="1" w:styleId="ConsNonformat">
    <w:name w:val="ConsNonformat"/>
    <w:rsid w:val="00A776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6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0">
    <w:name w:val="Обычный + 14 пт"/>
    <w:aliases w:val="По ширине,Первая строка:  13 см"/>
    <w:basedOn w:val="a"/>
    <w:rsid w:val="00A776AC"/>
    <w:pPr>
      <w:spacing w:after="0" w:line="240" w:lineRule="auto"/>
      <w:ind w:firstLine="567"/>
      <w:jc w:val="both"/>
    </w:pPr>
    <w:rPr>
      <w:rFonts w:ascii="Times New Roman" w:eastAsia="Times New Roman" w:hAnsi="Times New Roman" w:cs="Times New Roman"/>
      <w:sz w:val="28"/>
      <w:szCs w:val="28"/>
    </w:rPr>
  </w:style>
  <w:style w:type="paragraph" w:customStyle="1" w:styleId="FR1">
    <w:name w:val="FR1"/>
    <w:rsid w:val="00A776AC"/>
    <w:pPr>
      <w:widowControl w:val="0"/>
      <w:snapToGrid w:val="0"/>
      <w:spacing w:after="0" w:line="240" w:lineRule="auto"/>
      <w:jc w:val="right"/>
    </w:pPr>
    <w:rPr>
      <w:rFonts w:ascii="Arial" w:eastAsia="Times New Roman" w:hAnsi="Arial" w:cs="Times New Roman"/>
      <w:sz w:val="18"/>
      <w:szCs w:val="20"/>
    </w:rPr>
  </w:style>
  <w:style w:type="paragraph" w:customStyle="1" w:styleId="FR2">
    <w:name w:val="FR2"/>
    <w:rsid w:val="00A776AC"/>
    <w:pPr>
      <w:widowControl w:val="0"/>
      <w:snapToGrid w:val="0"/>
      <w:spacing w:after="0" w:line="240" w:lineRule="auto"/>
    </w:pPr>
    <w:rPr>
      <w:rFonts w:ascii="Courier New" w:eastAsia="Times New Roman" w:hAnsi="Courier New" w:cs="Times New Roman"/>
      <w:sz w:val="72"/>
      <w:szCs w:val="20"/>
    </w:rPr>
  </w:style>
  <w:style w:type="paragraph" w:customStyle="1" w:styleId="ConsPlusNonformat">
    <w:name w:val="ConsPlusNonformat"/>
    <w:rsid w:val="00A776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A776AC"/>
    <w:pPr>
      <w:autoSpaceDE w:val="0"/>
      <w:autoSpaceDN w:val="0"/>
      <w:adjustRightInd w:val="0"/>
      <w:spacing w:after="0" w:line="240" w:lineRule="auto"/>
    </w:pPr>
    <w:rPr>
      <w:rFonts w:ascii="Arial" w:eastAsia="Times New Roman" w:hAnsi="Arial" w:cs="Arial"/>
      <w:sz w:val="20"/>
      <w:szCs w:val="20"/>
    </w:rPr>
  </w:style>
  <w:style w:type="paragraph" w:customStyle="1" w:styleId="17">
    <w:name w:val="Абзац списка1"/>
    <w:basedOn w:val="a"/>
    <w:qFormat/>
    <w:rsid w:val="00A776AC"/>
    <w:pPr>
      <w:ind w:left="720"/>
    </w:pPr>
    <w:rPr>
      <w:rFonts w:ascii="Calibri" w:eastAsia="Times New Roman" w:hAnsi="Calibri" w:cs="Calibri"/>
      <w:lang w:eastAsia="en-US"/>
    </w:rPr>
  </w:style>
  <w:style w:type="character" w:customStyle="1" w:styleId="af">
    <w:name w:val="Без интервала Знак"/>
    <w:link w:val="ae"/>
    <w:uiPriority w:val="1"/>
    <w:locked/>
    <w:rsid w:val="00A776AC"/>
    <w:rPr>
      <w:rFonts w:ascii="Times New Roman" w:eastAsia="Times New Roman" w:hAnsi="Times New Roman" w:cs="Times New Roman"/>
      <w:sz w:val="24"/>
      <w:szCs w:val="24"/>
    </w:rPr>
  </w:style>
  <w:style w:type="character" w:styleId="afff1">
    <w:name w:val="Strong"/>
    <w:uiPriority w:val="22"/>
    <w:qFormat/>
    <w:rsid w:val="00A776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24490</Words>
  <Characters>139597</Characters>
  <Application>Microsoft Office Word</Application>
  <DocSecurity>0</DocSecurity>
  <Lines>1163</Lines>
  <Paragraphs>327</Paragraphs>
  <ScaleCrop>false</ScaleCrop>
  <Company/>
  <LinksUpToDate>false</LinksUpToDate>
  <CharactersWithSpaces>163760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ДС</dc:creator>
  <cp:keywords/>
  <dc:description/>
  <cp:lastModifiedBy>Демидовский ДС</cp:lastModifiedBy>
  <cp:revision>4</cp:revision>
  <dcterms:created xsi:type="dcterms:W3CDTF">2019-02-12T11:59:00Z</dcterms:created>
  <dcterms:modified xsi:type="dcterms:W3CDTF">2019-02-12T12:18:00Z</dcterms:modified>
</cp:coreProperties>
</file>