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6C" w:rsidRPr="00E9276C" w:rsidRDefault="00E9276C" w:rsidP="00E9276C">
      <w:pPr>
        <w:pStyle w:val="2"/>
        <w:rPr>
          <w:b/>
          <w:szCs w:val="28"/>
        </w:rPr>
      </w:pPr>
      <w:r w:rsidRPr="00E9276C">
        <w:rPr>
          <w:b/>
          <w:szCs w:val="28"/>
        </w:rPr>
        <w:t>МУ «УПРАВЛЕНИЕ О</w:t>
      </w:r>
      <w:r w:rsidR="00252758">
        <w:rPr>
          <w:b/>
          <w:szCs w:val="28"/>
        </w:rPr>
        <w:t>Б</w:t>
      </w:r>
      <w:r w:rsidRPr="00E9276C">
        <w:rPr>
          <w:b/>
          <w:szCs w:val="28"/>
        </w:rPr>
        <w:t>РАЗОВАНИЯ</w:t>
      </w:r>
    </w:p>
    <w:p w:rsidR="00E9276C" w:rsidRPr="00E9276C" w:rsidRDefault="00E9276C" w:rsidP="00E9276C">
      <w:pPr>
        <w:pStyle w:val="2"/>
        <w:tabs>
          <w:tab w:val="left" w:pos="426"/>
        </w:tabs>
        <w:rPr>
          <w:b/>
          <w:szCs w:val="28"/>
        </w:rPr>
      </w:pPr>
      <w:r w:rsidRPr="00E9276C">
        <w:rPr>
          <w:b/>
          <w:szCs w:val="28"/>
        </w:rPr>
        <w:t>АДМИНИСТРАЦИИ КРАСНОЯРУЖСКОГО РАЙОНА БЕЛГОРОДСКОЙ ОБЛАСТИ»</w:t>
      </w:r>
    </w:p>
    <w:p w:rsidR="00E9276C" w:rsidRPr="00E9276C" w:rsidRDefault="00E9276C" w:rsidP="00E9276C">
      <w:pPr>
        <w:pStyle w:val="2"/>
        <w:jc w:val="left"/>
        <w:rPr>
          <w:b/>
          <w:szCs w:val="28"/>
        </w:rPr>
      </w:pPr>
    </w:p>
    <w:p w:rsidR="00E9276C" w:rsidRPr="00E9276C" w:rsidRDefault="00E9276C" w:rsidP="00E9276C">
      <w:pPr>
        <w:pStyle w:val="2"/>
        <w:rPr>
          <w:b/>
          <w:szCs w:val="28"/>
        </w:rPr>
      </w:pPr>
      <w:r w:rsidRPr="00E9276C">
        <w:rPr>
          <w:b/>
          <w:szCs w:val="28"/>
        </w:rPr>
        <w:t>ПРИКАЗ</w:t>
      </w:r>
    </w:p>
    <w:p w:rsidR="00E9276C" w:rsidRPr="00E9276C" w:rsidRDefault="00E9276C" w:rsidP="00E9276C">
      <w:pPr>
        <w:pStyle w:val="2"/>
        <w:tabs>
          <w:tab w:val="left" w:pos="2520"/>
        </w:tabs>
        <w:jc w:val="left"/>
        <w:rPr>
          <w:b/>
          <w:bCs/>
          <w:szCs w:val="28"/>
        </w:rPr>
      </w:pPr>
      <w:r w:rsidRPr="00E9276C">
        <w:rPr>
          <w:b/>
          <w:bCs/>
          <w:szCs w:val="28"/>
        </w:rPr>
        <w:tab/>
      </w:r>
    </w:p>
    <w:p w:rsidR="00E9276C" w:rsidRPr="00E9276C" w:rsidRDefault="00E9276C" w:rsidP="00E9276C">
      <w:pPr>
        <w:pStyle w:val="2"/>
        <w:tabs>
          <w:tab w:val="left" w:pos="2520"/>
        </w:tabs>
        <w:jc w:val="left"/>
        <w:rPr>
          <w:b/>
          <w:bCs/>
          <w:szCs w:val="28"/>
        </w:rPr>
      </w:pPr>
      <w:r w:rsidRPr="00E9276C">
        <w:rPr>
          <w:b/>
          <w:bCs/>
          <w:szCs w:val="28"/>
        </w:rPr>
        <w:tab/>
      </w:r>
    </w:p>
    <w:p w:rsidR="00E9276C" w:rsidRPr="00E9276C" w:rsidRDefault="00E9276C" w:rsidP="00E9276C">
      <w:pPr>
        <w:pStyle w:val="2"/>
        <w:tabs>
          <w:tab w:val="left" w:pos="0"/>
          <w:tab w:val="left" w:pos="142"/>
          <w:tab w:val="left" w:pos="360"/>
        </w:tabs>
        <w:jc w:val="left"/>
        <w:rPr>
          <w:b/>
          <w:bCs/>
          <w:szCs w:val="28"/>
          <w:u w:val="single"/>
        </w:rPr>
      </w:pPr>
      <w:r w:rsidRPr="002B40CA">
        <w:rPr>
          <w:b/>
          <w:bCs/>
          <w:szCs w:val="28"/>
        </w:rPr>
        <w:tab/>
      </w:r>
      <w:r w:rsidR="00AD140B" w:rsidRPr="002B40CA">
        <w:rPr>
          <w:b/>
          <w:bCs/>
          <w:szCs w:val="28"/>
        </w:rPr>
        <w:t>«</w:t>
      </w:r>
      <w:r w:rsidR="00564CEC">
        <w:rPr>
          <w:b/>
          <w:bCs/>
          <w:szCs w:val="28"/>
        </w:rPr>
        <w:t>25</w:t>
      </w:r>
      <w:r w:rsidR="00AD140B" w:rsidRPr="002B40CA">
        <w:rPr>
          <w:b/>
          <w:bCs/>
          <w:szCs w:val="28"/>
        </w:rPr>
        <w:t>» июня 2018</w:t>
      </w:r>
      <w:r w:rsidRPr="002B40CA">
        <w:rPr>
          <w:b/>
          <w:bCs/>
          <w:szCs w:val="28"/>
        </w:rPr>
        <w:t>года</w:t>
      </w:r>
      <w:r w:rsidRPr="00E9276C">
        <w:rPr>
          <w:b/>
          <w:bCs/>
          <w:szCs w:val="28"/>
        </w:rPr>
        <w:tab/>
      </w:r>
      <w:r w:rsidRPr="00E9276C">
        <w:rPr>
          <w:b/>
          <w:bCs/>
          <w:szCs w:val="28"/>
        </w:rPr>
        <w:tab/>
      </w:r>
      <w:r w:rsidRPr="00E9276C">
        <w:rPr>
          <w:b/>
          <w:bCs/>
          <w:szCs w:val="28"/>
        </w:rPr>
        <w:tab/>
      </w:r>
      <w:r w:rsidRPr="00E9276C">
        <w:rPr>
          <w:b/>
          <w:bCs/>
          <w:szCs w:val="28"/>
        </w:rPr>
        <w:tab/>
      </w:r>
      <w:r w:rsidRPr="00E9276C">
        <w:rPr>
          <w:b/>
          <w:bCs/>
          <w:szCs w:val="28"/>
        </w:rPr>
        <w:tab/>
        <w:t xml:space="preserve"> №</w:t>
      </w:r>
      <w:r w:rsidR="00564CEC">
        <w:rPr>
          <w:b/>
          <w:bCs/>
          <w:szCs w:val="28"/>
        </w:rPr>
        <w:t xml:space="preserve"> 406</w:t>
      </w:r>
    </w:p>
    <w:p w:rsidR="00E9276C" w:rsidRPr="00E9276C" w:rsidRDefault="00E9276C" w:rsidP="00E9276C">
      <w:pPr>
        <w:pStyle w:val="7"/>
        <w:spacing w:before="0" w:after="0"/>
        <w:rPr>
          <w:b/>
          <w:sz w:val="28"/>
          <w:szCs w:val="28"/>
        </w:rPr>
      </w:pPr>
    </w:p>
    <w:p w:rsidR="00E9276C" w:rsidRPr="00E9276C" w:rsidRDefault="00E9276C" w:rsidP="00E9276C">
      <w:pPr>
        <w:pStyle w:val="7"/>
        <w:spacing w:before="0" w:after="0"/>
        <w:rPr>
          <w:b/>
          <w:sz w:val="28"/>
          <w:szCs w:val="28"/>
        </w:rPr>
      </w:pPr>
    </w:p>
    <w:p w:rsidR="00E9276C" w:rsidRPr="00E9276C" w:rsidRDefault="00E9276C" w:rsidP="00E9276C">
      <w:pPr>
        <w:pStyle w:val="7"/>
        <w:spacing w:before="0" w:after="0"/>
        <w:rPr>
          <w:b/>
          <w:sz w:val="28"/>
          <w:szCs w:val="28"/>
        </w:rPr>
      </w:pPr>
      <w:r w:rsidRPr="00E9276C">
        <w:rPr>
          <w:b/>
          <w:sz w:val="28"/>
          <w:szCs w:val="28"/>
        </w:rPr>
        <w:t xml:space="preserve">О подготовке и проведении </w:t>
      </w:r>
    </w:p>
    <w:p w:rsidR="00252758" w:rsidRDefault="00AD140B" w:rsidP="00E9276C">
      <w:pPr>
        <w:pStyle w:val="7"/>
        <w:spacing w:before="0" w:after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023E1F">
        <w:rPr>
          <w:b/>
          <w:bCs/>
          <w:sz w:val="28"/>
          <w:szCs w:val="28"/>
        </w:rPr>
        <w:t>униципального</w:t>
      </w:r>
      <w:r w:rsidR="00E9276C">
        <w:rPr>
          <w:b/>
          <w:sz w:val="28"/>
          <w:szCs w:val="28"/>
        </w:rPr>
        <w:t xml:space="preserve">конкурса </w:t>
      </w:r>
    </w:p>
    <w:p w:rsidR="00E9276C" w:rsidRPr="00E9276C" w:rsidRDefault="00AD140B" w:rsidP="00E9276C">
      <w:pPr>
        <w:pStyle w:val="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года – 2018</w:t>
      </w:r>
      <w:r w:rsidR="00E9276C" w:rsidRPr="00E9276C">
        <w:rPr>
          <w:b/>
          <w:sz w:val="28"/>
          <w:szCs w:val="28"/>
        </w:rPr>
        <w:t>»</w:t>
      </w:r>
    </w:p>
    <w:p w:rsidR="00E9276C" w:rsidRPr="00E9276C" w:rsidRDefault="00E9276C" w:rsidP="00AD140B">
      <w:pPr>
        <w:jc w:val="both"/>
        <w:rPr>
          <w:rFonts w:ascii="Times New Roman" w:hAnsi="Times New Roman" w:cs="Times New Roman"/>
          <w:sz w:val="28"/>
          <w:szCs w:val="28"/>
        </w:rPr>
      </w:pPr>
      <w:r w:rsidRPr="00E9276C">
        <w:rPr>
          <w:rFonts w:ascii="Times New Roman" w:hAnsi="Times New Roman" w:cs="Times New Roman"/>
          <w:sz w:val="28"/>
          <w:szCs w:val="28"/>
        </w:rPr>
        <w:tab/>
      </w:r>
    </w:p>
    <w:p w:rsidR="00723329" w:rsidRPr="00723329" w:rsidRDefault="00E9276C" w:rsidP="00723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6C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723329" w:rsidRPr="00723329">
        <w:rPr>
          <w:rFonts w:ascii="Times New Roman" w:hAnsi="Times New Roman" w:cs="Times New Roman"/>
          <w:sz w:val="28"/>
          <w:szCs w:val="28"/>
        </w:rPr>
        <w:t>активизации инновационной деятельности дошкольных образовательных организаций по реализации ФГОС и выявления творчески работающих педагогических коллективов</w:t>
      </w:r>
    </w:p>
    <w:p w:rsidR="00723329" w:rsidRDefault="00723329" w:rsidP="00E9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76C" w:rsidRPr="00252758" w:rsidRDefault="00E9276C" w:rsidP="00E9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5275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52758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</w:t>
      </w:r>
    </w:p>
    <w:p w:rsidR="00E9276C" w:rsidRDefault="00E9276C" w:rsidP="002B40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76C" w:rsidRPr="00E9276C" w:rsidRDefault="00E9276C" w:rsidP="002B40C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276C">
        <w:rPr>
          <w:rFonts w:ascii="Times New Roman" w:hAnsi="Times New Roman" w:cs="Times New Roman"/>
          <w:sz w:val="28"/>
          <w:szCs w:val="28"/>
        </w:rPr>
        <w:t>Объяв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023E1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62947">
        <w:rPr>
          <w:rFonts w:ascii="Times New Roman" w:hAnsi="Times New Roman" w:cs="Times New Roman"/>
          <w:sz w:val="28"/>
          <w:szCs w:val="28"/>
        </w:rPr>
        <w:t>конкурс «Детский сад года – 2018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="00A42CE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76C">
        <w:rPr>
          <w:rFonts w:ascii="Times New Roman" w:hAnsi="Times New Roman" w:cs="Times New Roman"/>
          <w:sz w:val="28"/>
          <w:szCs w:val="28"/>
        </w:rPr>
        <w:t>0</w:t>
      </w:r>
      <w:r w:rsidR="003F324D">
        <w:rPr>
          <w:rFonts w:ascii="Times New Roman" w:hAnsi="Times New Roman" w:cs="Times New Roman"/>
          <w:sz w:val="28"/>
          <w:szCs w:val="28"/>
        </w:rPr>
        <w:t>9</w:t>
      </w:r>
      <w:r w:rsidR="00437AEB">
        <w:rPr>
          <w:rFonts w:ascii="Times New Roman" w:hAnsi="Times New Roman" w:cs="Times New Roman"/>
          <w:sz w:val="28"/>
          <w:szCs w:val="28"/>
        </w:rPr>
        <w:t xml:space="preserve"> по </w:t>
      </w:r>
      <w:r w:rsidR="00C7027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76C">
        <w:rPr>
          <w:rFonts w:ascii="Times New Roman" w:hAnsi="Times New Roman" w:cs="Times New Roman"/>
          <w:sz w:val="28"/>
          <w:szCs w:val="28"/>
        </w:rPr>
        <w:t>0</w:t>
      </w:r>
      <w:r w:rsidR="003F324D">
        <w:rPr>
          <w:rFonts w:ascii="Times New Roman" w:hAnsi="Times New Roman" w:cs="Times New Roman"/>
          <w:sz w:val="28"/>
          <w:szCs w:val="28"/>
        </w:rPr>
        <w:t>9.2018</w:t>
      </w:r>
      <w:r w:rsidRPr="00E927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276C" w:rsidRPr="00E9276C" w:rsidRDefault="00E9276C" w:rsidP="002B40C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276C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</w:t>
      </w:r>
      <w:r w:rsidR="00023E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276C">
        <w:rPr>
          <w:rFonts w:ascii="Times New Roman" w:hAnsi="Times New Roman" w:cs="Times New Roman"/>
          <w:sz w:val="28"/>
          <w:szCs w:val="28"/>
        </w:rPr>
        <w:t>конкурса «</w:t>
      </w:r>
      <w:r w:rsidR="00C063DC">
        <w:rPr>
          <w:rFonts w:ascii="Times New Roman" w:hAnsi="Times New Roman" w:cs="Times New Roman"/>
          <w:sz w:val="28"/>
          <w:szCs w:val="28"/>
        </w:rPr>
        <w:t>Детский сад года – 2018</w:t>
      </w:r>
      <w:r w:rsidRPr="00E9276C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E9276C" w:rsidRPr="004904C3" w:rsidRDefault="00E9276C" w:rsidP="002B40C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276C">
        <w:rPr>
          <w:rFonts w:ascii="Times New Roman" w:hAnsi="Times New Roman" w:cs="Times New Roman"/>
          <w:sz w:val="28"/>
          <w:szCs w:val="28"/>
        </w:rPr>
        <w:t xml:space="preserve">Утвердить состав оргкомитета </w:t>
      </w:r>
      <w:r w:rsidR="00023E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904C3">
        <w:rPr>
          <w:rFonts w:ascii="Times New Roman" w:hAnsi="Times New Roman" w:cs="Times New Roman"/>
          <w:sz w:val="28"/>
          <w:szCs w:val="28"/>
        </w:rPr>
        <w:t>конкурса</w:t>
      </w:r>
      <w:r w:rsidR="004904C3" w:rsidRPr="004904C3">
        <w:rPr>
          <w:rFonts w:ascii="Times New Roman" w:hAnsi="Times New Roman" w:cs="Times New Roman"/>
          <w:sz w:val="28"/>
          <w:szCs w:val="28"/>
        </w:rPr>
        <w:t xml:space="preserve">с правами </w:t>
      </w:r>
      <w:r w:rsidR="00FF3032">
        <w:rPr>
          <w:rFonts w:ascii="Times New Roman" w:hAnsi="Times New Roman" w:cs="Times New Roman"/>
          <w:sz w:val="28"/>
          <w:szCs w:val="28"/>
        </w:rPr>
        <w:t>жюри</w:t>
      </w:r>
      <w:r w:rsidRPr="004904C3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4F6436" w:rsidRDefault="006A7496" w:rsidP="002B40CA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276C" w:rsidRPr="00E9276C">
        <w:rPr>
          <w:rFonts w:ascii="Times New Roman" w:hAnsi="Times New Roman" w:cs="Times New Roman"/>
          <w:sz w:val="28"/>
          <w:szCs w:val="28"/>
        </w:rPr>
        <w:t>.  Награждение победителей и лауреатов районного конкурса «</w:t>
      </w:r>
      <w:r w:rsidR="00D27257">
        <w:rPr>
          <w:rFonts w:ascii="Times New Roman" w:hAnsi="Times New Roman" w:cs="Times New Roman"/>
          <w:sz w:val="28"/>
          <w:szCs w:val="28"/>
        </w:rPr>
        <w:t>Детский сад года – 2018</w:t>
      </w:r>
      <w:r w:rsidR="00023E1F">
        <w:rPr>
          <w:rFonts w:ascii="Times New Roman" w:hAnsi="Times New Roman" w:cs="Times New Roman"/>
          <w:sz w:val="28"/>
          <w:szCs w:val="28"/>
        </w:rPr>
        <w:t xml:space="preserve">» провести на </w:t>
      </w:r>
      <w:r w:rsidR="00C7027B">
        <w:rPr>
          <w:rFonts w:ascii="Times New Roman" w:hAnsi="Times New Roman" w:cs="Times New Roman"/>
          <w:sz w:val="28"/>
          <w:szCs w:val="28"/>
        </w:rPr>
        <w:t>базе детского сада-победителя.</w:t>
      </w:r>
    </w:p>
    <w:p w:rsidR="004F6436" w:rsidRDefault="006A7496" w:rsidP="002B40CA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6436">
        <w:rPr>
          <w:rFonts w:ascii="Times New Roman" w:hAnsi="Times New Roman" w:cs="Times New Roman"/>
          <w:sz w:val="28"/>
          <w:szCs w:val="28"/>
        </w:rPr>
        <w:t xml:space="preserve">. </w:t>
      </w:r>
      <w:r w:rsidR="004F6436" w:rsidRPr="00E9276C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4F6436" w:rsidRPr="004F6436">
        <w:rPr>
          <w:rFonts w:ascii="Times New Roman" w:hAnsi="Times New Roman" w:cs="Times New Roman"/>
          <w:sz w:val="28"/>
          <w:szCs w:val="28"/>
        </w:rPr>
        <w:t xml:space="preserve">ОУ </w:t>
      </w:r>
      <w:r w:rsidR="004F6436">
        <w:rPr>
          <w:rFonts w:ascii="Times New Roman" w:hAnsi="Times New Roman" w:cs="Times New Roman"/>
          <w:sz w:val="28"/>
          <w:szCs w:val="28"/>
        </w:rPr>
        <w:t>д</w:t>
      </w:r>
      <w:r w:rsidR="004F6436" w:rsidRPr="004F6436">
        <w:rPr>
          <w:rFonts w:ascii="Times New Roman" w:hAnsi="Times New Roman" w:cs="Times New Roman"/>
          <w:sz w:val="28"/>
          <w:szCs w:val="28"/>
        </w:rPr>
        <w:t>овести до сведе</w:t>
      </w:r>
      <w:r w:rsidR="004F6436">
        <w:rPr>
          <w:rFonts w:ascii="Times New Roman" w:hAnsi="Times New Roman" w:cs="Times New Roman"/>
          <w:sz w:val="28"/>
          <w:szCs w:val="28"/>
        </w:rPr>
        <w:t>ния педагогических коллективов п</w:t>
      </w:r>
      <w:r w:rsidR="004F6436" w:rsidRPr="004F6436">
        <w:rPr>
          <w:rFonts w:ascii="Times New Roman" w:hAnsi="Times New Roman" w:cs="Times New Roman"/>
          <w:sz w:val="28"/>
          <w:szCs w:val="28"/>
        </w:rPr>
        <w:t>орядок проведения муниципального конкурса «Детский сад</w:t>
      </w:r>
      <w:r w:rsidR="0004467F">
        <w:rPr>
          <w:rFonts w:ascii="Times New Roman" w:hAnsi="Times New Roman" w:cs="Times New Roman"/>
          <w:sz w:val="28"/>
          <w:szCs w:val="28"/>
        </w:rPr>
        <w:t xml:space="preserve"> года – 2018</w:t>
      </w:r>
      <w:r w:rsidR="004F6436" w:rsidRPr="004F6436">
        <w:rPr>
          <w:rFonts w:ascii="Times New Roman" w:hAnsi="Times New Roman" w:cs="Times New Roman"/>
          <w:sz w:val="28"/>
          <w:szCs w:val="28"/>
        </w:rPr>
        <w:t>».</w:t>
      </w:r>
    </w:p>
    <w:p w:rsidR="004F6436" w:rsidRPr="004F6436" w:rsidRDefault="006A7496" w:rsidP="002B40CA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643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F6436" w:rsidRPr="00E9276C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 w:rsidR="004F6436" w:rsidRPr="00E9276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исполнением настоящего приказа оставляю за собой.</w:t>
      </w:r>
    </w:p>
    <w:p w:rsidR="00023E1F" w:rsidRDefault="00023E1F" w:rsidP="00023E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7B" w:rsidRDefault="00C7027B" w:rsidP="00023E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7B" w:rsidRDefault="00E10F99" w:rsidP="00023E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148590</wp:posOffset>
            </wp:positionV>
            <wp:extent cx="1504950" cy="1495425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27B" w:rsidRDefault="00C7027B" w:rsidP="00023E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6C" w:rsidRPr="00E9276C" w:rsidRDefault="00E9276C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276C">
        <w:rPr>
          <w:rFonts w:ascii="Times New Roman" w:hAnsi="Times New Roman" w:cs="Times New Roman"/>
          <w:b/>
          <w:bCs/>
          <w:sz w:val="28"/>
          <w:szCs w:val="28"/>
        </w:rPr>
        <w:t>Начальник МУ «Управление образования</w:t>
      </w:r>
    </w:p>
    <w:p w:rsidR="00785C41" w:rsidRDefault="00564CEC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131445</wp:posOffset>
            </wp:positionV>
            <wp:extent cx="1190625" cy="390525"/>
            <wp:effectExtent l="19050" t="0" r="9525" b="0"/>
            <wp:wrapNone/>
            <wp:docPr id="4" name="Рисунок 4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E9276C" w:rsidRPr="00E9276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E9276C" w:rsidRPr="00E9276C">
        <w:rPr>
          <w:rFonts w:ascii="Times New Roman" w:hAnsi="Times New Roman" w:cs="Times New Roman"/>
          <w:b/>
          <w:bCs/>
          <w:sz w:val="28"/>
          <w:szCs w:val="28"/>
        </w:rPr>
        <w:t>Краснояружского</w:t>
      </w:r>
      <w:proofErr w:type="spellEnd"/>
      <w:r w:rsidR="00E9276C" w:rsidRPr="00E9276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D176D" w:rsidRDefault="00E9276C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790A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области»                       Е.Г</w:t>
      </w:r>
      <w:r w:rsidR="00EE790A" w:rsidRPr="00EE79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E790A" w:rsidRPr="00EE790A">
        <w:rPr>
          <w:rFonts w:ascii="Times New Roman" w:hAnsi="Times New Roman" w:cs="Times New Roman"/>
          <w:b/>
          <w:bCs/>
          <w:sz w:val="28"/>
          <w:szCs w:val="28"/>
        </w:rPr>
        <w:t>Головенко</w:t>
      </w:r>
      <w:proofErr w:type="spellEnd"/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Pr="006D6C33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</w:t>
      </w:r>
      <w:r w:rsidRPr="006D6C33">
        <w:rPr>
          <w:rFonts w:ascii="Times New Roman" w:hAnsi="Times New Roman" w:cs="Times New Roman"/>
          <w:sz w:val="20"/>
          <w:szCs w:val="20"/>
        </w:rPr>
        <w:t>риложение  № 1</w:t>
      </w:r>
    </w:p>
    <w:p w:rsidR="00036A59" w:rsidRPr="006D6C33" w:rsidRDefault="00036A59" w:rsidP="00036A59">
      <w:pPr>
        <w:spacing w:after="0" w:line="240" w:lineRule="auto"/>
        <w:ind w:right="-180"/>
        <w:jc w:val="right"/>
        <w:rPr>
          <w:rFonts w:ascii="Times New Roman" w:hAnsi="Times New Roman" w:cs="Times New Roman"/>
          <w:sz w:val="20"/>
          <w:szCs w:val="20"/>
        </w:rPr>
      </w:pPr>
      <w:r w:rsidRPr="006D6C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к </w:t>
      </w:r>
      <w:proofErr w:type="spellStart"/>
      <w:r w:rsidRPr="006D6C33">
        <w:rPr>
          <w:rFonts w:ascii="Times New Roman" w:hAnsi="Times New Roman" w:cs="Times New Roman"/>
          <w:sz w:val="20"/>
          <w:szCs w:val="20"/>
        </w:rPr>
        <w:t>приказуМУ</w:t>
      </w:r>
      <w:proofErr w:type="spellEnd"/>
      <w:r w:rsidRPr="006D6C33">
        <w:rPr>
          <w:rFonts w:ascii="Times New Roman" w:hAnsi="Times New Roman" w:cs="Times New Roman"/>
          <w:sz w:val="20"/>
          <w:szCs w:val="20"/>
        </w:rPr>
        <w:t xml:space="preserve"> « Управление образования</w:t>
      </w:r>
    </w:p>
    <w:p w:rsidR="00036A59" w:rsidRPr="006D6C33" w:rsidRDefault="00036A59" w:rsidP="00036A59">
      <w:pPr>
        <w:spacing w:after="0" w:line="240" w:lineRule="auto"/>
        <w:ind w:right="-180"/>
        <w:jc w:val="right"/>
        <w:rPr>
          <w:rFonts w:ascii="Times New Roman" w:hAnsi="Times New Roman" w:cs="Times New Roman"/>
          <w:sz w:val="20"/>
          <w:szCs w:val="20"/>
        </w:rPr>
      </w:pPr>
      <w:r w:rsidRPr="006D6C33">
        <w:rPr>
          <w:rFonts w:ascii="Times New Roman" w:hAnsi="Times New Roman" w:cs="Times New Roman"/>
          <w:sz w:val="20"/>
          <w:szCs w:val="20"/>
        </w:rPr>
        <w:t xml:space="preserve">   администрации </w:t>
      </w:r>
      <w:proofErr w:type="spellStart"/>
      <w:r w:rsidRPr="006D6C33">
        <w:rPr>
          <w:rFonts w:ascii="Times New Roman" w:hAnsi="Times New Roman" w:cs="Times New Roman"/>
          <w:sz w:val="20"/>
          <w:szCs w:val="20"/>
        </w:rPr>
        <w:t>Краснояружского</w:t>
      </w:r>
      <w:proofErr w:type="spellEnd"/>
      <w:r w:rsidRPr="006D6C33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036A59" w:rsidRPr="006D6C33" w:rsidRDefault="00036A59" w:rsidP="00036A59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Белгородской области»</w:t>
      </w:r>
    </w:p>
    <w:p w:rsidR="00036A59" w:rsidRPr="006D6C33" w:rsidRDefault="00036A59" w:rsidP="00036A59">
      <w:pPr>
        <w:tabs>
          <w:tab w:val="left" w:pos="7088"/>
          <w:tab w:val="left" w:pos="7230"/>
        </w:tabs>
        <w:spacing w:after="0" w:line="240" w:lineRule="auto"/>
        <w:ind w:right="-180"/>
        <w:jc w:val="right"/>
        <w:rPr>
          <w:rFonts w:ascii="Times New Roman" w:hAnsi="Times New Roman" w:cs="Times New Roman"/>
          <w:sz w:val="20"/>
          <w:szCs w:val="20"/>
        </w:rPr>
      </w:pPr>
      <w:r w:rsidRPr="006D6C33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6D6C3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июня </w:t>
      </w:r>
      <w:r w:rsidRPr="006D6C33">
        <w:rPr>
          <w:rFonts w:ascii="Times New Roman" w:hAnsi="Times New Roman" w:cs="Times New Roman"/>
          <w:sz w:val="20"/>
          <w:szCs w:val="20"/>
        </w:rPr>
        <w:t xml:space="preserve">2018 г. № </w:t>
      </w:r>
      <w:r>
        <w:rPr>
          <w:rFonts w:ascii="Times New Roman" w:hAnsi="Times New Roman" w:cs="Times New Roman"/>
          <w:sz w:val="20"/>
          <w:szCs w:val="20"/>
        </w:rPr>
        <w:t>406</w:t>
      </w:r>
    </w:p>
    <w:p w:rsidR="00036A59" w:rsidRPr="006D6C33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Pr="006D6C33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Pr="006D6C33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C33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036A59" w:rsidRPr="006D6C33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b/>
          <w:bCs/>
          <w:sz w:val="28"/>
          <w:szCs w:val="28"/>
        </w:rPr>
        <w:t>муниципального конкурса «Детский сад года -2018</w:t>
      </w:r>
      <w:r w:rsidRPr="006D6C33">
        <w:rPr>
          <w:rFonts w:ascii="Times New Roman" w:hAnsi="Times New Roman" w:cs="Times New Roman"/>
          <w:sz w:val="28"/>
          <w:szCs w:val="28"/>
        </w:rPr>
        <w:t>»</w:t>
      </w:r>
    </w:p>
    <w:p w:rsidR="00036A59" w:rsidRPr="006D6C33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C33"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:rsidR="00036A59" w:rsidRPr="006D6C33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Pr="006D6C33">
        <w:rPr>
          <w:rFonts w:ascii="Times New Roman" w:hAnsi="Times New Roman" w:cs="Times New Roman"/>
          <w:sz w:val="28"/>
          <w:szCs w:val="28"/>
        </w:rPr>
        <w:t>.</w:t>
      </w:r>
    </w:p>
    <w:p w:rsidR="00036A59" w:rsidRPr="006D6C33" w:rsidRDefault="00036A59" w:rsidP="00036A59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036A59" w:rsidRPr="006D6C33" w:rsidRDefault="00036A59" w:rsidP="0003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sz w:val="28"/>
          <w:szCs w:val="28"/>
        </w:rPr>
        <w:t xml:space="preserve">Муниципальный конкурс «Детский сад года -2018» проводится МУ «Управление образования администрации </w:t>
      </w:r>
      <w:proofErr w:type="spellStart"/>
      <w:r w:rsidRPr="006D6C33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6D6C33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036A59" w:rsidRPr="006D6C33" w:rsidRDefault="00036A59" w:rsidP="00036A59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sz w:val="28"/>
          <w:szCs w:val="28"/>
        </w:rPr>
        <w:t>Конкурс проводится</w:t>
      </w:r>
      <w:r w:rsidRPr="006D6C33">
        <w:rPr>
          <w:rFonts w:ascii="Times New Roman" w:hAnsi="Times New Roman" w:cs="Times New Roman"/>
          <w:sz w:val="28"/>
          <w:szCs w:val="28"/>
        </w:rPr>
        <w:tab/>
        <w:t>в целях активизации инновационной деятельности дошкольных образовательных организаций по реализации ФГОС дошкольного образования и выявления творчески работающих педагогических коллективов.</w:t>
      </w:r>
    </w:p>
    <w:p w:rsidR="00036A59" w:rsidRPr="006D6C33" w:rsidRDefault="00036A59" w:rsidP="0003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sz w:val="28"/>
          <w:szCs w:val="28"/>
        </w:rPr>
        <w:t xml:space="preserve">1.3. Основными задачами конкурса являются: </w:t>
      </w:r>
    </w:p>
    <w:p w:rsidR="00036A59" w:rsidRPr="006D6C33" w:rsidRDefault="00036A59" w:rsidP="00036A5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sz w:val="28"/>
          <w:szCs w:val="28"/>
        </w:rPr>
        <w:t xml:space="preserve">выявление наиболее успешных практик управления дошкольными образовательными учреждениями; </w:t>
      </w:r>
    </w:p>
    <w:p w:rsidR="00036A59" w:rsidRPr="006D6C33" w:rsidRDefault="00036A59" w:rsidP="00036A5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 работы педагогических коллективов по созданию эффективных механизмов, обеспечивающих развитие сферы дошкольного образования в контексте реализации требований ФГОС </w:t>
      </w:r>
      <w:proofErr w:type="gramStart"/>
      <w:r w:rsidRPr="006D6C3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D6C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A59" w:rsidRPr="006D6C33" w:rsidRDefault="00036A59" w:rsidP="00036A5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sz w:val="28"/>
          <w:szCs w:val="28"/>
        </w:rPr>
        <w:t xml:space="preserve">создание условий для мотивации педагогических коллективов дошкольных образовательных учреждений </w:t>
      </w:r>
      <w:proofErr w:type="spellStart"/>
      <w:r w:rsidRPr="006D6C33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6D6C33">
        <w:rPr>
          <w:rFonts w:ascii="Times New Roman" w:hAnsi="Times New Roman" w:cs="Times New Roman"/>
          <w:sz w:val="28"/>
          <w:szCs w:val="28"/>
        </w:rPr>
        <w:t xml:space="preserve"> района на достижение качества дошкольного образования в соответствии с современными требованиями;</w:t>
      </w:r>
    </w:p>
    <w:p w:rsidR="00036A59" w:rsidRPr="006D6C33" w:rsidRDefault="00036A59" w:rsidP="00036A5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sz w:val="28"/>
          <w:szCs w:val="28"/>
        </w:rPr>
        <w:t>формирование и укрепление позитивного общественного отношения к инновационным процессам в системе дошкольного образования</w:t>
      </w:r>
      <w:bookmarkStart w:id="1" w:name="BM4"/>
      <w:bookmarkEnd w:id="1"/>
      <w:r w:rsidRPr="006D6C33">
        <w:rPr>
          <w:rFonts w:ascii="Times New Roman" w:hAnsi="Times New Roman" w:cs="Times New Roman"/>
          <w:sz w:val="28"/>
          <w:szCs w:val="28"/>
        </w:rPr>
        <w:t>.</w:t>
      </w:r>
    </w:p>
    <w:p w:rsidR="00036A59" w:rsidRPr="006D6C33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C33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:rsidR="00036A59" w:rsidRPr="006D6C33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 конкурса.</w:t>
      </w:r>
    </w:p>
    <w:p w:rsidR="00036A59" w:rsidRPr="006D6C33" w:rsidRDefault="00036A59" w:rsidP="0003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6C33">
        <w:rPr>
          <w:rFonts w:ascii="Times New Roman" w:hAnsi="Times New Roman" w:cs="Times New Roman"/>
          <w:sz w:val="28"/>
          <w:szCs w:val="28"/>
        </w:rPr>
        <w:t xml:space="preserve"> В конкурсе «Детский сад года-2018» могут принимать участие дошкольные образовательные учреждения, расположенные на территории </w:t>
      </w:r>
      <w:proofErr w:type="spellStart"/>
      <w:r w:rsidRPr="006D6C33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6D6C33">
        <w:rPr>
          <w:rFonts w:ascii="Times New Roman" w:hAnsi="Times New Roman" w:cs="Times New Roman"/>
          <w:sz w:val="28"/>
          <w:szCs w:val="28"/>
        </w:rPr>
        <w:t xml:space="preserve"> района, имеющие лицензию на право образовательной деятельности (не менее одного года).</w:t>
      </w:r>
    </w:p>
    <w:p w:rsidR="00036A59" w:rsidRPr="006D6C33" w:rsidRDefault="00036A59" w:rsidP="0003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59" w:rsidRPr="006D6C33" w:rsidRDefault="00036A59" w:rsidP="00036A59">
      <w:pPr>
        <w:pStyle w:val="50"/>
        <w:shd w:val="clear" w:color="auto" w:fill="auto"/>
        <w:tabs>
          <w:tab w:val="left" w:pos="1948"/>
        </w:tabs>
        <w:spacing w:after="0"/>
        <w:ind w:firstLine="0"/>
        <w:jc w:val="center"/>
      </w:pPr>
      <w:proofErr w:type="gramStart"/>
      <w:r>
        <w:rPr>
          <w:lang w:val="en-US"/>
        </w:rPr>
        <w:t>III</w:t>
      </w:r>
      <w:r>
        <w:t>.Организационный комитет к</w:t>
      </w:r>
      <w:r w:rsidRPr="006D6C33">
        <w:t>онкурса с правами жюри</w:t>
      </w:r>
      <w:r>
        <w:t>.</w:t>
      </w:r>
      <w:proofErr w:type="gramEnd"/>
    </w:p>
    <w:p w:rsidR="00036A59" w:rsidRPr="006D6C33" w:rsidRDefault="00036A59" w:rsidP="00036A59">
      <w:pPr>
        <w:pStyle w:val="22"/>
        <w:numPr>
          <w:ilvl w:val="0"/>
          <w:numId w:val="8"/>
        </w:numPr>
        <w:shd w:val="clear" w:color="auto" w:fill="auto"/>
        <w:tabs>
          <w:tab w:val="left" w:pos="426"/>
        </w:tabs>
        <w:spacing w:before="0"/>
      </w:pPr>
      <w:r>
        <w:t>Подготовку и проведение к</w:t>
      </w:r>
      <w:r w:rsidRPr="006D6C33">
        <w:t xml:space="preserve">онкурса осуществляет оргкомитет с правами жюри (далее - Оргкомитет), утвержденный приказом МУ «Управление образования администрации </w:t>
      </w:r>
      <w:proofErr w:type="spellStart"/>
      <w:r w:rsidRPr="006D6C33">
        <w:t>Краснояружского</w:t>
      </w:r>
      <w:proofErr w:type="spellEnd"/>
      <w:r w:rsidRPr="006D6C33">
        <w:t xml:space="preserve"> района Белгородской области». В состав Оргкомитета </w:t>
      </w:r>
      <w:r>
        <w:t xml:space="preserve">муниципального </w:t>
      </w:r>
      <w:r w:rsidRPr="006D6C33">
        <w:t xml:space="preserve">этапа входят </w:t>
      </w:r>
      <w:r w:rsidRPr="006D6C33">
        <w:lastRenderedPageBreak/>
        <w:t xml:space="preserve">представители управления образования администрации </w:t>
      </w:r>
      <w:proofErr w:type="spellStart"/>
      <w:r w:rsidRPr="006D6C33">
        <w:t>Краснояружского</w:t>
      </w:r>
      <w:proofErr w:type="spellEnd"/>
      <w:r w:rsidRPr="006D6C33">
        <w:t xml:space="preserve"> района, руководители дошкольных образовательных учреждений-победителей муниципального конкурса профессионального мастерства «Детский сад года» прошлых лет.</w:t>
      </w:r>
    </w:p>
    <w:p w:rsidR="00036A59" w:rsidRPr="006D6C33" w:rsidRDefault="00036A59" w:rsidP="00036A59">
      <w:pPr>
        <w:pStyle w:val="22"/>
        <w:numPr>
          <w:ilvl w:val="1"/>
          <w:numId w:val="15"/>
        </w:numPr>
        <w:shd w:val="clear" w:color="auto" w:fill="auto"/>
        <w:tabs>
          <w:tab w:val="left" w:pos="709"/>
        </w:tabs>
        <w:spacing w:before="0"/>
      </w:pPr>
      <w:r w:rsidRPr="006D6C33">
        <w:t>Оргкомитет:</w:t>
      </w:r>
    </w:p>
    <w:p w:rsidR="00036A59" w:rsidRPr="006D6C33" w:rsidRDefault="00036A59" w:rsidP="00036A59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80" w:lineRule="exact"/>
      </w:pPr>
      <w:r w:rsidRPr="006D6C33">
        <w:t xml:space="preserve">определяет задачи и </w:t>
      </w:r>
      <w:r>
        <w:t>порядок проведения к</w:t>
      </w:r>
      <w:r w:rsidRPr="006D6C33">
        <w:t>онкурса;</w:t>
      </w:r>
    </w:p>
    <w:p w:rsidR="00036A59" w:rsidRPr="006D6C33" w:rsidRDefault="00036A59" w:rsidP="00036A59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80" w:lineRule="exact"/>
      </w:pPr>
      <w:r w:rsidRPr="006D6C33">
        <w:t>принимает (секретарь Оргкомитета) мат</w:t>
      </w:r>
      <w:r>
        <w:t>ериалы кандидатов на участие в к</w:t>
      </w:r>
      <w:r w:rsidRPr="006D6C33">
        <w:t>онкурсе;</w:t>
      </w:r>
    </w:p>
    <w:p w:rsidR="00036A59" w:rsidRPr="006D6C33" w:rsidRDefault="00036A59" w:rsidP="00036A59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80" w:lineRule="exact"/>
      </w:pPr>
      <w:r w:rsidRPr="006D6C33">
        <w:t>определяет ф</w:t>
      </w:r>
      <w:r>
        <w:t>орму, место и сроки проведения к</w:t>
      </w:r>
      <w:r w:rsidRPr="006D6C33">
        <w:t>онкурса;</w:t>
      </w:r>
    </w:p>
    <w:p w:rsidR="00036A59" w:rsidRPr="006D6C33" w:rsidRDefault="00036A59" w:rsidP="00036A59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80" w:lineRule="exact"/>
      </w:pPr>
      <w:r>
        <w:t>ведёт документацию к</w:t>
      </w:r>
      <w:r w:rsidRPr="006D6C33">
        <w:t>онкурса;</w:t>
      </w:r>
    </w:p>
    <w:p w:rsidR="00036A59" w:rsidRPr="006D6C33" w:rsidRDefault="00036A59" w:rsidP="00036A59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80" w:lineRule="exact"/>
      </w:pPr>
      <w:r w:rsidRPr="006D6C33">
        <w:t>оценивает выполнение конкурсных мероприятий в баллах в соответствии с критериями, утвержденными настоящим Положением;</w:t>
      </w:r>
    </w:p>
    <w:p w:rsidR="00036A59" w:rsidRPr="006D6C33" w:rsidRDefault="00036A59" w:rsidP="00036A59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80" w:lineRule="exact"/>
      </w:pPr>
      <w:r w:rsidRPr="006D6C33">
        <w:t>заполняет оценочные ведомости и итоговые протоколы по каждому конкурсному мероприятию;</w:t>
      </w:r>
    </w:p>
    <w:p w:rsidR="00036A59" w:rsidRPr="006D6C33" w:rsidRDefault="00036A59" w:rsidP="00036A59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80" w:lineRule="exact"/>
      </w:pPr>
      <w:r w:rsidRPr="006D6C33">
        <w:t>определяет абсолютного победителя, побед</w:t>
      </w:r>
      <w:r>
        <w:t>ителей в номинациях, лауреатов к</w:t>
      </w:r>
      <w:r w:rsidRPr="006D6C33">
        <w:t>онкурса;</w:t>
      </w:r>
    </w:p>
    <w:p w:rsidR="00036A59" w:rsidRPr="006D6C33" w:rsidRDefault="00036A59" w:rsidP="00036A59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80" w:lineRule="exact"/>
      </w:pPr>
      <w:r w:rsidRPr="006D6C33">
        <w:t>обеспечивает выпуск и распространение информационных материалов, съемку видеоматериалов, создание банка данных и видеотек, осв</w:t>
      </w:r>
      <w:r>
        <w:t>ещение подготовки и проведения к</w:t>
      </w:r>
      <w:r w:rsidRPr="006D6C33">
        <w:t>онкурса;</w:t>
      </w:r>
    </w:p>
    <w:p w:rsidR="00036A59" w:rsidRPr="006D6C33" w:rsidRDefault="00036A59" w:rsidP="00036A59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80" w:lineRule="exact"/>
      </w:pPr>
      <w:r w:rsidRPr="006D6C33">
        <w:t>организует церемонию награждения абсолютного победителя, побед</w:t>
      </w:r>
      <w:r>
        <w:t>ителей в номинациях, лауреатов к</w:t>
      </w:r>
      <w:r w:rsidRPr="006D6C33">
        <w:t>онкурса.</w:t>
      </w:r>
    </w:p>
    <w:p w:rsidR="00036A59" w:rsidRPr="006D6C33" w:rsidRDefault="00036A59" w:rsidP="00036A59">
      <w:pPr>
        <w:pStyle w:val="22"/>
        <w:numPr>
          <w:ilvl w:val="1"/>
          <w:numId w:val="15"/>
        </w:numPr>
        <w:shd w:val="clear" w:color="auto" w:fill="auto"/>
        <w:tabs>
          <w:tab w:val="left" w:pos="709"/>
        </w:tabs>
        <w:spacing w:before="0" w:line="324" w:lineRule="exact"/>
        <w:ind w:left="0" w:firstLine="0"/>
      </w:pPr>
      <w:r w:rsidRPr="006D6C33">
        <w:t>Решение Оргкомитета считается принятым, если за него проголосовало более половины списочного состава. При равенстве голосов дополнительный голос имеет председатель Оргкомитета. Решение оформляется протоколом за подписью председателя Оргкомитета и секретаря, а в его отсутствие - заместителя и секретаря.</w:t>
      </w:r>
    </w:p>
    <w:p w:rsidR="00036A59" w:rsidRPr="00146F16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46F1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036A59" w:rsidRPr="00146F16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и п</w:t>
      </w:r>
      <w:r w:rsidRPr="00146F16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проведения конкурса</w:t>
      </w:r>
    </w:p>
    <w:p w:rsidR="00036A59" w:rsidRDefault="00036A59" w:rsidP="00036A59">
      <w:pPr>
        <w:pStyle w:val="22"/>
        <w:shd w:val="clear" w:color="auto" w:fill="auto"/>
        <w:tabs>
          <w:tab w:val="left" w:pos="1534"/>
        </w:tabs>
        <w:spacing w:before="0"/>
        <w:ind w:firstLine="0"/>
      </w:pPr>
      <w:r>
        <w:t>4.Для участия в конкурсе предоставляются следующие материалы:</w:t>
      </w:r>
      <w:bookmarkStart w:id="2" w:name="BM5"/>
      <w:bookmarkEnd w:id="2"/>
    </w:p>
    <w:p w:rsidR="00036A59" w:rsidRDefault="00036A59" w:rsidP="00036A59">
      <w:pPr>
        <w:pStyle w:val="22"/>
        <w:numPr>
          <w:ilvl w:val="0"/>
          <w:numId w:val="10"/>
        </w:numPr>
        <w:shd w:val="clear" w:color="auto" w:fill="auto"/>
        <w:spacing w:before="0"/>
      </w:pPr>
      <w:r>
        <w:t>Заявка на участие в конкурсе (форма 1).</w:t>
      </w:r>
    </w:p>
    <w:p w:rsidR="00036A59" w:rsidRPr="00802DB9" w:rsidRDefault="00036A59" w:rsidP="00036A59">
      <w:pPr>
        <w:pStyle w:val="22"/>
        <w:numPr>
          <w:ilvl w:val="0"/>
          <w:numId w:val="10"/>
        </w:numPr>
        <w:shd w:val="clear" w:color="auto" w:fill="auto"/>
        <w:spacing w:before="0"/>
        <w:rPr>
          <w:rStyle w:val="23"/>
          <w:rFonts w:eastAsiaTheme="minorEastAsia"/>
          <w:b w:val="0"/>
          <w:bCs w:val="0"/>
        </w:rPr>
      </w:pPr>
      <w:r>
        <w:t xml:space="preserve">Заявка предоставляется секретарю Оргкомитета конкурса в срок до </w:t>
      </w:r>
      <w:r>
        <w:rPr>
          <w:rStyle w:val="23"/>
          <w:rFonts w:eastAsiaTheme="minorEastAsia"/>
        </w:rPr>
        <w:t>12 сентября 2018 года.</w:t>
      </w:r>
    </w:p>
    <w:p w:rsidR="00036A59" w:rsidRPr="00E40E7C" w:rsidRDefault="00036A59" w:rsidP="00036A59">
      <w:pPr>
        <w:pStyle w:val="22"/>
        <w:shd w:val="clear" w:color="auto" w:fill="auto"/>
        <w:tabs>
          <w:tab w:val="left" w:pos="851"/>
        </w:tabs>
        <w:spacing w:before="0"/>
        <w:ind w:firstLine="0"/>
      </w:pPr>
      <w:r>
        <w:t>4.1.</w:t>
      </w:r>
      <w:r w:rsidRPr="00BE3A0F">
        <w:t xml:space="preserve">Муниципальный конкурс проводится в один очный тур. </w:t>
      </w:r>
      <w:r w:rsidRPr="00146F16">
        <w:t>Включает в себя выступление руководителя, экс</w:t>
      </w:r>
      <w:r>
        <w:t xml:space="preserve">курсию по </w:t>
      </w:r>
      <w:proofErr w:type="spellStart"/>
      <w:r>
        <w:t>ДОУ</w:t>
      </w:r>
      <w:proofErr w:type="gramStart"/>
      <w:r>
        <w:t>,п</w:t>
      </w:r>
      <w:proofErr w:type="gramEnd"/>
      <w:r>
        <w:t>едагогическое</w:t>
      </w:r>
      <w:proofErr w:type="spellEnd"/>
      <w:r>
        <w:t xml:space="preserve"> мероприятие с воспитанниками </w:t>
      </w:r>
      <w:proofErr w:type="spellStart"/>
      <w:r>
        <w:t>ДОУ,визитную</w:t>
      </w:r>
      <w:proofErr w:type="spellEnd"/>
      <w:r>
        <w:t xml:space="preserve"> карточку.</w:t>
      </w:r>
    </w:p>
    <w:p w:rsidR="00036A59" w:rsidRDefault="00036A59" w:rsidP="0003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E40E7C">
        <w:rPr>
          <w:rFonts w:ascii="Times New Roman" w:hAnsi="Times New Roman" w:cs="Times New Roman"/>
          <w:sz w:val="28"/>
          <w:szCs w:val="28"/>
        </w:rPr>
        <w:t>Критерии оценки выступления руководителя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A59" w:rsidRPr="00ED6A4E" w:rsidRDefault="00036A59" w:rsidP="00036A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4E">
        <w:rPr>
          <w:rFonts w:ascii="Times New Roman" w:hAnsi="Times New Roman" w:cs="Times New Roman"/>
          <w:sz w:val="28"/>
          <w:szCs w:val="28"/>
        </w:rPr>
        <w:t xml:space="preserve">освещение инновационной деятельности коллектива в рамках реализации программы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Pr="00ED6A4E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ED6A4E">
        <w:rPr>
          <w:rFonts w:ascii="Times New Roman" w:hAnsi="Times New Roman" w:cs="Times New Roman"/>
          <w:sz w:val="28"/>
          <w:szCs w:val="28"/>
        </w:rPr>
        <w:t>ктуальность</w:t>
      </w:r>
      <w:proofErr w:type="spellEnd"/>
      <w:r w:rsidRPr="00ED6A4E">
        <w:rPr>
          <w:rFonts w:ascii="Times New Roman" w:hAnsi="Times New Roman" w:cs="Times New Roman"/>
          <w:sz w:val="28"/>
          <w:szCs w:val="28"/>
        </w:rPr>
        <w:t>, степень соответствия современным тенденциям развития образования;</w:t>
      </w:r>
    </w:p>
    <w:p w:rsidR="00036A59" w:rsidRDefault="00036A59" w:rsidP="00036A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4E">
        <w:rPr>
          <w:rFonts w:ascii="Times New Roman" w:hAnsi="Times New Roman" w:cs="Times New Roman"/>
          <w:sz w:val="28"/>
          <w:szCs w:val="28"/>
        </w:rPr>
        <w:t xml:space="preserve">целостность представления успешности ДОУ, наличие взаимосвязи принятых управленческих решений и </w:t>
      </w:r>
      <w:proofErr w:type="spellStart"/>
      <w:r w:rsidRPr="00ED6A4E">
        <w:rPr>
          <w:rFonts w:ascii="Times New Roman" w:hAnsi="Times New Roman" w:cs="Times New Roman"/>
          <w:sz w:val="28"/>
          <w:szCs w:val="28"/>
        </w:rPr>
        <w:t>повышенияэффективности</w:t>
      </w:r>
      <w:proofErr w:type="spellEnd"/>
      <w:r w:rsidRPr="00ED6A4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ED6A4E">
        <w:rPr>
          <w:rFonts w:ascii="Times New Roman" w:hAnsi="Times New Roman" w:cs="Times New Roman"/>
          <w:sz w:val="28"/>
          <w:szCs w:val="28"/>
        </w:rPr>
        <w:t>;</w:t>
      </w:r>
    </w:p>
    <w:p w:rsidR="00036A59" w:rsidRPr="00AE31C3" w:rsidRDefault="00036A59" w:rsidP="00036A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C3">
        <w:rPr>
          <w:rFonts w:ascii="Times New Roman" w:hAnsi="Times New Roman" w:cs="Times New Roman"/>
          <w:sz w:val="28"/>
          <w:szCs w:val="28"/>
        </w:rPr>
        <w:t>результативность реализации программы развития, прогнозируемые результаты этапов развития программы;</w:t>
      </w:r>
    </w:p>
    <w:p w:rsidR="00036A59" w:rsidRDefault="00036A59" w:rsidP="00036A59">
      <w:pPr>
        <w:pStyle w:val="22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317" w:lineRule="exact"/>
      </w:pPr>
      <w:r>
        <w:t>языковая и информационная культура.</w:t>
      </w:r>
    </w:p>
    <w:p w:rsidR="00036A59" w:rsidRPr="00737DFC" w:rsidRDefault="00036A59" w:rsidP="00036A59">
      <w:pPr>
        <w:pStyle w:val="22"/>
        <w:shd w:val="clear" w:color="auto" w:fill="auto"/>
        <w:tabs>
          <w:tab w:val="left" w:pos="709"/>
        </w:tabs>
        <w:spacing w:before="0" w:line="317" w:lineRule="exact"/>
        <w:ind w:left="360" w:firstLine="0"/>
      </w:pPr>
      <w:r w:rsidRPr="00737DFC">
        <w:t>Шкала оценивания выступления руководителя:</w:t>
      </w:r>
    </w:p>
    <w:p w:rsidR="00036A59" w:rsidRDefault="00036A59" w:rsidP="00036A59">
      <w:pPr>
        <w:pStyle w:val="22"/>
        <w:shd w:val="clear" w:color="auto" w:fill="auto"/>
        <w:spacing w:before="0" w:line="317" w:lineRule="exact"/>
        <w:ind w:firstLine="760"/>
      </w:pPr>
      <w:r>
        <w:lastRenderedPageBreak/>
        <w:t>От 0 до 10 баллов по каждому критерию.</w:t>
      </w:r>
    </w:p>
    <w:p w:rsidR="00036A59" w:rsidRPr="005E1E63" w:rsidRDefault="00036A59" w:rsidP="00036A59">
      <w:pPr>
        <w:pStyle w:val="22"/>
        <w:shd w:val="clear" w:color="auto" w:fill="auto"/>
        <w:spacing w:before="0" w:line="317" w:lineRule="exact"/>
        <w:ind w:firstLine="760"/>
      </w:pPr>
      <w:r>
        <w:t>Максимальный балл — 40 баллов.</w:t>
      </w:r>
    </w:p>
    <w:p w:rsidR="00036A59" w:rsidRPr="005E1E63" w:rsidRDefault="00036A59" w:rsidP="00036A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5E1E63">
        <w:rPr>
          <w:rFonts w:ascii="Times New Roman" w:hAnsi="Times New Roman" w:cs="Times New Roman"/>
          <w:sz w:val="28"/>
          <w:szCs w:val="28"/>
        </w:rPr>
        <w:t>Критерии оценки экскурсии</w:t>
      </w:r>
      <w:r>
        <w:rPr>
          <w:rFonts w:ascii="Times New Roman" w:hAnsi="Times New Roman" w:cs="Times New Roman"/>
          <w:sz w:val="28"/>
          <w:szCs w:val="28"/>
        </w:rPr>
        <w:t xml:space="preserve"> по ДОУ:</w:t>
      </w:r>
    </w:p>
    <w:p w:rsidR="00036A59" w:rsidRPr="006A2BEA" w:rsidRDefault="00036A59" w:rsidP="00036A5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соответствие маршрута экскурсии целям и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95F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5F52">
        <w:rPr>
          <w:rFonts w:ascii="Times New Roman" w:hAnsi="Times New Roman" w:cs="Times New Roman"/>
          <w:sz w:val="28"/>
          <w:szCs w:val="28"/>
        </w:rPr>
        <w:t>ациональность</w:t>
      </w:r>
      <w:proofErr w:type="spellEnd"/>
      <w:r w:rsidRPr="00F95F52">
        <w:rPr>
          <w:rFonts w:ascii="Times New Roman" w:hAnsi="Times New Roman" w:cs="Times New Roman"/>
          <w:sz w:val="28"/>
          <w:szCs w:val="28"/>
        </w:rPr>
        <w:t xml:space="preserve"> отбора посещаемых мест;</w:t>
      </w:r>
    </w:p>
    <w:p w:rsidR="00036A59" w:rsidRPr="00FC7FCC" w:rsidRDefault="00036A59" w:rsidP="00036A5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5F52">
        <w:rPr>
          <w:rFonts w:ascii="Times New Roman" w:hAnsi="Times New Roman" w:cs="Times New Roman"/>
          <w:sz w:val="28"/>
          <w:szCs w:val="28"/>
        </w:rPr>
        <w:t>эффективность использования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r w:rsidRPr="00FC7FCC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FC7FCC">
        <w:rPr>
          <w:rFonts w:ascii="Times New Roman" w:hAnsi="Times New Roman" w:cs="Times New Roman"/>
          <w:sz w:val="28"/>
          <w:szCs w:val="28"/>
        </w:rPr>
        <w:t xml:space="preserve"> развития дошкольников; </w:t>
      </w:r>
    </w:p>
    <w:p w:rsidR="00036A59" w:rsidRDefault="00036A59" w:rsidP="00036A5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0DA">
        <w:rPr>
          <w:rFonts w:ascii="Times New Roman" w:hAnsi="Times New Roman" w:cs="Times New Roman"/>
          <w:sz w:val="28"/>
          <w:szCs w:val="28"/>
        </w:rPr>
        <w:t>разнообразие демонстрируемых форм, средств, методов и технологий при организации образовательного процесса;</w:t>
      </w:r>
    </w:p>
    <w:p w:rsidR="00036A59" w:rsidRPr="00340827" w:rsidRDefault="00036A59" w:rsidP="00036A5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07D0">
        <w:rPr>
          <w:rFonts w:ascii="Times New Roman" w:hAnsi="Times New Roman" w:cs="Times New Roman"/>
          <w:sz w:val="28"/>
          <w:szCs w:val="28"/>
        </w:rPr>
        <w:t>соответствие материально-технической базы ДОУ современным требованием ФГОС 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A59" w:rsidRPr="00504194" w:rsidRDefault="00036A59" w:rsidP="00036A5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4194">
        <w:rPr>
          <w:rFonts w:ascii="Times New Roman" w:hAnsi="Times New Roman" w:cs="Times New Roman"/>
          <w:sz w:val="28"/>
          <w:szCs w:val="28"/>
        </w:rPr>
        <w:t>организация образовательной среды территории ДОУ в соответствии с реализуемыми задачами;</w:t>
      </w:r>
    </w:p>
    <w:p w:rsidR="00036A59" w:rsidRPr="00F40BF7" w:rsidRDefault="00036A59" w:rsidP="00036A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BF7">
        <w:rPr>
          <w:rFonts w:ascii="Times New Roman" w:hAnsi="Times New Roman" w:cs="Times New Roman"/>
          <w:sz w:val="28"/>
          <w:szCs w:val="28"/>
        </w:rPr>
        <w:t>Шкала оценивания экскурсии</w:t>
      </w:r>
      <w:r>
        <w:rPr>
          <w:rFonts w:ascii="Times New Roman" w:hAnsi="Times New Roman" w:cs="Times New Roman"/>
          <w:sz w:val="28"/>
          <w:szCs w:val="28"/>
        </w:rPr>
        <w:t xml:space="preserve"> по ДОУ:</w:t>
      </w:r>
    </w:p>
    <w:p w:rsidR="00036A59" w:rsidRDefault="00036A59" w:rsidP="00036A59">
      <w:pPr>
        <w:pStyle w:val="22"/>
        <w:shd w:val="clear" w:color="auto" w:fill="auto"/>
        <w:spacing w:before="0" w:line="328" w:lineRule="exact"/>
        <w:ind w:left="450" w:firstLine="0"/>
      </w:pPr>
      <w:r>
        <w:t>От 0 до 10 баллов по каждому критерию.</w:t>
      </w:r>
    </w:p>
    <w:p w:rsidR="00036A59" w:rsidRDefault="00036A59" w:rsidP="00036A59">
      <w:pPr>
        <w:pStyle w:val="22"/>
        <w:shd w:val="clear" w:color="auto" w:fill="auto"/>
        <w:spacing w:before="0" w:line="328" w:lineRule="exact"/>
        <w:ind w:firstLine="0"/>
      </w:pPr>
      <w:r>
        <w:t>Максимальный балл - 50 баллов.</w:t>
      </w:r>
    </w:p>
    <w:p w:rsidR="00036A59" w:rsidRPr="003A6E9B" w:rsidRDefault="00036A59" w:rsidP="00036A59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40BC">
        <w:rPr>
          <w:rFonts w:ascii="Times New Roman" w:hAnsi="Times New Roman" w:cs="Times New Roman"/>
          <w:sz w:val="28"/>
          <w:szCs w:val="28"/>
        </w:rPr>
        <w:t>Критерии оценки визитной карточки</w:t>
      </w:r>
      <w:r>
        <w:rPr>
          <w:rFonts w:ascii="Times New Roman" w:hAnsi="Times New Roman" w:cs="Times New Roman"/>
          <w:sz w:val="28"/>
          <w:szCs w:val="28"/>
        </w:rPr>
        <w:t xml:space="preserve"> ДОУ:</w:t>
      </w:r>
    </w:p>
    <w:p w:rsidR="00036A59" w:rsidRPr="003A6E9B" w:rsidRDefault="00036A59" w:rsidP="00036A5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E9B">
        <w:rPr>
          <w:rFonts w:ascii="Times New Roman" w:hAnsi="Times New Roman" w:cs="Times New Roman"/>
          <w:sz w:val="28"/>
          <w:szCs w:val="28"/>
        </w:rPr>
        <w:t>соответствие выступления содержанию и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идее программы развития  ДОУ;</w:t>
      </w:r>
    </w:p>
    <w:p w:rsidR="00036A59" w:rsidRDefault="00036A59" w:rsidP="00036A59">
      <w:pPr>
        <w:pStyle w:val="22"/>
        <w:numPr>
          <w:ilvl w:val="0"/>
          <w:numId w:val="14"/>
        </w:numPr>
        <w:shd w:val="clear" w:color="auto" w:fill="auto"/>
        <w:tabs>
          <w:tab w:val="left" w:pos="1096"/>
        </w:tabs>
        <w:spacing w:before="0" w:line="328" w:lineRule="exact"/>
      </w:pPr>
      <w:r>
        <w:t>этика и эстетика выступления;</w:t>
      </w:r>
    </w:p>
    <w:p w:rsidR="00036A59" w:rsidRDefault="00036A59" w:rsidP="00036A59">
      <w:pPr>
        <w:pStyle w:val="22"/>
        <w:numPr>
          <w:ilvl w:val="0"/>
          <w:numId w:val="14"/>
        </w:numPr>
        <w:shd w:val="clear" w:color="auto" w:fill="auto"/>
        <w:tabs>
          <w:tab w:val="left" w:pos="1096"/>
        </w:tabs>
        <w:spacing w:before="0" w:line="328" w:lineRule="exact"/>
      </w:pPr>
      <w:r>
        <w:t>массовость и артистизм участников визитной карточки.</w:t>
      </w:r>
    </w:p>
    <w:p w:rsidR="00036A59" w:rsidRDefault="00036A59" w:rsidP="00036A59">
      <w:pPr>
        <w:pStyle w:val="22"/>
        <w:shd w:val="clear" w:color="auto" w:fill="auto"/>
        <w:spacing w:before="0" w:line="328" w:lineRule="exact"/>
        <w:ind w:firstLine="0"/>
      </w:pPr>
      <w:r>
        <w:t>Шкала оценивания визитной карточки:</w:t>
      </w:r>
    </w:p>
    <w:p w:rsidR="00036A59" w:rsidRDefault="00036A59" w:rsidP="00036A59">
      <w:pPr>
        <w:pStyle w:val="22"/>
        <w:shd w:val="clear" w:color="auto" w:fill="auto"/>
        <w:spacing w:before="0" w:line="328" w:lineRule="exact"/>
        <w:ind w:firstLine="426"/>
      </w:pPr>
      <w:r>
        <w:t>От 0 до 10 баллов по каждому критерию.</w:t>
      </w:r>
    </w:p>
    <w:p w:rsidR="00036A59" w:rsidRDefault="00036A59" w:rsidP="00036A59">
      <w:pPr>
        <w:pStyle w:val="22"/>
        <w:shd w:val="clear" w:color="auto" w:fill="auto"/>
        <w:spacing w:before="0" w:after="278" w:line="328" w:lineRule="exact"/>
        <w:ind w:firstLine="0"/>
      </w:pPr>
      <w:r>
        <w:t>Максимальный балл - 30 баллов.</w:t>
      </w:r>
    </w:p>
    <w:p w:rsidR="00036A59" w:rsidRDefault="00036A59" w:rsidP="00036A59">
      <w:pPr>
        <w:pStyle w:val="22"/>
        <w:numPr>
          <w:ilvl w:val="1"/>
          <w:numId w:val="16"/>
        </w:numPr>
        <w:shd w:val="clear" w:color="auto" w:fill="auto"/>
        <w:spacing w:before="0" w:after="278" w:line="328" w:lineRule="exact"/>
      </w:pPr>
      <w:r w:rsidRPr="00B840BC">
        <w:t>Критерии оценки</w:t>
      </w:r>
      <w:r>
        <w:t xml:space="preserve"> педагогического мероприятия с воспитанниками ДОУ:</w:t>
      </w:r>
    </w:p>
    <w:p w:rsidR="00036A59" w:rsidRDefault="00036A59" w:rsidP="00036A59">
      <w:pPr>
        <w:pStyle w:val="22"/>
        <w:numPr>
          <w:ilvl w:val="0"/>
          <w:numId w:val="11"/>
        </w:numPr>
        <w:shd w:val="clear" w:color="auto" w:fill="auto"/>
        <w:spacing w:before="0" w:after="278" w:line="328" w:lineRule="exact"/>
        <w:ind w:hanging="24"/>
      </w:pPr>
      <w:r>
        <w:t xml:space="preserve">Образовательная деятельность соответствует </w:t>
      </w:r>
      <w:r w:rsidRPr="00BA453D">
        <w:t>современным требованием ФГОС  дошкольного образования;</w:t>
      </w:r>
    </w:p>
    <w:p w:rsidR="00036A59" w:rsidRPr="0052170B" w:rsidRDefault="00036A59" w:rsidP="00036A59">
      <w:pPr>
        <w:pStyle w:val="22"/>
        <w:shd w:val="clear" w:color="auto" w:fill="auto"/>
        <w:spacing w:before="0" w:after="278" w:line="328" w:lineRule="exact"/>
        <w:ind w:left="450" w:firstLine="0"/>
      </w:pPr>
      <w:r>
        <w:t xml:space="preserve">Максимальный балл–60баллов. </w:t>
      </w:r>
    </w:p>
    <w:p w:rsidR="00036A59" w:rsidRPr="007B59D8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59D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036A59" w:rsidRPr="001F7EAC" w:rsidRDefault="00036A59" w:rsidP="00036A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AFA">
        <w:rPr>
          <w:rFonts w:ascii="Times New Roman" w:hAnsi="Times New Roman" w:cs="Times New Roman"/>
          <w:sz w:val="28"/>
          <w:szCs w:val="28"/>
        </w:rPr>
        <w:t>5</w:t>
      </w:r>
      <w:r w:rsidRPr="00146F16">
        <w:rPr>
          <w:rFonts w:ascii="Times New Roman" w:hAnsi="Times New Roman" w:cs="Times New Roman"/>
          <w:sz w:val="28"/>
          <w:szCs w:val="28"/>
        </w:rPr>
        <w:t xml:space="preserve">.1. </w:t>
      </w:r>
      <w:r w:rsidRPr="001F7EAC">
        <w:rPr>
          <w:rFonts w:ascii="Times New Roman" w:hAnsi="Times New Roman" w:cs="Times New Roman"/>
          <w:sz w:val="28"/>
          <w:szCs w:val="28"/>
        </w:rPr>
        <w:t>По итогам конкурса определяется абсолютный победитель конкурса «Детский сад года -2018». Абсолютный победитель и  лауреаты конкурса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EAC">
        <w:rPr>
          <w:rFonts w:ascii="Times New Roman" w:hAnsi="Times New Roman" w:cs="Times New Roman"/>
          <w:sz w:val="28"/>
          <w:szCs w:val="28"/>
        </w:rPr>
        <w:t xml:space="preserve">МУ «Управление образования администрации </w:t>
      </w:r>
      <w:proofErr w:type="spellStart"/>
      <w:r w:rsidRPr="001F7EAC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1F7EA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EAC">
        <w:rPr>
          <w:rFonts w:ascii="Times New Roman" w:hAnsi="Times New Roman" w:cs="Times New Roman"/>
          <w:sz w:val="28"/>
          <w:szCs w:val="28"/>
        </w:rPr>
        <w:t>решению оргкомитета ценным подарком (или денежной премией на развитие дошкольной образовательной организации).</w:t>
      </w:r>
    </w:p>
    <w:p w:rsidR="00036A59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46F16">
        <w:rPr>
          <w:rFonts w:ascii="Times New Roman" w:hAnsi="Times New Roman" w:cs="Times New Roman"/>
          <w:sz w:val="28"/>
          <w:szCs w:val="28"/>
        </w:rPr>
        <w:t>. Церемония награждения проводится в торжественной обстановке.</w:t>
      </w:r>
    </w:p>
    <w:p w:rsidR="00036A59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Pr="00146F16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Форма 1</w:t>
      </w:r>
    </w:p>
    <w:p w:rsidR="00036A59" w:rsidRPr="00146F16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Pr="00146F16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59" w:rsidRPr="00146F16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Заявка на участие в муниципальном конкурсе</w:t>
      </w:r>
    </w:p>
    <w:p w:rsidR="00036A59" w:rsidRPr="00146F16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года -2018</w:t>
      </w:r>
      <w:r w:rsidRPr="00146F16">
        <w:rPr>
          <w:rFonts w:ascii="Times New Roman" w:hAnsi="Times New Roman" w:cs="Times New Roman"/>
          <w:sz w:val="28"/>
          <w:szCs w:val="28"/>
        </w:rPr>
        <w:t>»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дошкольного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(по уставу):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ФИО (полностью) заведующего ДОО: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Почтовый адрес дошкольного образовательного учреждения: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Контактный телефон</w:t>
      </w:r>
      <w:proofErr w:type="gramStart"/>
      <w:r w:rsidRPr="00146F16">
        <w:rPr>
          <w:rFonts w:ascii="Times New Roman" w:hAnsi="Times New Roman" w:cs="Times New Roman"/>
          <w:sz w:val="28"/>
          <w:szCs w:val="28"/>
        </w:rPr>
        <w:t xml:space="preserve">: ( ) </w:t>
      </w:r>
      <w:proofErr w:type="gramEnd"/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Факс</w:t>
      </w:r>
      <w:proofErr w:type="gramStart"/>
      <w:r w:rsidRPr="00146F16">
        <w:rPr>
          <w:rFonts w:ascii="Times New Roman" w:hAnsi="Times New Roman" w:cs="Times New Roman"/>
          <w:sz w:val="28"/>
          <w:szCs w:val="28"/>
        </w:rPr>
        <w:t xml:space="preserve">: ( ) </w:t>
      </w:r>
      <w:proofErr w:type="gramEnd"/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F1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46F16">
        <w:rPr>
          <w:rFonts w:ascii="Times New Roman" w:hAnsi="Times New Roman" w:cs="Times New Roman"/>
          <w:sz w:val="28"/>
          <w:szCs w:val="28"/>
        </w:rPr>
        <w:t>: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Адрес сайта в Интернете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ДОУ</w:t>
      </w:r>
      <w:r w:rsidRPr="00146F16">
        <w:rPr>
          <w:rFonts w:ascii="Times New Roman" w:hAnsi="Times New Roman" w:cs="Times New Roman"/>
          <w:sz w:val="28"/>
          <w:szCs w:val="28"/>
        </w:rPr>
        <w:t>: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__________________/_________________________</w:t>
      </w:r>
    </w:p>
    <w:p w:rsidR="00036A59" w:rsidRPr="00146F16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Дата подачи заявки:</w:t>
      </w: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36A59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A59" w:rsidRPr="00146F16" w:rsidRDefault="00036A59" w:rsidP="0003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A59" w:rsidRPr="00146F16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036A59" w:rsidRPr="00146F16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F16">
        <w:rPr>
          <w:rFonts w:ascii="Times New Roman" w:hAnsi="Times New Roman" w:cs="Times New Roman"/>
          <w:b/>
          <w:bCs/>
          <w:sz w:val="28"/>
          <w:szCs w:val="28"/>
        </w:rPr>
        <w:t>Рекомендации по 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46F16">
        <w:rPr>
          <w:rFonts w:ascii="Times New Roman" w:hAnsi="Times New Roman" w:cs="Times New Roman"/>
          <w:b/>
          <w:bCs/>
          <w:sz w:val="28"/>
          <w:szCs w:val="28"/>
        </w:rPr>
        <w:t>ступлению руководителя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 мин., презентация обязательна)</w:t>
      </w:r>
    </w:p>
    <w:p w:rsidR="00036A59" w:rsidRPr="00146F16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A59" w:rsidRPr="00146F16" w:rsidRDefault="00036A59" w:rsidP="00036A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 xml:space="preserve">Статус образовательного учреждения (является  инновационной, </w:t>
      </w:r>
      <w:proofErr w:type="spellStart"/>
      <w:r w:rsidRPr="00146F1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46F16">
        <w:rPr>
          <w:rFonts w:ascii="Times New Roman" w:hAnsi="Times New Roman" w:cs="Times New Roman"/>
          <w:sz w:val="28"/>
          <w:szCs w:val="28"/>
        </w:rPr>
        <w:t xml:space="preserve"> площадкой и др.</w:t>
      </w:r>
      <w:proofErr w:type="gramStart"/>
      <w:r w:rsidRPr="00146F1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36A59" w:rsidRPr="00146F16" w:rsidRDefault="00036A59" w:rsidP="00036A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 xml:space="preserve">Сведения о методической деятельности дошкольного образовательного учреждения по проблеме внедрения ФГОС. (методические семинары, творческие объединения педагогов, методические мастерские, мастер-классы и др.) </w:t>
      </w:r>
    </w:p>
    <w:p w:rsidR="00036A59" w:rsidRPr="00146F16" w:rsidRDefault="00036A59" w:rsidP="00036A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Сведения о реализуемых прог</w:t>
      </w:r>
      <w:r>
        <w:rPr>
          <w:rFonts w:ascii="Times New Roman" w:hAnsi="Times New Roman" w:cs="Times New Roman"/>
          <w:sz w:val="28"/>
          <w:szCs w:val="28"/>
        </w:rPr>
        <w:t>раммах дошкольного образования, дополнительных образовательных программах.</w:t>
      </w:r>
    </w:p>
    <w:p w:rsidR="00036A59" w:rsidRPr="00146F16" w:rsidRDefault="00036A59" w:rsidP="00036A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Сведения об использовании педагогами современных образовательных и воспитательных технологий.</w:t>
      </w:r>
    </w:p>
    <w:p w:rsidR="00036A59" w:rsidRPr="00146F16" w:rsidRDefault="00036A59" w:rsidP="00036A5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Доля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F16">
        <w:rPr>
          <w:rFonts w:ascii="Times New Roman" w:hAnsi="Times New Roman" w:cs="Times New Roman"/>
          <w:sz w:val="28"/>
          <w:szCs w:val="28"/>
        </w:rPr>
        <w:t xml:space="preserve"> использующих в практике работы </w:t>
      </w:r>
      <w:proofErr w:type="spellStart"/>
      <w:r w:rsidRPr="00146F1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6F16">
        <w:rPr>
          <w:rFonts w:ascii="Times New Roman" w:hAnsi="Times New Roman" w:cs="Times New Roman"/>
          <w:sz w:val="28"/>
          <w:szCs w:val="28"/>
        </w:rPr>
        <w:t xml:space="preserve"> технологии (всего % от общего количества педагогов).</w:t>
      </w:r>
    </w:p>
    <w:p w:rsidR="00036A59" w:rsidRPr="00146F16" w:rsidRDefault="00036A59" w:rsidP="00036A5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F16">
        <w:rPr>
          <w:rFonts w:ascii="Times New Roman" w:hAnsi="Times New Roman" w:cs="Times New Roman"/>
          <w:sz w:val="28"/>
          <w:szCs w:val="28"/>
        </w:rPr>
        <w:t xml:space="preserve">Сведения об обобщении актуального педагогического опыта (АПО) на муниципальном и региональном уровнях. </w:t>
      </w:r>
      <w:proofErr w:type="gramEnd"/>
    </w:p>
    <w:p w:rsidR="00036A59" w:rsidRPr="00146F16" w:rsidRDefault="00036A59" w:rsidP="00036A5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 xml:space="preserve">Сведения о квалификации педагогического состава. </w:t>
      </w:r>
    </w:p>
    <w:p w:rsidR="00036A59" w:rsidRPr="00146F16" w:rsidRDefault="00036A59" w:rsidP="00036A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F16">
        <w:rPr>
          <w:rFonts w:ascii="Times New Roman" w:hAnsi="Times New Roman" w:cs="Times New Roman"/>
          <w:sz w:val="28"/>
          <w:szCs w:val="28"/>
        </w:rPr>
        <w:t>(основные показатели: образовательный уровень педагогического состава (высшее образование, среднее профессиональное образование).</w:t>
      </w:r>
      <w:proofErr w:type="gramEnd"/>
    </w:p>
    <w:p w:rsidR="00036A59" w:rsidRPr="00146F16" w:rsidRDefault="00036A59" w:rsidP="00036A5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Квалификационные характеристики педагогического состава (</w:t>
      </w:r>
      <w:proofErr w:type="spellStart"/>
      <w:r w:rsidRPr="00146F16">
        <w:rPr>
          <w:rFonts w:ascii="Times New Roman" w:hAnsi="Times New Roman" w:cs="Times New Roman"/>
          <w:sz w:val="28"/>
          <w:szCs w:val="28"/>
        </w:rPr>
        <w:t>чел.%</w:t>
      </w:r>
      <w:proofErr w:type="spellEnd"/>
      <w:r w:rsidRPr="00146F16">
        <w:rPr>
          <w:rFonts w:ascii="Times New Roman" w:hAnsi="Times New Roman" w:cs="Times New Roman"/>
          <w:sz w:val="28"/>
          <w:szCs w:val="28"/>
        </w:rPr>
        <w:t>) имеют: высшую и первую квалификационные категории</w:t>
      </w:r>
      <w:proofErr w:type="gramStart"/>
      <w:r w:rsidRPr="00146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6F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6F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6F16">
        <w:rPr>
          <w:rFonts w:ascii="Times New Roman" w:hAnsi="Times New Roman" w:cs="Times New Roman"/>
          <w:sz w:val="28"/>
          <w:szCs w:val="28"/>
        </w:rPr>
        <w:t>нформация за 3 года)</w:t>
      </w:r>
    </w:p>
    <w:p w:rsidR="00036A59" w:rsidRPr="00146F16" w:rsidRDefault="00036A59" w:rsidP="00036A5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 xml:space="preserve">Количество педагогов, имеющих награды. </w:t>
      </w:r>
      <w:bookmarkStart w:id="3" w:name="BM14"/>
      <w:bookmarkEnd w:id="3"/>
    </w:p>
    <w:p w:rsidR="00036A59" w:rsidRPr="00146F16" w:rsidRDefault="00036A59" w:rsidP="00036A59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Сведения о взаимодействии дошкольного учреждения с     родителями, общественностью.</w:t>
      </w:r>
    </w:p>
    <w:p w:rsidR="00036A59" w:rsidRPr="00146F16" w:rsidRDefault="00036A59" w:rsidP="00036A59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 xml:space="preserve">Сведения об участии педагогов и детей в конкурсных     мероприятиях: фестивалях, конкурсах, смотрах и т.д. </w:t>
      </w:r>
      <w:r>
        <w:rPr>
          <w:rFonts w:ascii="Times New Roman" w:hAnsi="Times New Roman" w:cs="Times New Roman"/>
          <w:sz w:val="28"/>
          <w:szCs w:val="28"/>
        </w:rPr>
        <w:t>по основным направлениям, имеющимся в учреждении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46F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6F16">
        <w:rPr>
          <w:rFonts w:ascii="Times New Roman" w:hAnsi="Times New Roman" w:cs="Times New Roman"/>
          <w:sz w:val="28"/>
          <w:szCs w:val="28"/>
        </w:rPr>
        <w:t>информация за три года).</w:t>
      </w:r>
    </w:p>
    <w:p w:rsidR="00036A59" w:rsidRDefault="00036A59" w:rsidP="00036A59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Количество конкурсных ме</w:t>
      </w:r>
      <w:r>
        <w:rPr>
          <w:rFonts w:ascii="Times New Roman" w:hAnsi="Times New Roman" w:cs="Times New Roman"/>
          <w:sz w:val="28"/>
          <w:szCs w:val="28"/>
        </w:rPr>
        <w:t>роприятий, в которых участвовало образовательное учреждение</w:t>
      </w:r>
      <w:r w:rsidRPr="00146F16">
        <w:rPr>
          <w:rFonts w:ascii="Times New Roman" w:hAnsi="Times New Roman" w:cs="Times New Roman"/>
          <w:sz w:val="28"/>
          <w:szCs w:val="28"/>
        </w:rPr>
        <w:t>. Результат участия образовательного учреждения</w:t>
      </w:r>
      <w:proofErr w:type="gramStart"/>
      <w:r w:rsidRPr="00146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6F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6F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6F16">
        <w:rPr>
          <w:rFonts w:ascii="Times New Roman" w:hAnsi="Times New Roman" w:cs="Times New Roman"/>
          <w:sz w:val="28"/>
          <w:szCs w:val="28"/>
        </w:rPr>
        <w:t>нформация  за 3 года)</w:t>
      </w:r>
    </w:p>
    <w:p w:rsidR="00036A59" w:rsidRDefault="00036A59" w:rsidP="00036A59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выполнения образовательных программ по проведённому тестированию.</w:t>
      </w:r>
    </w:p>
    <w:p w:rsidR="00036A59" w:rsidRDefault="00036A59" w:rsidP="00036A59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 детьми ОВЗ и детьми-инвалидами.</w:t>
      </w:r>
    </w:p>
    <w:p w:rsidR="00036A59" w:rsidRPr="0024245B" w:rsidRDefault="00036A59" w:rsidP="00036A59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детский сад завтра. Планируемые проекты.</w:t>
      </w:r>
    </w:p>
    <w:p w:rsidR="00036A59" w:rsidRPr="00146F16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3</w:t>
      </w:r>
    </w:p>
    <w:p w:rsidR="00036A59" w:rsidRPr="00146F16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F16">
        <w:rPr>
          <w:rFonts w:ascii="Times New Roman" w:hAnsi="Times New Roman" w:cs="Times New Roman"/>
          <w:b/>
          <w:bCs/>
          <w:sz w:val="28"/>
          <w:szCs w:val="28"/>
        </w:rPr>
        <w:t>Рекомендации по проведению визитной карточки.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 мин)</w:t>
      </w:r>
    </w:p>
    <w:p w:rsidR="00036A59" w:rsidRDefault="00036A59" w:rsidP="0003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6">
        <w:rPr>
          <w:rFonts w:ascii="Times New Roman" w:hAnsi="Times New Roman" w:cs="Times New Roman"/>
          <w:sz w:val="28"/>
          <w:szCs w:val="28"/>
        </w:rPr>
        <w:t>При оценивании визитной карточки учиты</w:t>
      </w:r>
      <w:r>
        <w:rPr>
          <w:rFonts w:ascii="Times New Roman" w:hAnsi="Times New Roman" w:cs="Times New Roman"/>
          <w:sz w:val="28"/>
          <w:szCs w:val="28"/>
        </w:rPr>
        <w:t xml:space="preserve">вается </w:t>
      </w:r>
      <w:r w:rsidRPr="00146F16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spellStart"/>
      <w:r w:rsidRPr="00146F16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явизитной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карточки выступлению</w:t>
      </w:r>
      <w:r w:rsidRPr="00146F1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46F16">
        <w:rPr>
          <w:rFonts w:ascii="Times New Roman" w:hAnsi="Times New Roman" w:cs="Times New Roman"/>
          <w:sz w:val="28"/>
          <w:szCs w:val="28"/>
        </w:rPr>
        <w:t xml:space="preserve">, массовость участия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146F16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, родителей, воспитанников и других работников детского сада</w:t>
      </w:r>
      <w:r w:rsidRPr="00146F16">
        <w:rPr>
          <w:rFonts w:ascii="Times New Roman" w:hAnsi="Times New Roman" w:cs="Times New Roman"/>
          <w:sz w:val="28"/>
          <w:szCs w:val="28"/>
        </w:rPr>
        <w:t>, этика и эстетика выступления.</w:t>
      </w:r>
    </w:p>
    <w:p w:rsidR="00036A59" w:rsidRPr="00146F16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4</w:t>
      </w:r>
    </w:p>
    <w:p w:rsidR="00036A59" w:rsidRPr="00146F16" w:rsidRDefault="00036A59" w:rsidP="00036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Рекомендации </w:t>
      </w:r>
      <w:r w:rsidRPr="00146F16">
        <w:rPr>
          <w:rFonts w:ascii="Times New Roman" w:hAnsi="Times New Roman" w:cs="Times New Roman"/>
          <w:b/>
          <w:bCs/>
          <w:sz w:val="28"/>
          <w:szCs w:val="28"/>
        </w:rPr>
        <w:t>по проведению экскурсии по образовательному учреждению.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(15мин.)</w:t>
      </w:r>
    </w:p>
    <w:p w:rsidR="00036A59" w:rsidRDefault="00036A59" w:rsidP="00036A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9D8">
        <w:rPr>
          <w:rFonts w:ascii="Times New Roman" w:hAnsi="Times New Roman" w:cs="Times New Roman"/>
          <w:bCs/>
          <w:sz w:val="28"/>
          <w:szCs w:val="28"/>
        </w:rPr>
        <w:t>Представлени</w:t>
      </w:r>
      <w:r>
        <w:rPr>
          <w:rFonts w:ascii="Times New Roman" w:hAnsi="Times New Roman" w:cs="Times New Roman"/>
          <w:bCs/>
          <w:sz w:val="28"/>
          <w:szCs w:val="28"/>
        </w:rPr>
        <w:t>е созданного воспитательного и образовательного пространства в групповых помещениях и рекреациях детского сада. В ходе экскурсии необходимо показать особенности учреждения через фрагмент занятия с использованием оборудования, представление группы воспитателем, демонстрацию выставки  интересного игрового и демонстрационного материала.</w:t>
      </w:r>
    </w:p>
    <w:p w:rsidR="00036A59" w:rsidRPr="00146F16" w:rsidRDefault="00036A59" w:rsidP="00036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5</w:t>
      </w:r>
    </w:p>
    <w:p w:rsidR="00036A59" w:rsidRDefault="00036A59" w:rsidP="00036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146F16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146F16">
        <w:rPr>
          <w:rFonts w:ascii="Times New Roman" w:hAnsi="Times New Roman" w:cs="Times New Roman"/>
          <w:b/>
          <w:bCs/>
          <w:sz w:val="28"/>
          <w:szCs w:val="28"/>
        </w:rPr>
        <w:t>проведению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педагогического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 с воспитанниками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AA5">
        <w:rPr>
          <w:rFonts w:ascii="Times New Roman" w:hAnsi="Times New Roman" w:cs="Times New Roman"/>
          <w:sz w:val="28"/>
          <w:szCs w:val="28"/>
        </w:rPr>
        <w:t xml:space="preserve">Каждое занятие должно иметь четко сформулированную </w:t>
      </w:r>
      <w:r w:rsidRPr="00EC0AA5">
        <w:rPr>
          <w:rStyle w:val="a7"/>
          <w:rFonts w:cs="Times New Roman"/>
          <w:i/>
          <w:iCs/>
        </w:rPr>
        <w:t>тему</w:t>
      </w:r>
      <w:r w:rsidRPr="00EC0AA5">
        <w:rPr>
          <w:rFonts w:ascii="Times New Roman" w:hAnsi="Times New Roman" w:cs="Times New Roman"/>
          <w:sz w:val="28"/>
          <w:szCs w:val="28"/>
        </w:rPr>
        <w:t>.</w:t>
      </w:r>
    </w:p>
    <w:p w:rsidR="00036A59" w:rsidRPr="007C6AD9" w:rsidRDefault="00036A59" w:rsidP="00036A59">
      <w:pPr>
        <w:numPr>
          <w:ilvl w:val="0"/>
          <w:numId w:val="7"/>
        </w:numPr>
        <w:spacing w:after="0"/>
        <w:jc w:val="both"/>
        <w:rPr>
          <w:rStyle w:val="a7"/>
          <w:rFonts w:cs="Times New Roman"/>
        </w:rPr>
      </w:pPr>
      <w:r w:rsidRPr="00EC7C40">
        <w:rPr>
          <w:rFonts w:ascii="Times New Roman" w:hAnsi="Times New Roman" w:cs="Times New Roman"/>
          <w:sz w:val="28"/>
          <w:szCs w:val="28"/>
        </w:rPr>
        <w:t xml:space="preserve">Тема занятия определяется с учетом </w:t>
      </w:r>
      <w:r w:rsidRPr="00EC7C40">
        <w:rPr>
          <w:rStyle w:val="a7"/>
          <w:rFonts w:cs="Times New Roman"/>
          <w:i/>
          <w:iCs/>
        </w:rPr>
        <w:t>темы недели</w:t>
      </w:r>
      <w:r w:rsidRPr="00EC7C40">
        <w:rPr>
          <w:rFonts w:ascii="Times New Roman" w:hAnsi="Times New Roman" w:cs="Times New Roman"/>
          <w:sz w:val="28"/>
          <w:szCs w:val="28"/>
        </w:rPr>
        <w:t xml:space="preserve"> и </w:t>
      </w:r>
      <w:r w:rsidRPr="00EC7C40">
        <w:rPr>
          <w:rStyle w:val="a6"/>
          <w:rFonts w:ascii="Times New Roman" w:hAnsi="Times New Roman" w:cs="Times New Roman"/>
          <w:b/>
          <w:bCs/>
          <w:sz w:val="28"/>
          <w:szCs w:val="28"/>
        </w:rPr>
        <w:t>возрастной группы</w:t>
      </w:r>
      <w:r w:rsidRPr="00EC7C40">
        <w:rPr>
          <w:rFonts w:ascii="Times New Roman" w:hAnsi="Times New Roman" w:cs="Times New Roman"/>
          <w:sz w:val="28"/>
          <w:szCs w:val="28"/>
        </w:rPr>
        <w:t xml:space="preserve"> детей согласно </w:t>
      </w:r>
      <w:r w:rsidRPr="00EC7C40">
        <w:rPr>
          <w:rStyle w:val="a7"/>
          <w:rFonts w:cs="Times New Roman"/>
          <w:i/>
          <w:iCs/>
        </w:rPr>
        <w:t>реализуемой образовательной программ</w:t>
      </w:r>
      <w:r>
        <w:rPr>
          <w:rStyle w:val="a7"/>
          <w:rFonts w:cs="Times New Roman"/>
          <w:i/>
          <w:iCs/>
        </w:rPr>
        <w:t>е.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C40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изучаемой теме</w:t>
      </w:r>
      <w:r w:rsidRPr="00EC7C40">
        <w:rPr>
          <w:rFonts w:ascii="Times New Roman" w:hAnsi="Times New Roman" w:cs="Times New Roman"/>
          <w:sz w:val="28"/>
          <w:szCs w:val="28"/>
        </w:rPr>
        <w:t xml:space="preserve"> продумывается наиболее приемлемая и эффективная для данного дошкольного возраста </w:t>
      </w:r>
      <w:r w:rsidRPr="00EC7C40">
        <w:rPr>
          <w:rStyle w:val="a7"/>
          <w:rFonts w:cs="Times New Roman"/>
          <w:i/>
          <w:iCs/>
        </w:rPr>
        <w:t>форма организации занятия</w:t>
      </w:r>
      <w:r w:rsidRPr="00EC7C40">
        <w:rPr>
          <w:rFonts w:ascii="Times New Roman" w:hAnsi="Times New Roman" w:cs="Times New Roman"/>
          <w:sz w:val="28"/>
          <w:szCs w:val="28"/>
        </w:rPr>
        <w:t>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AD9">
        <w:rPr>
          <w:rFonts w:ascii="Times New Roman" w:hAnsi="Times New Roman" w:cs="Times New Roman"/>
          <w:sz w:val="28"/>
          <w:szCs w:val="28"/>
        </w:rPr>
        <w:t xml:space="preserve">Прописываются </w:t>
      </w:r>
      <w:r w:rsidRPr="007C6AD9">
        <w:rPr>
          <w:rStyle w:val="a7"/>
          <w:rFonts w:cs="Times New Roman"/>
          <w:i/>
          <w:iCs/>
        </w:rPr>
        <w:t>интеграция образовательных областей</w:t>
      </w:r>
      <w:r w:rsidRPr="007C6AD9">
        <w:rPr>
          <w:rFonts w:ascii="Times New Roman" w:hAnsi="Times New Roman" w:cs="Times New Roman"/>
          <w:sz w:val="28"/>
          <w:szCs w:val="28"/>
        </w:rPr>
        <w:t xml:space="preserve"> (рекомендуется не более двух) и </w:t>
      </w:r>
      <w:r w:rsidRPr="007C6AD9">
        <w:rPr>
          <w:rStyle w:val="a7"/>
          <w:rFonts w:cs="Times New Roman"/>
          <w:i/>
          <w:iCs/>
        </w:rPr>
        <w:t>виды деятельности</w:t>
      </w:r>
      <w:r w:rsidRPr="007C6AD9">
        <w:rPr>
          <w:rFonts w:ascii="Times New Roman" w:hAnsi="Times New Roman" w:cs="Times New Roman"/>
          <w:sz w:val="28"/>
          <w:szCs w:val="28"/>
        </w:rPr>
        <w:t xml:space="preserve"> детей на занятии.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AD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7C6AD9">
        <w:rPr>
          <w:rStyle w:val="a7"/>
          <w:rFonts w:cs="Times New Roman"/>
          <w:i/>
          <w:iCs/>
        </w:rPr>
        <w:t>цель</w:t>
      </w:r>
      <w:r w:rsidRPr="007C6AD9">
        <w:rPr>
          <w:rFonts w:ascii="Times New Roman" w:hAnsi="Times New Roman" w:cs="Times New Roman"/>
          <w:sz w:val="28"/>
          <w:szCs w:val="28"/>
        </w:rPr>
        <w:t xml:space="preserve"> занятия, которая представляет собой конкретный ожидаемый педагогом результат реализации данной темы занятия.</w:t>
      </w:r>
    </w:p>
    <w:p w:rsidR="00036A59" w:rsidRPr="002B631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319">
        <w:rPr>
          <w:rFonts w:ascii="Times New Roman" w:hAnsi="Times New Roman" w:cs="Times New Roman"/>
          <w:sz w:val="28"/>
          <w:szCs w:val="28"/>
        </w:rPr>
        <w:t xml:space="preserve">Цель занятия должна быть разбита на </w:t>
      </w:r>
      <w:r w:rsidRPr="002B6319">
        <w:rPr>
          <w:rStyle w:val="a7"/>
          <w:rFonts w:cs="Times New Roman"/>
          <w:i/>
          <w:iCs/>
        </w:rPr>
        <w:t>задачи</w:t>
      </w:r>
      <w:r w:rsidRPr="002B6319">
        <w:rPr>
          <w:rFonts w:ascii="Times New Roman" w:hAnsi="Times New Roman" w:cs="Times New Roman"/>
          <w:sz w:val="28"/>
          <w:szCs w:val="28"/>
        </w:rPr>
        <w:t xml:space="preserve"> (шаги достижения цели): образовательные, развивающие и воспитательные. </w:t>
      </w:r>
    </w:p>
    <w:p w:rsidR="00036A59" w:rsidRPr="002B631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319">
        <w:rPr>
          <w:rFonts w:ascii="Times New Roman" w:hAnsi="Times New Roman" w:cs="Times New Roman"/>
          <w:sz w:val="28"/>
          <w:szCs w:val="28"/>
        </w:rPr>
        <w:t xml:space="preserve">С целью обеспечения успешной детской деятельности любому занятию предшествует </w:t>
      </w:r>
      <w:r w:rsidRPr="002B6319">
        <w:rPr>
          <w:rStyle w:val="a7"/>
          <w:rFonts w:cs="Times New Roman"/>
          <w:i/>
          <w:iCs/>
        </w:rPr>
        <w:t>предварительная работа</w:t>
      </w:r>
      <w:r w:rsidRPr="002B6319">
        <w:rPr>
          <w:rFonts w:ascii="Times New Roman" w:hAnsi="Times New Roman" w:cs="Times New Roman"/>
          <w:sz w:val="28"/>
          <w:szCs w:val="28"/>
        </w:rPr>
        <w:t xml:space="preserve">: речевое и познавательное развитие детей, накопление определенного багажа знаний, умений и представлений ребенка для того, чтобы новая информация легла на благодатную почву детского познания. </w:t>
      </w:r>
    </w:p>
    <w:p w:rsidR="00036A59" w:rsidRPr="002B631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319">
        <w:rPr>
          <w:rFonts w:ascii="Times New Roman" w:hAnsi="Times New Roman" w:cs="Times New Roman"/>
          <w:sz w:val="28"/>
          <w:szCs w:val="28"/>
        </w:rPr>
        <w:t xml:space="preserve">С целью формирования речевой компетентности детей педагогом предварительно определяется </w:t>
      </w:r>
      <w:r w:rsidRPr="002B6319">
        <w:rPr>
          <w:rStyle w:val="a7"/>
          <w:rFonts w:cs="Times New Roman"/>
          <w:i/>
          <w:iCs/>
        </w:rPr>
        <w:t>словар</w:t>
      </w:r>
      <w:proofErr w:type="gramStart"/>
      <w:r w:rsidRPr="002B6319">
        <w:rPr>
          <w:rStyle w:val="a7"/>
          <w:rFonts w:cs="Times New Roman"/>
          <w:i/>
          <w:iCs/>
        </w:rPr>
        <w:t>ь</w:t>
      </w:r>
      <w:r w:rsidRPr="002B63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B6319">
        <w:rPr>
          <w:rFonts w:ascii="Times New Roman" w:hAnsi="Times New Roman" w:cs="Times New Roman"/>
          <w:sz w:val="28"/>
          <w:szCs w:val="28"/>
        </w:rPr>
        <w:t>основные речевые понятия, формируемые на занятии).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AD9">
        <w:rPr>
          <w:rFonts w:ascii="Times New Roman" w:hAnsi="Times New Roman" w:cs="Times New Roman"/>
          <w:sz w:val="28"/>
          <w:szCs w:val="28"/>
        </w:rPr>
        <w:t xml:space="preserve">Перед проведением занятия тщательно продумываются </w:t>
      </w:r>
      <w:r w:rsidRPr="007C6AD9">
        <w:rPr>
          <w:rStyle w:val="a7"/>
          <w:rFonts w:cs="Times New Roman"/>
          <w:i/>
          <w:iCs/>
        </w:rPr>
        <w:t>средства обучения</w:t>
      </w:r>
      <w:r w:rsidRPr="007C6AD9">
        <w:rPr>
          <w:rFonts w:ascii="Times New Roman" w:hAnsi="Times New Roman" w:cs="Times New Roman"/>
          <w:sz w:val="28"/>
          <w:szCs w:val="28"/>
        </w:rPr>
        <w:t>: используемое оборудование, раздаточный материал, образовательная среда, материалы и пособия.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AD9">
        <w:rPr>
          <w:rStyle w:val="a7"/>
          <w:rFonts w:cs="Times New Roman"/>
          <w:i/>
          <w:iCs/>
        </w:rPr>
        <w:t xml:space="preserve">Содержание учебного </w:t>
      </w:r>
      <w:proofErr w:type="spellStart"/>
      <w:r w:rsidRPr="007C6AD9">
        <w:rPr>
          <w:rStyle w:val="a7"/>
          <w:rFonts w:cs="Times New Roman"/>
          <w:i/>
          <w:iCs/>
        </w:rPr>
        <w:t>материала</w:t>
      </w:r>
      <w:r w:rsidRPr="007C6AD9">
        <w:rPr>
          <w:rStyle w:val="a6"/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7C6AD9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6AD9">
        <w:rPr>
          <w:rStyle w:val="a6"/>
          <w:rFonts w:ascii="Times New Roman" w:hAnsi="Times New Roman" w:cs="Times New Roman"/>
          <w:b/>
          <w:bCs/>
          <w:sz w:val="28"/>
          <w:szCs w:val="28"/>
        </w:rPr>
        <w:t>занятии</w:t>
      </w:r>
      <w:proofErr w:type="gramEnd"/>
      <w:r w:rsidRPr="007C6AD9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должно отвечать теме, цели и задачам занятия.</w:t>
      </w:r>
      <w:r w:rsidRPr="007C6AD9">
        <w:rPr>
          <w:rFonts w:ascii="Times New Roman" w:hAnsi="Times New Roman" w:cs="Times New Roman"/>
          <w:sz w:val="28"/>
          <w:szCs w:val="28"/>
        </w:rPr>
        <w:t xml:space="preserve"> Материал занятия должен быть логичным, доступным детям, отвечать требованиям индивидуального дифференцированного подхода, тесно связан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6AD9">
        <w:rPr>
          <w:rFonts w:ascii="Times New Roman" w:hAnsi="Times New Roman" w:cs="Times New Roman"/>
          <w:sz w:val="28"/>
          <w:szCs w:val="28"/>
        </w:rPr>
        <w:t xml:space="preserve"> с жизненным опытом детей.</w:t>
      </w:r>
    </w:p>
    <w:p w:rsidR="00036A59" w:rsidRPr="002B631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B6319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образовательная деятельность по ФГОС ДО направлена на формирование </w:t>
      </w:r>
      <w:r w:rsidRPr="002B6319">
        <w:rPr>
          <w:rStyle w:val="a7"/>
          <w:rFonts w:cs="Times New Roman"/>
          <w:i/>
          <w:iCs/>
        </w:rPr>
        <w:t>детских компетенций</w:t>
      </w:r>
      <w:r w:rsidRPr="002B6319">
        <w:rPr>
          <w:rFonts w:ascii="Times New Roman" w:hAnsi="Times New Roman" w:cs="Times New Roman"/>
          <w:sz w:val="28"/>
          <w:szCs w:val="28"/>
        </w:rPr>
        <w:t xml:space="preserve"> (способствование постепенному накоплению интегративных качеств ребенка-дошкольника, определенных в образовательной программе) педагогу при подготовке занятия важно продумать, через </w:t>
      </w:r>
      <w:r w:rsidRPr="002B6319">
        <w:rPr>
          <w:rStyle w:val="a6"/>
          <w:rFonts w:ascii="Times New Roman" w:hAnsi="Times New Roman" w:cs="Times New Roman"/>
          <w:b/>
          <w:bCs/>
          <w:sz w:val="28"/>
          <w:szCs w:val="28"/>
        </w:rPr>
        <w:t>какие задания у детей будут накапливаться определенные умения, где ребенок может продемонстрировать свою успешность</w:t>
      </w:r>
      <w:r w:rsidRPr="002B6319">
        <w:rPr>
          <w:rFonts w:ascii="Times New Roman" w:hAnsi="Times New Roman" w:cs="Times New Roman"/>
          <w:sz w:val="28"/>
          <w:szCs w:val="28"/>
        </w:rPr>
        <w:t>, опираясь на ранее накопленный и приобретенный опыт.</w:t>
      </w:r>
      <w:proofErr w:type="gramEnd"/>
    </w:p>
    <w:p w:rsidR="00036A59" w:rsidRPr="002B631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319">
        <w:rPr>
          <w:rStyle w:val="a7"/>
          <w:rFonts w:cs="Times New Roman"/>
          <w:i/>
          <w:iCs/>
        </w:rPr>
        <w:t xml:space="preserve">Объём учебного материала должен быть оптимален </w:t>
      </w:r>
      <w:r w:rsidRPr="002B6319">
        <w:rPr>
          <w:rFonts w:ascii="Times New Roman" w:hAnsi="Times New Roman" w:cs="Times New Roman"/>
          <w:sz w:val="28"/>
          <w:szCs w:val="28"/>
        </w:rPr>
        <w:t xml:space="preserve">по времени. Необходимо </w:t>
      </w:r>
      <w:r w:rsidRPr="002B6319">
        <w:rPr>
          <w:rStyle w:val="a7"/>
          <w:rFonts w:cs="Times New Roman"/>
          <w:i/>
          <w:iCs/>
        </w:rPr>
        <w:t>учитывать требования к оздоровительному режиму с учетом работоспособности и утомляемости детей дошкольного возраста</w:t>
      </w:r>
      <w:r w:rsidRPr="002B63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A59" w:rsidRPr="002B631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319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в занятии должны быть предварительно продуманы педагогом так, чтобы </w:t>
      </w:r>
      <w:proofErr w:type="spellStart"/>
      <w:r w:rsidRPr="002B6319">
        <w:rPr>
          <w:rFonts w:ascii="Times New Roman" w:hAnsi="Times New Roman" w:cs="Times New Roman"/>
          <w:sz w:val="28"/>
          <w:szCs w:val="28"/>
        </w:rPr>
        <w:t>могли</w:t>
      </w:r>
      <w:r w:rsidRPr="002B6319">
        <w:rPr>
          <w:rStyle w:val="a6"/>
          <w:rFonts w:ascii="Times New Roman" w:hAnsi="Times New Roman" w:cs="Times New Roman"/>
          <w:b/>
          <w:bCs/>
          <w:sz w:val="28"/>
          <w:szCs w:val="28"/>
        </w:rPr>
        <w:t>обеспечить</w:t>
      </w:r>
      <w:proofErr w:type="spellEnd"/>
      <w:r w:rsidRPr="002B6319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игровую, познавательную, исследовательскую, двигательную и творческую активность всех воспитанников, экспериментирование с доступными детям материалами</w:t>
      </w:r>
      <w:r w:rsidRPr="002B6319">
        <w:rPr>
          <w:rFonts w:ascii="Times New Roman" w:hAnsi="Times New Roman" w:cs="Times New Roman"/>
          <w:sz w:val="28"/>
          <w:szCs w:val="28"/>
        </w:rPr>
        <w:t>. С этой целью педагог тщательно продумывает, как обеспечить активность детей в течение занятия: где воспитанник будет пробовать свои силы при поддержке педагога, где он будет докладчиком или рассказчиком, а где — обучать других.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46E">
        <w:rPr>
          <w:rStyle w:val="a7"/>
          <w:rFonts w:cs="Times New Roman"/>
          <w:i/>
          <w:iCs/>
        </w:rPr>
        <w:t xml:space="preserve">Воспитатель обязан обращать внимание </w:t>
      </w:r>
      <w:proofErr w:type="spellStart"/>
      <w:r w:rsidRPr="0069146E">
        <w:rPr>
          <w:rStyle w:val="a7"/>
          <w:rFonts w:cs="Times New Roman"/>
          <w:i/>
          <w:iCs/>
        </w:rPr>
        <w:t>наразвитие</w:t>
      </w:r>
      <w:proofErr w:type="spellEnd"/>
      <w:r w:rsidRPr="0069146E">
        <w:rPr>
          <w:rStyle w:val="a7"/>
          <w:rFonts w:cs="Times New Roman"/>
          <w:i/>
          <w:iCs/>
        </w:rPr>
        <w:t xml:space="preserve"> речи детей</w:t>
      </w:r>
      <w:r w:rsidRPr="0069146E">
        <w:rPr>
          <w:rFonts w:ascii="Times New Roman" w:hAnsi="Times New Roman" w:cs="Times New Roman"/>
          <w:sz w:val="28"/>
          <w:szCs w:val="28"/>
        </w:rPr>
        <w:t>, обогащение их словаря новыми терминами и выражениями; следить за точностью, лаконичностью и грамматическим строем речи. Поэтому в занятия целесообразно включать литературный материал: стихи, скороговорки, считалки, поговорки, речевые игры, а также использовать моменты пересказов, монологов, разыгрывания сценок.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46E">
        <w:rPr>
          <w:rStyle w:val="a7"/>
          <w:rFonts w:cs="Times New Roman"/>
          <w:i/>
          <w:iCs/>
        </w:rPr>
        <w:t>Воспитатель не должен забывать об эмоциональной стороне занятия</w:t>
      </w:r>
      <w:r w:rsidRPr="0069146E">
        <w:rPr>
          <w:rFonts w:ascii="Times New Roman" w:hAnsi="Times New Roman" w:cs="Times New Roman"/>
          <w:sz w:val="28"/>
          <w:szCs w:val="28"/>
        </w:rPr>
        <w:t>, воспитывая любознательность и интерес к изучаемым фактам и явлениям. Психологически комфортная атмосфера, отсутствие регламентированных указаний, способствует раскрепощению детей и эффективному усвоению материала.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46E">
        <w:rPr>
          <w:rStyle w:val="a7"/>
          <w:rFonts w:cs="Times New Roman"/>
          <w:i/>
          <w:iCs/>
        </w:rPr>
        <w:t>Игровые ситуации, занимательная обстановка, введение персонаж</w:t>
      </w:r>
      <w:proofErr w:type="gramStart"/>
      <w:r w:rsidRPr="0069146E">
        <w:rPr>
          <w:rStyle w:val="a7"/>
          <w:rFonts w:cs="Times New Roman"/>
          <w:i/>
          <w:iCs/>
        </w:rPr>
        <w:t>а</w:t>
      </w:r>
      <w:r w:rsidRPr="006914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9146E">
        <w:rPr>
          <w:rFonts w:ascii="Times New Roman" w:hAnsi="Times New Roman" w:cs="Times New Roman"/>
          <w:sz w:val="28"/>
          <w:szCs w:val="28"/>
        </w:rPr>
        <w:t>игрушки, героя-артиста) будут органичны на любом занятии с дошкольниками. Но педагогу важно помнить о том, что игра либо персонаж не случайно приходят на занятие, они должны быть с детьми до конца занятия и вся работа с детьми, импровизированные диалоги должны быть обращены к гостям занятия. А любая игра должна быть доиграна до конца: путешествие закончиться, все игровые атрибуты использованы с образовательной целью.</w:t>
      </w:r>
    </w:p>
    <w:p w:rsidR="00036A59" w:rsidRPr="002A7A6D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46E">
        <w:rPr>
          <w:rStyle w:val="a7"/>
          <w:rFonts w:cs="Times New Roman"/>
          <w:i/>
          <w:iCs/>
        </w:rPr>
        <w:lastRenderedPageBreak/>
        <w:t xml:space="preserve">Методы и приемы </w:t>
      </w:r>
      <w:proofErr w:type="spellStart"/>
      <w:r w:rsidRPr="0069146E">
        <w:rPr>
          <w:rStyle w:val="a7"/>
          <w:rFonts w:cs="Times New Roman"/>
          <w:i/>
          <w:iCs/>
        </w:rPr>
        <w:t>работы</w:t>
      </w:r>
      <w:r w:rsidRPr="006914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91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46E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69146E">
        <w:rPr>
          <w:rFonts w:ascii="Times New Roman" w:hAnsi="Times New Roman" w:cs="Times New Roman"/>
          <w:sz w:val="28"/>
          <w:szCs w:val="28"/>
        </w:rPr>
        <w:t xml:space="preserve"> должны отвечать возрастным особенностям детей, развивать познавательную деятельность, способствовать формированию умственных и практических действий, способностей анализировать, синтезировать, обобщать. Задания должны меняться от коллективных форм организации переходить к подгрупповым или индивидуальным формам работы. </w:t>
      </w:r>
      <w:r w:rsidRPr="002A7A6D">
        <w:rPr>
          <w:rFonts w:ascii="Times New Roman" w:hAnsi="Times New Roman" w:cs="Times New Roman"/>
          <w:b/>
          <w:sz w:val="28"/>
          <w:szCs w:val="28"/>
        </w:rPr>
        <w:t>Не нужно детям давать готовые знания, важно суметь организовать работу так, чтобы дети открывали новое сами, исследовали, обучались в общем деле.</w:t>
      </w:r>
    </w:p>
    <w:p w:rsidR="00036A59" w:rsidRPr="0069146E" w:rsidRDefault="00036A59" w:rsidP="00036A59">
      <w:pPr>
        <w:numPr>
          <w:ilvl w:val="0"/>
          <w:numId w:val="7"/>
        </w:numPr>
        <w:spacing w:after="0"/>
        <w:jc w:val="both"/>
        <w:rPr>
          <w:rStyle w:val="a7"/>
          <w:rFonts w:cs="Times New Roman"/>
        </w:rPr>
      </w:pPr>
      <w:proofErr w:type="spellStart"/>
      <w:r w:rsidRPr="0069146E">
        <w:rPr>
          <w:rStyle w:val="a6"/>
          <w:rFonts w:ascii="Times New Roman" w:hAnsi="Times New Roman" w:cs="Times New Roman"/>
          <w:b/>
          <w:bCs/>
          <w:sz w:val="28"/>
          <w:szCs w:val="28"/>
        </w:rPr>
        <w:t>Среда</w:t>
      </w:r>
      <w:r w:rsidRPr="0069146E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69146E">
        <w:rPr>
          <w:rFonts w:ascii="Times New Roman" w:hAnsi="Times New Roman" w:cs="Times New Roman"/>
          <w:sz w:val="28"/>
          <w:szCs w:val="28"/>
        </w:rPr>
        <w:t xml:space="preserve"> быть обучающей, предлагаемые пособия должны способствовать развитию и умозаключениям детей, приобретению новых знаний и умений в процессе деятельности, самовыражению. В занятии должно быть использованы лишь </w:t>
      </w:r>
      <w:r w:rsidRPr="0069146E">
        <w:rPr>
          <w:rStyle w:val="a7"/>
          <w:rFonts w:cs="Times New Roman"/>
          <w:i/>
          <w:iCs/>
        </w:rPr>
        <w:t>эстетичные современные наглядные пособия и дидактический материал</w:t>
      </w:r>
      <w:r w:rsidRPr="0069146E">
        <w:rPr>
          <w:rFonts w:ascii="Times New Roman" w:hAnsi="Times New Roman" w:cs="Times New Roman"/>
          <w:sz w:val="28"/>
          <w:szCs w:val="28"/>
        </w:rPr>
        <w:t xml:space="preserve">. Следует отметить, что одновременно должно демонстрироваться не более 1-2 наглядных пособий. Сегодня особенно приветствуется </w:t>
      </w:r>
      <w:r w:rsidRPr="0069146E">
        <w:rPr>
          <w:rStyle w:val="a7"/>
          <w:rFonts w:cs="Times New Roman"/>
          <w:i/>
          <w:iCs/>
        </w:rPr>
        <w:t xml:space="preserve">демонстрация </w:t>
      </w:r>
      <w:proofErr w:type="spellStart"/>
      <w:r w:rsidRPr="0069146E">
        <w:rPr>
          <w:rStyle w:val="a7"/>
          <w:rFonts w:cs="Times New Roman"/>
          <w:i/>
          <w:iCs/>
        </w:rPr>
        <w:t>мультимедийных</w:t>
      </w:r>
      <w:proofErr w:type="spellEnd"/>
      <w:r w:rsidRPr="0069146E">
        <w:rPr>
          <w:rStyle w:val="a7"/>
          <w:rFonts w:cs="Times New Roman"/>
          <w:i/>
          <w:iCs/>
        </w:rPr>
        <w:t xml:space="preserve"> презентаций, других ЭОР</w:t>
      </w:r>
      <w:r>
        <w:rPr>
          <w:rStyle w:val="a7"/>
          <w:rFonts w:cs="Times New Roman"/>
          <w:i/>
          <w:iCs/>
        </w:rPr>
        <w:t>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46E">
        <w:rPr>
          <w:rFonts w:ascii="Times New Roman" w:hAnsi="Times New Roman" w:cs="Times New Roman"/>
          <w:sz w:val="28"/>
          <w:szCs w:val="28"/>
        </w:rPr>
        <w:t>Важно, чтобы педагог помнил о том, что необходимо и</w:t>
      </w:r>
      <w:r w:rsidRPr="0069146E">
        <w:rPr>
          <w:rStyle w:val="a7"/>
          <w:rFonts w:cs="Times New Roman"/>
          <w:i/>
          <w:iCs/>
        </w:rPr>
        <w:t>зучаемый материал связать с реальной жизнью ребенка, его малым детских опытом</w:t>
      </w:r>
      <w:r w:rsidRPr="0069146E">
        <w:rPr>
          <w:rFonts w:ascii="Times New Roman" w:hAnsi="Times New Roman" w:cs="Times New Roman"/>
          <w:sz w:val="28"/>
          <w:szCs w:val="28"/>
        </w:rPr>
        <w:t>. Нужно уметь терпеливо выслушать его. Необходимо дать подсказку на построение дальнейшего правильного поведения, научить детей использовать полученные знания и умения в жизни. Особенно это важно, если изучаются правила безопасного поведения. Здесь необходимо разобрать последствия нарушения правил, примеры из жизни, чтобы усвоение правила стало осознанным для детей.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48F">
        <w:rPr>
          <w:rStyle w:val="a7"/>
          <w:rFonts w:cs="Times New Roman"/>
          <w:i/>
          <w:iCs/>
        </w:rPr>
        <w:t>Четкие инструкции педагога, добрые советы и подсказки, совместный поиск истины</w:t>
      </w:r>
      <w:r w:rsidRPr="0065248F">
        <w:rPr>
          <w:rFonts w:ascii="Times New Roman" w:hAnsi="Times New Roman" w:cs="Times New Roman"/>
          <w:sz w:val="28"/>
          <w:szCs w:val="28"/>
        </w:rPr>
        <w:t xml:space="preserve"> помогают детям ненавязчиво открывать новое. В ходе занятия педагог осуществляет наблюдение за деятельностью детей, вносит коррективы в их знания, оказывает необходимую помощь, укрепляет уверенность, поощряет даже минимальные успехи.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48F">
        <w:rPr>
          <w:rFonts w:ascii="Times New Roman" w:hAnsi="Times New Roman" w:cs="Times New Roman"/>
          <w:sz w:val="28"/>
          <w:szCs w:val="28"/>
        </w:rPr>
        <w:t xml:space="preserve">Чтобы занятие было успешным, важно помнить о позиции педагога в работе с детьми. В свете требований ФГОС </w:t>
      </w:r>
      <w:proofErr w:type="spellStart"/>
      <w:r w:rsidRPr="0065248F">
        <w:rPr>
          <w:rFonts w:ascii="Times New Roman" w:hAnsi="Times New Roman" w:cs="Times New Roman"/>
          <w:sz w:val="28"/>
          <w:szCs w:val="28"/>
        </w:rPr>
        <w:t>ДО</w:t>
      </w:r>
      <w:r w:rsidRPr="0065248F">
        <w:rPr>
          <w:rStyle w:val="a7"/>
          <w:rFonts w:cs="Times New Roman"/>
          <w:i/>
          <w:iCs/>
        </w:rPr>
        <w:t>партнерское</w:t>
      </w:r>
      <w:proofErr w:type="spellEnd"/>
      <w:r w:rsidRPr="0065248F">
        <w:rPr>
          <w:rStyle w:val="a7"/>
          <w:rFonts w:cs="Times New Roman"/>
          <w:i/>
          <w:iCs/>
        </w:rPr>
        <w:t xml:space="preserve"> взаимодействие</w:t>
      </w:r>
      <w:r w:rsidRPr="0065248F">
        <w:rPr>
          <w:rFonts w:ascii="Times New Roman" w:hAnsi="Times New Roman" w:cs="Times New Roman"/>
          <w:sz w:val="28"/>
          <w:szCs w:val="28"/>
        </w:rPr>
        <w:t xml:space="preserve"> является основополагающим. Педагог несет идею занятия, ненавязчиво увлекает детей, обеспечивая открытый вход в НОД, вместе с детьми включается в поиск и решение проблемы. </w:t>
      </w:r>
      <w:r w:rsidRPr="002A7A6D">
        <w:rPr>
          <w:rFonts w:ascii="Times New Roman" w:hAnsi="Times New Roman" w:cs="Times New Roman"/>
          <w:b/>
          <w:sz w:val="28"/>
          <w:szCs w:val="28"/>
        </w:rPr>
        <w:t xml:space="preserve">Сегодня педагог не «над детьми», а «рядом». </w:t>
      </w:r>
      <w:r w:rsidRPr="0065248F">
        <w:rPr>
          <w:rFonts w:ascii="Times New Roman" w:hAnsi="Times New Roman" w:cs="Times New Roman"/>
          <w:sz w:val="28"/>
          <w:szCs w:val="28"/>
        </w:rPr>
        <w:t>Идет смена учительской «</w:t>
      </w:r>
      <w:proofErr w:type="spellStart"/>
      <w:proofErr w:type="gramStart"/>
      <w:r w:rsidRPr="0065248F">
        <w:rPr>
          <w:rFonts w:ascii="Times New Roman" w:hAnsi="Times New Roman" w:cs="Times New Roman"/>
          <w:sz w:val="28"/>
          <w:szCs w:val="28"/>
        </w:rPr>
        <w:t>объект-субъектной</w:t>
      </w:r>
      <w:proofErr w:type="spellEnd"/>
      <w:proofErr w:type="gramEnd"/>
      <w:r w:rsidRPr="0065248F">
        <w:rPr>
          <w:rFonts w:ascii="Times New Roman" w:hAnsi="Times New Roman" w:cs="Times New Roman"/>
          <w:sz w:val="28"/>
          <w:szCs w:val="28"/>
        </w:rPr>
        <w:t xml:space="preserve"> позиции» на «</w:t>
      </w:r>
      <w:proofErr w:type="spellStart"/>
      <w:r w:rsidRPr="0065248F">
        <w:rPr>
          <w:rFonts w:ascii="Times New Roman" w:hAnsi="Times New Roman" w:cs="Times New Roman"/>
          <w:sz w:val="28"/>
          <w:szCs w:val="28"/>
        </w:rPr>
        <w:t>субъект-субъектную</w:t>
      </w:r>
      <w:proofErr w:type="spellEnd"/>
      <w:r w:rsidRPr="0065248F">
        <w:rPr>
          <w:rFonts w:ascii="Times New Roman" w:hAnsi="Times New Roman" w:cs="Times New Roman"/>
          <w:sz w:val="28"/>
          <w:szCs w:val="28"/>
        </w:rPr>
        <w:t xml:space="preserve">». Не «Я знаю и вам сейчас расскажу, я вас научу», а «Давайте вместе узнаем, как и почему…», «Я думаю так-то…, а вы как думаете?». </w:t>
      </w:r>
      <w:r w:rsidRPr="0065248F">
        <w:rPr>
          <w:rFonts w:ascii="Times New Roman" w:hAnsi="Times New Roman" w:cs="Times New Roman"/>
          <w:sz w:val="28"/>
          <w:szCs w:val="28"/>
        </w:rPr>
        <w:lastRenderedPageBreak/>
        <w:t>Поэтому перед проведением занятия педагогу важно продумать: « Где я буду в работе с детьми?». Наравне с детьми педагог играет, включается в проблему, выполняет задания, делает свою поделку, делится эмоциями, а не ждет, как у них получится, чтобы их потом похвалить.</w:t>
      </w:r>
    </w:p>
    <w:p w:rsidR="00036A59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48F">
        <w:rPr>
          <w:rStyle w:val="a7"/>
          <w:rFonts w:cs="Times New Roman"/>
          <w:i/>
          <w:iCs/>
        </w:rPr>
        <w:t>Педагогическая оценка действий детей важна, как и детская оценка, а в старшем дошкольном возрасте и самооценка.</w:t>
      </w:r>
      <w:r w:rsidRPr="0065248F">
        <w:rPr>
          <w:rFonts w:ascii="Times New Roman" w:hAnsi="Times New Roman" w:cs="Times New Roman"/>
          <w:sz w:val="28"/>
          <w:szCs w:val="28"/>
        </w:rPr>
        <w:t xml:space="preserve"> Девизом занятия должно стать: «Мы хорошо поработали – давайте скажем каждому из нас спасибо. А за что – тут нужно подумать всем вместе. Чему мы научились?» В детских рассуждениях формируются выводы, суждения, мнение о работе. Подведение итогов важно планировать, чтобы в конце занятия педагогическая оценка стала адресной и не завершилась словами «Все молодцы!» При формировании детских интегративных качеств важно кропотливо и дифференцированно проговаривать детям их промахи, победы и задачи на перспективу.</w:t>
      </w:r>
    </w:p>
    <w:p w:rsidR="00036A59" w:rsidRPr="00822468" w:rsidRDefault="00036A59" w:rsidP="00036A5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468">
        <w:rPr>
          <w:rFonts w:ascii="Times New Roman" w:hAnsi="Times New Roman" w:cs="Times New Roman"/>
          <w:sz w:val="28"/>
          <w:szCs w:val="28"/>
        </w:rPr>
        <w:t xml:space="preserve">По ФГОС </w:t>
      </w:r>
      <w:proofErr w:type="gramStart"/>
      <w:r w:rsidRPr="008224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2468">
        <w:rPr>
          <w:rFonts w:ascii="Times New Roman" w:hAnsi="Times New Roman" w:cs="Times New Roman"/>
          <w:sz w:val="28"/>
          <w:szCs w:val="28"/>
        </w:rPr>
        <w:t xml:space="preserve"> допустим </w:t>
      </w:r>
      <w:proofErr w:type="gramStart"/>
      <w:r w:rsidRPr="00822468">
        <w:rPr>
          <w:rStyle w:val="a7"/>
          <w:rFonts w:cs="Times New Roman"/>
          <w:i/>
          <w:iCs/>
        </w:rPr>
        <w:t>свободный</w:t>
      </w:r>
      <w:proofErr w:type="gramEnd"/>
      <w:r w:rsidRPr="00822468">
        <w:rPr>
          <w:rStyle w:val="a7"/>
          <w:rFonts w:cs="Times New Roman"/>
          <w:i/>
          <w:iCs/>
        </w:rPr>
        <w:t xml:space="preserve"> выход детей из занятия.</w:t>
      </w:r>
      <w:r w:rsidRPr="00822468">
        <w:rPr>
          <w:rFonts w:ascii="Times New Roman" w:hAnsi="Times New Roman" w:cs="Times New Roman"/>
          <w:sz w:val="28"/>
          <w:szCs w:val="28"/>
        </w:rPr>
        <w:t xml:space="preserve"> Дети могут заниматься с увлечением тем, что им интересно (</w:t>
      </w:r>
      <w:proofErr w:type="gramStart"/>
      <w:r w:rsidRPr="0082246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22468">
        <w:rPr>
          <w:rFonts w:ascii="Times New Roman" w:hAnsi="Times New Roman" w:cs="Times New Roman"/>
          <w:sz w:val="28"/>
          <w:szCs w:val="28"/>
        </w:rPr>
        <w:t xml:space="preserve"> закончить поделку, ввести ее в другую игру, в домик и т.п.). </w:t>
      </w: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Pr="00081DB0" w:rsidRDefault="00036A59" w:rsidP="00036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036A59" w:rsidRPr="00081DB0" w:rsidRDefault="00036A59" w:rsidP="00036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 приказу МУ «Управление образования</w:t>
      </w:r>
    </w:p>
    <w:p w:rsidR="00036A59" w:rsidRPr="00081DB0" w:rsidRDefault="00036A59" w:rsidP="00036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администрации </w:t>
      </w:r>
      <w:proofErr w:type="spellStart"/>
      <w:r w:rsidRPr="00081DB0">
        <w:rPr>
          <w:rFonts w:ascii="Times New Roman" w:hAnsi="Times New Roman" w:cs="Times New Roman"/>
          <w:sz w:val="24"/>
          <w:szCs w:val="24"/>
        </w:rPr>
        <w:t>Краснояружского</w:t>
      </w:r>
      <w:proofErr w:type="spellEnd"/>
      <w:r w:rsidRPr="00081DB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36A59" w:rsidRPr="00081DB0" w:rsidRDefault="00036A59" w:rsidP="00036A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1DB0">
        <w:rPr>
          <w:rFonts w:ascii="Times New Roman" w:hAnsi="Times New Roman" w:cs="Times New Roman"/>
          <w:sz w:val="24"/>
          <w:szCs w:val="24"/>
        </w:rPr>
        <w:t xml:space="preserve">                                Белгородской области»</w:t>
      </w:r>
    </w:p>
    <w:p w:rsidR="00036A59" w:rsidRPr="00081DB0" w:rsidRDefault="00036A59" w:rsidP="00036A59">
      <w:pPr>
        <w:spacing w:after="0"/>
        <w:ind w:right="-1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 «25» июня   2018 г. № 406</w:t>
      </w:r>
    </w:p>
    <w:p w:rsidR="00036A59" w:rsidRDefault="00036A59" w:rsidP="00036A59">
      <w:pPr>
        <w:spacing w:after="0"/>
        <w:rPr>
          <w:sz w:val="28"/>
          <w:szCs w:val="28"/>
        </w:rPr>
      </w:pPr>
    </w:p>
    <w:p w:rsidR="00036A59" w:rsidRDefault="00036A59" w:rsidP="00036A59">
      <w:pPr>
        <w:jc w:val="center"/>
        <w:rPr>
          <w:sz w:val="28"/>
          <w:szCs w:val="28"/>
        </w:rPr>
      </w:pPr>
    </w:p>
    <w:p w:rsidR="00036A59" w:rsidRDefault="00036A59" w:rsidP="00036A59">
      <w:pPr>
        <w:jc w:val="center"/>
        <w:rPr>
          <w:sz w:val="28"/>
          <w:szCs w:val="28"/>
        </w:rPr>
      </w:pPr>
    </w:p>
    <w:p w:rsidR="00036A59" w:rsidRDefault="00036A59" w:rsidP="00036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36A59" w:rsidRPr="00081DB0" w:rsidRDefault="00036A59" w:rsidP="00036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6C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904C3">
        <w:rPr>
          <w:rFonts w:ascii="Times New Roman" w:hAnsi="Times New Roman" w:cs="Times New Roman"/>
          <w:sz w:val="28"/>
          <w:szCs w:val="28"/>
        </w:rPr>
        <w:t>конкурса</w:t>
      </w:r>
      <w:proofErr w:type="gramStart"/>
      <w:r w:rsidRPr="006A2652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6A2652">
        <w:rPr>
          <w:rFonts w:ascii="Times New Roman" w:hAnsi="Times New Roman" w:cs="Times New Roman"/>
          <w:sz w:val="28"/>
          <w:szCs w:val="28"/>
        </w:rPr>
        <w:t>етский сад года – 2018»</w:t>
      </w:r>
      <w:r w:rsidRPr="004904C3">
        <w:rPr>
          <w:rFonts w:ascii="Times New Roman" w:hAnsi="Times New Roman" w:cs="Times New Roman"/>
          <w:sz w:val="28"/>
          <w:szCs w:val="28"/>
        </w:rPr>
        <w:t xml:space="preserve">с правами </w:t>
      </w:r>
      <w:r>
        <w:rPr>
          <w:rFonts w:ascii="Times New Roman" w:hAnsi="Times New Roman" w:cs="Times New Roman"/>
          <w:sz w:val="28"/>
          <w:szCs w:val="28"/>
        </w:rPr>
        <w:t>жюри</w:t>
      </w:r>
    </w:p>
    <w:p w:rsidR="00036A59" w:rsidRPr="00081DB0" w:rsidRDefault="00036A59" w:rsidP="0003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A59" w:rsidRPr="00081DB0" w:rsidRDefault="00036A59" w:rsidP="00036A5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DB0">
        <w:rPr>
          <w:rFonts w:ascii="Times New Roman" w:hAnsi="Times New Roman" w:cs="Times New Roman"/>
          <w:sz w:val="28"/>
          <w:szCs w:val="28"/>
        </w:rPr>
        <w:t>Головенко</w:t>
      </w:r>
      <w:proofErr w:type="spellEnd"/>
      <w:r w:rsidRPr="00081DB0">
        <w:rPr>
          <w:rFonts w:ascii="Times New Roman" w:hAnsi="Times New Roman" w:cs="Times New Roman"/>
          <w:sz w:val="28"/>
          <w:szCs w:val="28"/>
        </w:rPr>
        <w:t xml:space="preserve"> Е.Г. - председатель жюри, начальник МУ « Управление образования администрации </w:t>
      </w:r>
      <w:proofErr w:type="spellStart"/>
      <w:r w:rsidRPr="00081DB0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081DB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036A59" w:rsidRPr="00081DB0" w:rsidRDefault="00036A59" w:rsidP="00036A5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DB0">
        <w:rPr>
          <w:rFonts w:ascii="Times New Roman" w:hAnsi="Times New Roman" w:cs="Times New Roman"/>
          <w:sz w:val="28"/>
          <w:szCs w:val="28"/>
        </w:rPr>
        <w:t>Хаустова С.А. – заместитель председателя жю</w:t>
      </w:r>
      <w:r>
        <w:rPr>
          <w:rFonts w:ascii="Times New Roman" w:hAnsi="Times New Roman" w:cs="Times New Roman"/>
          <w:sz w:val="28"/>
          <w:szCs w:val="28"/>
        </w:rPr>
        <w:t>ри, заместитель начальника МУ «</w:t>
      </w:r>
      <w:r w:rsidRPr="00081DB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081DB0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081DB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036A59" w:rsidRPr="00081DB0" w:rsidRDefault="00036A59" w:rsidP="00036A5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DB0">
        <w:rPr>
          <w:rFonts w:ascii="Times New Roman" w:hAnsi="Times New Roman" w:cs="Times New Roman"/>
          <w:sz w:val="28"/>
          <w:szCs w:val="28"/>
        </w:rPr>
        <w:t>Онежко</w:t>
      </w:r>
      <w:proofErr w:type="spellEnd"/>
      <w:r w:rsidRPr="00081DB0">
        <w:rPr>
          <w:rFonts w:ascii="Times New Roman" w:hAnsi="Times New Roman" w:cs="Times New Roman"/>
          <w:sz w:val="28"/>
          <w:szCs w:val="28"/>
        </w:rPr>
        <w:t xml:space="preserve"> И.Г. - заместитель начальника МУ « Управление образования администрации </w:t>
      </w:r>
      <w:proofErr w:type="spellStart"/>
      <w:r w:rsidRPr="00081DB0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081DB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036A59" w:rsidRDefault="00036A59" w:rsidP="00036A5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DB0">
        <w:rPr>
          <w:rFonts w:ascii="Times New Roman" w:hAnsi="Times New Roman" w:cs="Times New Roman"/>
          <w:sz w:val="28"/>
          <w:szCs w:val="28"/>
        </w:rPr>
        <w:t>Мельникова И.А. – начальник отдела организационно-методической работы;</w:t>
      </w:r>
    </w:p>
    <w:p w:rsidR="00036A59" w:rsidRDefault="00036A59" w:rsidP="00036A5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Лукьяненко Н.А. – начальник отдела  общего образования;</w:t>
      </w:r>
    </w:p>
    <w:p w:rsidR="00036A59" w:rsidRPr="00081DB0" w:rsidRDefault="00036A59" w:rsidP="00036A5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С.М. –главный специалист отдела общего образования;</w:t>
      </w:r>
    </w:p>
    <w:p w:rsidR="00036A59" w:rsidRDefault="00036A59" w:rsidP="00036A5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DB0"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 w:rsidRPr="00081DB0">
        <w:rPr>
          <w:rFonts w:ascii="Times New Roman" w:hAnsi="Times New Roman" w:cs="Times New Roman"/>
          <w:sz w:val="28"/>
          <w:szCs w:val="28"/>
        </w:rPr>
        <w:t xml:space="preserve"> Е.В. – председатель </w:t>
      </w:r>
      <w:proofErr w:type="spellStart"/>
      <w:r w:rsidRPr="00081DB0">
        <w:rPr>
          <w:rFonts w:ascii="Times New Roman" w:hAnsi="Times New Roman" w:cs="Times New Roman"/>
          <w:sz w:val="28"/>
          <w:szCs w:val="28"/>
        </w:rPr>
        <w:t>Краснояружской</w:t>
      </w:r>
      <w:proofErr w:type="spellEnd"/>
      <w:r w:rsidRPr="00081DB0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образования и науки РФ;</w:t>
      </w:r>
    </w:p>
    <w:p w:rsidR="00036A59" w:rsidRDefault="00036A59" w:rsidP="00036A5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 О.В. – начальник МЦОКО;</w:t>
      </w:r>
    </w:p>
    <w:p w:rsidR="00036A59" w:rsidRPr="00081DB0" w:rsidRDefault="00036A59" w:rsidP="00036A59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заведующая МДОУ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сад».</w:t>
      </w:r>
    </w:p>
    <w:p w:rsidR="00036A59" w:rsidRPr="00081DB0" w:rsidRDefault="00036A59" w:rsidP="00036A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Кураторы об</w:t>
      </w:r>
      <w:r w:rsidRPr="00081DB0">
        <w:rPr>
          <w:rFonts w:ascii="Times New Roman" w:hAnsi="Times New Roman" w:cs="Times New Roman"/>
          <w:sz w:val="28"/>
          <w:szCs w:val="28"/>
        </w:rPr>
        <w:t>разовательных учреждений.</w:t>
      </w:r>
    </w:p>
    <w:p w:rsidR="00036A59" w:rsidRPr="00081DB0" w:rsidRDefault="00036A59" w:rsidP="00036A59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A59" w:rsidRDefault="00036A59" w:rsidP="00036A59"/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6A59" w:rsidRPr="00252758" w:rsidRDefault="00036A59" w:rsidP="002B4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6A59" w:rsidRPr="00252758" w:rsidSect="000A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7D"/>
    <w:multiLevelType w:val="hybridMultilevel"/>
    <w:tmpl w:val="1E285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46C7"/>
    <w:multiLevelType w:val="multilevel"/>
    <w:tmpl w:val="FAD0AD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BC36BF"/>
    <w:multiLevelType w:val="hybridMultilevel"/>
    <w:tmpl w:val="F9803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492D"/>
    <w:multiLevelType w:val="hybridMultilevel"/>
    <w:tmpl w:val="22C8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03DB"/>
    <w:multiLevelType w:val="hybridMultilevel"/>
    <w:tmpl w:val="320C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552F4"/>
    <w:multiLevelType w:val="hybridMultilevel"/>
    <w:tmpl w:val="26F028CA"/>
    <w:lvl w:ilvl="0" w:tplc="52667A5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6DCE"/>
    <w:multiLevelType w:val="hybridMultilevel"/>
    <w:tmpl w:val="7548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F5E"/>
    <w:multiLevelType w:val="multilevel"/>
    <w:tmpl w:val="1BE0A2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1A3F61"/>
    <w:multiLevelType w:val="multilevel"/>
    <w:tmpl w:val="52B6A6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99502C"/>
    <w:multiLevelType w:val="multilevel"/>
    <w:tmpl w:val="DC227F90"/>
    <w:lvl w:ilvl="0">
      <w:start w:val="1"/>
      <w:numFmt w:val="bullet"/>
      <w:lvlText w:val=""/>
      <w:lvlJc w:val="left"/>
      <w:pPr>
        <w:ind w:left="450" w:hanging="450"/>
      </w:pPr>
      <w:rPr>
        <w:rFonts w:ascii="Wingdings" w:hAnsi="Wingdings"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0A2F28"/>
    <w:multiLevelType w:val="multilevel"/>
    <w:tmpl w:val="A7D2D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457E360F"/>
    <w:multiLevelType w:val="hybridMultilevel"/>
    <w:tmpl w:val="13585C8E"/>
    <w:lvl w:ilvl="0" w:tplc="49A2511A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B7636"/>
    <w:multiLevelType w:val="hybridMultilevel"/>
    <w:tmpl w:val="86C6D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B2DEC"/>
    <w:multiLevelType w:val="hybridMultilevel"/>
    <w:tmpl w:val="24F2D422"/>
    <w:lvl w:ilvl="0" w:tplc="D46A7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35695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FE6C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2DF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EA8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022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2B4D1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086B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70C2C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C9C5C85"/>
    <w:multiLevelType w:val="hybridMultilevel"/>
    <w:tmpl w:val="4BE2A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A5C7C"/>
    <w:multiLevelType w:val="multilevel"/>
    <w:tmpl w:val="83D618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6">
    <w:nsid w:val="755812C8"/>
    <w:multiLevelType w:val="hybridMultilevel"/>
    <w:tmpl w:val="92BA7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FF7772E"/>
    <w:multiLevelType w:val="hybridMultilevel"/>
    <w:tmpl w:val="BD4E0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6"/>
  </w:num>
  <w:num w:numId="8">
    <w:abstractNumId w:val="7"/>
  </w:num>
  <w:num w:numId="9">
    <w:abstractNumId w:val="14"/>
  </w:num>
  <w:num w:numId="10">
    <w:abstractNumId w:val="17"/>
  </w:num>
  <w:num w:numId="11">
    <w:abstractNumId w:val="9"/>
  </w:num>
  <w:num w:numId="12">
    <w:abstractNumId w:val="2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76C"/>
    <w:rsid w:val="00023E1F"/>
    <w:rsid w:val="00036A59"/>
    <w:rsid w:val="0004467F"/>
    <w:rsid w:val="000A698D"/>
    <w:rsid w:val="001E2E74"/>
    <w:rsid w:val="00252758"/>
    <w:rsid w:val="002824F1"/>
    <w:rsid w:val="002B40CA"/>
    <w:rsid w:val="002E37AB"/>
    <w:rsid w:val="00331146"/>
    <w:rsid w:val="00362947"/>
    <w:rsid w:val="003972FB"/>
    <w:rsid w:val="003F324D"/>
    <w:rsid w:val="00437AEB"/>
    <w:rsid w:val="004904C3"/>
    <w:rsid w:val="004F6436"/>
    <w:rsid w:val="00564CEC"/>
    <w:rsid w:val="005D176D"/>
    <w:rsid w:val="006A7496"/>
    <w:rsid w:val="00723329"/>
    <w:rsid w:val="00767775"/>
    <w:rsid w:val="0077421B"/>
    <w:rsid w:val="00785C41"/>
    <w:rsid w:val="00794B5B"/>
    <w:rsid w:val="007F42A7"/>
    <w:rsid w:val="008B04AE"/>
    <w:rsid w:val="008E07E1"/>
    <w:rsid w:val="009F3E3F"/>
    <w:rsid w:val="00A13CA6"/>
    <w:rsid w:val="00A42CE6"/>
    <w:rsid w:val="00AD140B"/>
    <w:rsid w:val="00B40AD2"/>
    <w:rsid w:val="00C063DC"/>
    <w:rsid w:val="00C7027B"/>
    <w:rsid w:val="00CE3BDA"/>
    <w:rsid w:val="00D142D7"/>
    <w:rsid w:val="00D2327B"/>
    <w:rsid w:val="00D27257"/>
    <w:rsid w:val="00D93BD5"/>
    <w:rsid w:val="00DE4403"/>
    <w:rsid w:val="00E10F99"/>
    <w:rsid w:val="00E9276C"/>
    <w:rsid w:val="00EE790A"/>
    <w:rsid w:val="00FF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8D"/>
  </w:style>
  <w:style w:type="paragraph" w:styleId="2">
    <w:name w:val="heading 2"/>
    <w:basedOn w:val="a"/>
    <w:next w:val="a"/>
    <w:link w:val="20"/>
    <w:semiHidden/>
    <w:unhideWhenUsed/>
    <w:qFormat/>
    <w:rsid w:val="00E927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9276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276C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E9276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E9276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9276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99"/>
    <w:qFormat/>
    <w:rsid w:val="00036A59"/>
    <w:pPr>
      <w:ind w:left="720"/>
    </w:pPr>
    <w:rPr>
      <w:rFonts w:ascii="Calibri" w:eastAsia="Times New Roman" w:hAnsi="Calibri" w:cs="Calibri"/>
    </w:rPr>
  </w:style>
  <w:style w:type="character" w:styleId="a6">
    <w:name w:val="Emphasis"/>
    <w:basedOn w:val="a0"/>
    <w:uiPriority w:val="20"/>
    <w:qFormat/>
    <w:rsid w:val="00036A59"/>
    <w:rPr>
      <w:i/>
      <w:iCs/>
    </w:rPr>
  </w:style>
  <w:style w:type="character" w:styleId="a7">
    <w:name w:val="Strong"/>
    <w:basedOn w:val="a0"/>
    <w:uiPriority w:val="22"/>
    <w:qFormat/>
    <w:rsid w:val="00036A59"/>
    <w:rPr>
      <w:b/>
      <w:bCs/>
    </w:rPr>
  </w:style>
  <w:style w:type="character" w:customStyle="1" w:styleId="21">
    <w:name w:val="Основной текст (2)_"/>
    <w:basedOn w:val="a0"/>
    <w:link w:val="22"/>
    <w:locked/>
    <w:rsid w:val="00036A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6A59"/>
    <w:pPr>
      <w:widowControl w:val="0"/>
      <w:shd w:val="clear" w:color="auto" w:fill="FFFFFF"/>
      <w:spacing w:before="900" w:after="0" w:line="320" w:lineRule="exact"/>
      <w:ind w:hanging="420"/>
      <w:jc w:val="both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036A5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6A59"/>
    <w:pPr>
      <w:widowControl w:val="0"/>
      <w:shd w:val="clear" w:color="auto" w:fill="FFFFFF"/>
      <w:spacing w:after="900" w:line="320" w:lineRule="exact"/>
      <w:ind w:hanging="1920"/>
    </w:pPr>
    <w:rPr>
      <w:rFonts w:ascii="Times New Roman" w:hAnsi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1"/>
    <w:rsid w:val="00036A59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8">
    <w:name w:val="Normal (Web)"/>
    <w:basedOn w:val="a"/>
    <w:semiHidden/>
    <w:unhideWhenUsed/>
    <w:rsid w:val="00036A5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B768-0340-4519-969D-C9F31382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dcterms:created xsi:type="dcterms:W3CDTF">2016-03-02T10:20:00Z</dcterms:created>
  <dcterms:modified xsi:type="dcterms:W3CDTF">2019-04-15T08:52:00Z</dcterms:modified>
</cp:coreProperties>
</file>