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71" w:rsidRDefault="00DA4571" w:rsidP="006149EA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5940425" cy="8854758"/>
            <wp:effectExtent l="0" t="0" r="3175" b="3810"/>
            <wp:docPr id="2" name="Рисунок 2" descr="E:\документы ДОУ\об образовательной программ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 ДОУ\об образовательной программ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bookmarkStart w:id="0" w:name="_GoBack"/>
      <w:bookmarkEnd w:id="0"/>
      <w:r w:rsidRPr="006149EA">
        <w:rPr>
          <w:rFonts w:eastAsia="Times New Roman" w:cs="Times New Roman"/>
        </w:rPr>
        <w:lastRenderedPageBreak/>
        <w:t>формируются такие знания, умения и навыки, которые имеют непосредственное отношение к развитию детей дошкольного возраста;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 xml:space="preserve"> - основываться на комплексн</w:t>
      </w:r>
      <w:proofErr w:type="gramStart"/>
      <w:r w:rsidRPr="006149EA">
        <w:rPr>
          <w:rFonts w:eastAsia="Times New Roman" w:cs="Times New Roman"/>
        </w:rPr>
        <w:t>о-</w:t>
      </w:r>
      <w:proofErr w:type="gramEnd"/>
      <w:r w:rsidRPr="006149EA">
        <w:rPr>
          <w:rFonts w:eastAsia="Times New Roman" w:cs="Times New Roman"/>
        </w:rPr>
        <w:t xml:space="preserve"> тематическом принципа построения образовательного процесса;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 xml:space="preserve"> - предусматривать решения программных образовательных задач в совместной деятельности взрослого и детей и самостоятельной  деятельности детей не только в рамках непосредственно образовательной деятельности, но и при проведении режимных моментов;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 xml:space="preserve"> - предполагать построение образовательного процесса на адекватных возрасту формах работы с детьми – игрой.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>    </w:t>
      </w:r>
      <w:r w:rsidRPr="006149EA">
        <w:rPr>
          <w:rFonts w:eastAsia="Times New Roman" w:cs="Times New Roman"/>
          <w:b/>
          <w:bCs/>
        </w:rPr>
        <w:t xml:space="preserve">1.4. Функции рабочей программы: </w:t>
      </w:r>
    </w:p>
    <w:p w:rsidR="006149EA" w:rsidRPr="006149EA" w:rsidRDefault="006149EA" w:rsidP="006149E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>нормативная, то есть является документом, обязательным для выполнения в полном объеме;</w:t>
      </w:r>
    </w:p>
    <w:p w:rsidR="006149EA" w:rsidRPr="006149EA" w:rsidRDefault="006149EA" w:rsidP="006149E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  <w:b/>
          <w:bCs/>
        </w:rPr>
        <w:t>2. Технология разработки рабочей программы.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  <w:b/>
          <w:bCs/>
        </w:rPr>
        <w:t>2.1.</w:t>
      </w:r>
      <w:r w:rsidRPr="006149EA">
        <w:rPr>
          <w:rFonts w:eastAsia="Times New Roman" w:cs="Times New Roman"/>
        </w:rPr>
        <w:t xml:space="preserve"> Образовательная  программа разрабатывается на основании </w:t>
      </w:r>
      <w:r w:rsidRPr="006149EA">
        <w:rPr>
          <w:rFonts w:eastAsia="Times New Roman" w:cs="Times New Roman"/>
          <w:b/>
          <w:bCs/>
        </w:rPr>
        <w:t xml:space="preserve">ФГОС </w:t>
      </w:r>
      <w:r w:rsidRPr="006149EA">
        <w:rPr>
          <w:rFonts w:eastAsia="Times New Roman" w:cs="Times New Roman"/>
        </w:rPr>
        <w:t xml:space="preserve">и примерной основной общеобразовательной программы  дошкольного воспитания, разрабатывается рабочей группой созданной из педагогов 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  <w:b/>
          <w:bCs/>
        </w:rPr>
        <w:t>3. Структура образовательной программы.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  <w:b/>
          <w:bCs/>
        </w:rPr>
        <w:t>3.1</w:t>
      </w:r>
      <w:r w:rsidRPr="006149EA">
        <w:rPr>
          <w:rFonts w:eastAsia="Times New Roman" w:cs="Times New Roman"/>
        </w:rPr>
        <w:t xml:space="preserve">. В соответствии с </w:t>
      </w:r>
      <w:r w:rsidRPr="006149EA">
        <w:rPr>
          <w:rFonts w:eastAsia="Times New Roman" w:cs="Times New Roman"/>
          <w:b/>
          <w:bCs/>
        </w:rPr>
        <w:t xml:space="preserve">ФГОС </w:t>
      </w:r>
      <w:r w:rsidRPr="006149EA">
        <w:rPr>
          <w:rFonts w:eastAsia="Times New Roman" w:cs="Times New Roman"/>
        </w:rPr>
        <w:t xml:space="preserve">Образовательная программа состоит из двух частей: 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  <w:b/>
          <w:bCs/>
        </w:rPr>
        <w:t xml:space="preserve">1)   обязательная часть; 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  <w:b/>
          <w:bCs/>
        </w:rPr>
        <w:t>2)   часть, формируемая участниками образовательных отношений.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 xml:space="preserve">Обе части </w:t>
      </w:r>
      <w:r>
        <w:rPr>
          <w:rFonts w:eastAsia="Times New Roman" w:cs="Times New Roman"/>
          <w:b/>
          <w:bCs/>
        </w:rPr>
        <w:t>Программы предполагаю</w:t>
      </w:r>
      <w:r w:rsidRPr="006149EA">
        <w:rPr>
          <w:rFonts w:eastAsia="Times New Roman" w:cs="Times New Roman"/>
          <w:b/>
          <w:bCs/>
        </w:rPr>
        <w:t>т комплексность по</w:t>
      </w:r>
      <w:r>
        <w:rPr>
          <w:rFonts w:eastAsia="Times New Roman" w:cs="Times New Roman"/>
          <w:b/>
          <w:bCs/>
        </w:rPr>
        <w:t>д</w:t>
      </w:r>
      <w:r w:rsidRPr="006149EA">
        <w:rPr>
          <w:rFonts w:eastAsia="Times New Roman" w:cs="Times New Roman"/>
          <w:b/>
          <w:bCs/>
        </w:rPr>
        <w:t>хода, обеспечивая развитие детей во всех пяти взаимодополняющих образовательных областях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> </w:t>
      </w:r>
      <w:r w:rsidRPr="006149EA">
        <w:rPr>
          <w:rFonts w:eastAsia="Times New Roman" w:cs="Times New Roman"/>
          <w:b/>
          <w:bCs/>
        </w:rPr>
        <w:t>I. Обязательная</w:t>
      </w:r>
      <w:r>
        <w:rPr>
          <w:rFonts w:eastAsia="Times New Roman" w:cs="Times New Roman"/>
          <w:b/>
          <w:bCs/>
        </w:rPr>
        <w:t xml:space="preserve"> </w:t>
      </w:r>
      <w:r w:rsidRPr="006149EA">
        <w:rPr>
          <w:rFonts w:eastAsia="Times New Roman" w:cs="Times New Roman"/>
          <w:b/>
          <w:bCs/>
        </w:rPr>
        <w:t>часть Программы предполагает комплексность по</w:t>
      </w:r>
      <w:r>
        <w:rPr>
          <w:rFonts w:eastAsia="Times New Roman" w:cs="Times New Roman"/>
          <w:b/>
          <w:bCs/>
        </w:rPr>
        <w:t>д</w:t>
      </w:r>
      <w:r w:rsidRPr="006149EA">
        <w:rPr>
          <w:rFonts w:eastAsia="Times New Roman" w:cs="Times New Roman"/>
          <w:b/>
          <w:bCs/>
        </w:rPr>
        <w:t>хода, обеспечивая развитие детей во всех пяти взаимодополняющих образовательных областях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>должна содержать следующие разделы:</w:t>
      </w:r>
    </w:p>
    <w:p w:rsidR="006149EA" w:rsidRPr="006149EA" w:rsidRDefault="006149EA" w:rsidP="006149E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  <w:b/>
          <w:bCs/>
        </w:rPr>
        <w:t>пояснительная записка должна раскрыть</w:t>
      </w:r>
      <w:r w:rsidRPr="006149EA">
        <w:rPr>
          <w:rFonts w:eastAsia="Times New Roman" w:cs="Times New Roman"/>
        </w:rPr>
        <w:t xml:space="preserve">: 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 xml:space="preserve"> - возрастные и индивидуальные особенности контингента детей, воспитывающихся в образовательном учреждении;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lastRenderedPageBreak/>
        <w:t>-приоритетные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>-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 xml:space="preserve"> - особенности осуществления образовательного процесса;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 xml:space="preserve"> - принципы и подходы к формированию программы.</w:t>
      </w:r>
    </w:p>
    <w:p w:rsidR="006149EA" w:rsidRPr="006149EA" w:rsidRDefault="006149EA" w:rsidP="006149E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  <w:b/>
          <w:bCs/>
        </w:rPr>
        <w:t>Организация режима пребывания детей в образовательном учреждении: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 xml:space="preserve"> -описание ежедневной организации жизни и деятельности детей в зависимости от их возраста и индивидуальных особенностей и социального заказа родителей; предусматривающая личностно </w:t>
      </w:r>
      <w:proofErr w:type="gramStart"/>
      <w:r w:rsidRPr="006149EA">
        <w:rPr>
          <w:rFonts w:eastAsia="Times New Roman" w:cs="Times New Roman"/>
        </w:rPr>
        <w:t>–о</w:t>
      </w:r>
      <w:proofErr w:type="gramEnd"/>
      <w:r w:rsidRPr="006149EA">
        <w:rPr>
          <w:rFonts w:eastAsia="Times New Roman" w:cs="Times New Roman"/>
        </w:rPr>
        <w:t>риентированы подходы к организации всех видов детской деятельности;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 xml:space="preserve"> - проектирование </w:t>
      </w:r>
      <w:proofErr w:type="spellStart"/>
      <w:r w:rsidRPr="006149EA">
        <w:rPr>
          <w:rFonts w:eastAsia="Times New Roman" w:cs="Times New Roman"/>
        </w:rPr>
        <w:t>воспитательно</w:t>
      </w:r>
      <w:proofErr w:type="spellEnd"/>
      <w:r w:rsidRPr="006149EA">
        <w:rPr>
          <w:rFonts w:eastAsia="Times New Roman" w:cs="Times New Roman"/>
        </w:rPr>
        <w:t>-образовательного процесса в соответствии с контингентом воспитанников, их индивидуальными и возрастными особенностями.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  <w:u w:val="single"/>
        </w:rPr>
        <w:t>Содержание психолого-педагогической работы по освоению детьми направления развития</w:t>
      </w:r>
      <w:r w:rsidR="00185715">
        <w:rPr>
          <w:rFonts w:eastAsia="Times New Roman" w:cs="Times New Roman"/>
          <w:u w:val="single"/>
        </w:rPr>
        <w:t xml:space="preserve"> </w:t>
      </w:r>
      <w:r w:rsidRPr="006149EA">
        <w:rPr>
          <w:rFonts w:eastAsia="Times New Roman" w:cs="Times New Roman"/>
          <w:u w:val="single"/>
        </w:rPr>
        <w:t>и образования детей (образовательных областей</w:t>
      </w:r>
      <w:proofErr w:type="gramStart"/>
      <w:r w:rsidRPr="006149EA">
        <w:rPr>
          <w:rFonts w:eastAsia="Times New Roman" w:cs="Times New Roman"/>
          <w:u w:val="single"/>
        </w:rPr>
        <w:t xml:space="preserve"> )</w:t>
      </w:r>
      <w:proofErr w:type="gramEnd"/>
      <w:r w:rsidRPr="006149EA">
        <w:rPr>
          <w:rFonts w:eastAsia="Times New Roman" w:cs="Times New Roman"/>
          <w:u w:val="single"/>
        </w:rPr>
        <w:t xml:space="preserve">: </w:t>
      </w:r>
    </w:p>
    <w:p w:rsidR="006149EA" w:rsidRPr="006149EA" w:rsidRDefault="00436E5E" w:rsidP="0018571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6149EA" w:rsidRPr="006149EA">
        <w:rPr>
          <w:rFonts w:eastAsia="Times New Roman" w:cs="Times New Roman"/>
          <w:b/>
          <w:bCs/>
        </w:rPr>
        <w:t>социально-коммуникативное</w:t>
      </w:r>
      <w:r w:rsidR="00185715">
        <w:rPr>
          <w:rFonts w:eastAsia="Times New Roman" w:cs="Times New Roman"/>
          <w:b/>
          <w:bCs/>
        </w:rPr>
        <w:t>,</w:t>
      </w:r>
    </w:p>
    <w:p w:rsidR="006149EA" w:rsidRPr="006149EA" w:rsidRDefault="00436E5E" w:rsidP="0018571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6149EA" w:rsidRPr="006149EA">
        <w:rPr>
          <w:rFonts w:eastAsia="Times New Roman" w:cs="Times New Roman"/>
          <w:b/>
          <w:bCs/>
        </w:rPr>
        <w:t>познавательное,</w:t>
      </w:r>
    </w:p>
    <w:p w:rsidR="006149EA" w:rsidRPr="006149EA" w:rsidRDefault="00436E5E" w:rsidP="0018571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6149EA" w:rsidRPr="006149EA">
        <w:rPr>
          <w:rFonts w:eastAsia="Times New Roman" w:cs="Times New Roman"/>
        </w:rPr>
        <w:t xml:space="preserve"> </w:t>
      </w:r>
      <w:r w:rsidR="006149EA" w:rsidRPr="006149EA">
        <w:rPr>
          <w:rFonts w:eastAsia="Times New Roman" w:cs="Times New Roman"/>
          <w:b/>
          <w:bCs/>
        </w:rPr>
        <w:t>речевое,</w:t>
      </w:r>
    </w:p>
    <w:p w:rsidR="006149EA" w:rsidRPr="006149EA" w:rsidRDefault="00436E5E" w:rsidP="0018571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185715">
        <w:rPr>
          <w:rFonts w:eastAsia="Times New Roman" w:cs="Times New Roman"/>
          <w:b/>
          <w:bCs/>
        </w:rPr>
        <w:t>художественно-эстетическое,</w:t>
      </w:r>
    </w:p>
    <w:p w:rsidR="006149EA" w:rsidRPr="006149EA" w:rsidRDefault="00436E5E" w:rsidP="00185715">
      <w:pPr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 w:rsidR="006149EA" w:rsidRPr="006149EA">
        <w:rPr>
          <w:rFonts w:eastAsia="Times New Roman" w:cs="Times New Roman"/>
        </w:rPr>
        <w:t xml:space="preserve"> </w:t>
      </w:r>
      <w:r w:rsidR="006149EA" w:rsidRPr="006149EA">
        <w:rPr>
          <w:rFonts w:eastAsia="Times New Roman" w:cs="Times New Roman"/>
          <w:b/>
          <w:bCs/>
        </w:rPr>
        <w:t>физическое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  <w:b/>
          <w:bCs/>
        </w:rPr>
        <w:t>3.Содержание коррекционной работы;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>Планируемые результаты освоения детьми основной общеобразовательной программы дошкольного образования должны описывать итоговые и промежуточные результаты;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 xml:space="preserve">Система мониторинга достижения детьми планируемых результатов освоения программы должна обеспечивать комплексный подход </w:t>
      </w:r>
      <w:proofErr w:type="gramStart"/>
      <w:r w:rsidRPr="006149EA">
        <w:rPr>
          <w:rFonts w:eastAsia="Times New Roman" w:cs="Times New Roman"/>
        </w:rPr>
        <w:t>к</w:t>
      </w:r>
      <w:proofErr w:type="gramEnd"/>
      <w:r w:rsidRPr="006149EA">
        <w:rPr>
          <w:rFonts w:eastAsia="Times New Roman" w:cs="Times New Roman"/>
        </w:rPr>
        <w:t xml:space="preserve"> </w:t>
      </w:r>
      <w:proofErr w:type="gramStart"/>
      <w:r w:rsidRPr="006149EA">
        <w:rPr>
          <w:rFonts w:eastAsia="Times New Roman" w:cs="Times New Roman"/>
        </w:rPr>
        <w:t>оценки</w:t>
      </w:r>
      <w:proofErr w:type="gramEnd"/>
      <w:r w:rsidRPr="006149EA">
        <w:rPr>
          <w:rFonts w:eastAsia="Times New Roman" w:cs="Times New Roman"/>
        </w:rPr>
        <w:t xml:space="preserve"> итоговых и промежуточных результатов освоения программы, позволить осуществлять оценку динамики достижений детей и включать описания объекта, форм, периодичности  и содержания мониторинга.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  <w:b/>
          <w:bCs/>
        </w:rPr>
        <w:t>                II.</w:t>
      </w:r>
      <w:r w:rsidR="00185715">
        <w:rPr>
          <w:rFonts w:eastAsia="Times New Roman" w:cs="Times New Roman"/>
          <w:b/>
          <w:bCs/>
        </w:rPr>
        <w:t xml:space="preserve"> </w:t>
      </w:r>
      <w:proofErr w:type="gramStart"/>
      <w:r w:rsidRPr="006149EA">
        <w:rPr>
          <w:rFonts w:eastAsia="Times New Roman" w:cs="Times New Roman"/>
          <w:b/>
          <w:bCs/>
        </w:rPr>
        <w:t>Часть</w:t>
      </w:r>
      <w:proofErr w:type="gramEnd"/>
      <w:r w:rsidRPr="006149EA">
        <w:rPr>
          <w:rFonts w:eastAsia="Times New Roman" w:cs="Times New Roman"/>
          <w:b/>
          <w:bCs/>
        </w:rPr>
        <w:t xml:space="preserve"> формируемая участниками образовательного процесса: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>1)</w:t>
      </w:r>
      <w:r w:rsidR="00185715">
        <w:rPr>
          <w:rFonts w:eastAsia="Times New Roman" w:cs="Times New Roman"/>
        </w:rPr>
        <w:t xml:space="preserve"> </w:t>
      </w:r>
      <w:r w:rsidRPr="006149EA">
        <w:rPr>
          <w:rFonts w:eastAsia="Times New Roman" w:cs="Times New Roman"/>
        </w:rPr>
        <w:t xml:space="preserve">Вид образовательного учреждения и связанную с ним специфику </w:t>
      </w:r>
      <w:proofErr w:type="spellStart"/>
      <w:r w:rsidRPr="006149EA">
        <w:rPr>
          <w:rFonts w:eastAsia="Times New Roman" w:cs="Times New Roman"/>
        </w:rPr>
        <w:t>воспитательн</w:t>
      </w:r>
      <w:proofErr w:type="gramStart"/>
      <w:r w:rsidRPr="006149EA">
        <w:rPr>
          <w:rFonts w:eastAsia="Times New Roman" w:cs="Times New Roman"/>
        </w:rPr>
        <w:t>о</w:t>
      </w:r>
      <w:proofErr w:type="spellEnd"/>
      <w:r w:rsidRPr="006149EA">
        <w:rPr>
          <w:rFonts w:eastAsia="Times New Roman" w:cs="Times New Roman"/>
        </w:rPr>
        <w:t>-</w:t>
      </w:r>
      <w:proofErr w:type="gramEnd"/>
      <w:r w:rsidRPr="006149EA">
        <w:rPr>
          <w:rFonts w:eastAsia="Times New Roman" w:cs="Times New Roman"/>
        </w:rPr>
        <w:t xml:space="preserve"> образовательного процесса,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 гигиенических, профилактических и оздоровительных мероприятий и процедур, по физическому, социально –личностному, познавательно-речевому,</w:t>
      </w:r>
      <w:r w:rsidR="00185715">
        <w:rPr>
          <w:rFonts w:eastAsia="Times New Roman" w:cs="Times New Roman"/>
        </w:rPr>
        <w:t xml:space="preserve"> </w:t>
      </w:r>
      <w:r w:rsidRPr="006149EA">
        <w:rPr>
          <w:rFonts w:eastAsia="Times New Roman" w:cs="Times New Roman"/>
        </w:rPr>
        <w:t xml:space="preserve">художественно- эстетическому развитию детей; 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 xml:space="preserve">2)Специфику национально-культурных, демографических, климатических </w:t>
      </w:r>
      <w:proofErr w:type="gramStart"/>
      <w:r w:rsidRPr="006149EA">
        <w:rPr>
          <w:rFonts w:eastAsia="Times New Roman" w:cs="Times New Roman"/>
        </w:rPr>
        <w:t>условий</w:t>
      </w:r>
      <w:proofErr w:type="gramEnd"/>
      <w:r w:rsidRPr="006149EA">
        <w:rPr>
          <w:rFonts w:eastAsia="Times New Roman" w:cs="Times New Roman"/>
        </w:rPr>
        <w:t xml:space="preserve"> в которых осуществляется образовательный процесс.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  <w:b/>
          <w:bCs/>
        </w:rPr>
        <w:lastRenderedPageBreak/>
        <w:t xml:space="preserve">4. Оформление </w:t>
      </w:r>
      <w:r>
        <w:rPr>
          <w:rFonts w:eastAsia="Times New Roman" w:cs="Times New Roman"/>
          <w:b/>
          <w:bCs/>
        </w:rPr>
        <w:t xml:space="preserve">образовательной </w:t>
      </w:r>
      <w:r w:rsidRPr="006149EA">
        <w:rPr>
          <w:rFonts w:eastAsia="Times New Roman" w:cs="Times New Roman"/>
          <w:b/>
          <w:bCs/>
        </w:rPr>
        <w:t xml:space="preserve"> программы.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 xml:space="preserve">4.1. Текст набирается в редакторе </w:t>
      </w:r>
      <w:proofErr w:type="spellStart"/>
      <w:r w:rsidRPr="006149EA">
        <w:rPr>
          <w:rFonts w:eastAsia="Times New Roman" w:cs="Times New Roman"/>
        </w:rPr>
        <w:t>Word</w:t>
      </w:r>
      <w:proofErr w:type="spellEnd"/>
      <w:r w:rsidRPr="006149EA">
        <w:rPr>
          <w:rFonts w:eastAsia="Times New Roman" w:cs="Times New Roman"/>
        </w:rPr>
        <w:t xml:space="preserve"> </w:t>
      </w:r>
      <w:proofErr w:type="spellStart"/>
      <w:r w:rsidRPr="006149EA">
        <w:rPr>
          <w:rFonts w:eastAsia="Times New Roman" w:cs="Times New Roman"/>
        </w:rPr>
        <w:t>for</w:t>
      </w:r>
      <w:proofErr w:type="spellEnd"/>
      <w:r w:rsidRPr="006149EA">
        <w:rPr>
          <w:rFonts w:eastAsia="Times New Roman" w:cs="Times New Roman"/>
        </w:rPr>
        <w:t xml:space="preserve"> </w:t>
      </w:r>
      <w:proofErr w:type="spellStart"/>
      <w:r w:rsidRPr="006149EA">
        <w:rPr>
          <w:rFonts w:eastAsia="Times New Roman" w:cs="Times New Roman"/>
        </w:rPr>
        <w:t>Windows</w:t>
      </w:r>
      <w:proofErr w:type="spellEnd"/>
      <w:r w:rsidRPr="006149EA">
        <w:rPr>
          <w:rFonts w:eastAsia="Times New Roman" w:cs="Times New Roman"/>
        </w:rPr>
        <w:t xml:space="preserve"> шрифтом </w:t>
      </w:r>
      <w:proofErr w:type="spellStart"/>
      <w:r w:rsidRPr="006149EA">
        <w:rPr>
          <w:rFonts w:eastAsia="Times New Roman" w:cs="Times New Roman"/>
        </w:rPr>
        <w:t>Times</w:t>
      </w:r>
      <w:proofErr w:type="spellEnd"/>
      <w:r w:rsidRPr="006149EA">
        <w:rPr>
          <w:rFonts w:eastAsia="Times New Roman" w:cs="Times New Roman"/>
        </w:rPr>
        <w:t xml:space="preserve"> </w:t>
      </w:r>
      <w:proofErr w:type="spellStart"/>
      <w:r w:rsidRPr="006149EA">
        <w:rPr>
          <w:rFonts w:eastAsia="Times New Roman" w:cs="Times New Roman"/>
        </w:rPr>
        <w:t>New</w:t>
      </w:r>
      <w:proofErr w:type="spellEnd"/>
      <w:r w:rsidRPr="006149EA">
        <w:rPr>
          <w:rFonts w:eastAsia="Times New Roman" w:cs="Times New Roman"/>
        </w:rPr>
        <w:t xml:space="preserve"> </w:t>
      </w:r>
      <w:proofErr w:type="spellStart"/>
      <w:r w:rsidRPr="006149EA">
        <w:rPr>
          <w:rFonts w:eastAsia="Times New Roman" w:cs="Times New Roman"/>
        </w:rPr>
        <w:t>Roman</w:t>
      </w:r>
      <w:proofErr w:type="spellEnd"/>
      <w:r w:rsidRPr="006149EA">
        <w:rPr>
          <w:rFonts w:eastAsia="Times New Roman" w:cs="Times New Roman"/>
        </w:rPr>
        <w:t xml:space="preserve"> </w:t>
      </w:r>
      <w:proofErr w:type="spellStart"/>
      <w:r w:rsidRPr="006149EA">
        <w:rPr>
          <w:rFonts w:eastAsia="Times New Roman" w:cs="Times New Roman"/>
        </w:rPr>
        <w:t>Cyr</w:t>
      </w:r>
      <w:proofErr w:type="spellEnd"/>
      <w:r w:rsidRPr="006149EA">
        <w:rPr>
          <w:rFonts w:eastAsia="Times New Roman" w:cs="Times New Roman"/>
        </w:rPr>
        <w:t xml:space="preserve">,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6149EA">
        <w:rPr>
          <w:rFonts w:eastAsia="Times New Roman" w:cs="Times New Roman"/>
        </w:rPr>
        <w:t>Word</w:t>
      </w:r>
      <w:proofErr w:type="spellEnd"/>
      <w:r w:rsidRPr="006149EA">
        <w:rPr>
          <w:rFonts w:eastAsia="Times New Roman" w:cs="Times New Roman"/>
        </w:rPr>
        <w:t>, листы формата А</w:t>
      </w:r>
      <w:proofErr w:type="gramStart"/>
      <w:r w:rsidRPr="006149EA">
        <w:rPr>
          <w:rFonts w:eastAsia="Times New Roman" w:cs="Times New Roman"/>
        </w:rPr>
        <w:t>4</w:t>
      </w:r>
      <w:proofErr w:type="gramEnd"/>
      <w:r w:rsidRPr="006149EA">
        <w:rPr>
          <w:rFonts w:eastAsia="Times New Roman" w:cs="Times New Roman"/>
        </w:rPr>
        <w:t>. Таблицы вставляются непосредственно в текст.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Образовательная программа</w:t>
      </w:r>
      <w:r w:rsidRPr="006149EA">
        <w:rPr>
          <w:rFonts w:eastAsia="Times New Roman" w:cs="Times New Roman"/>
        </w:rPr>
        <w:t xml:space="preserve"> прошивается, страницы нумеруются, скрепляются печатью образовательного учреждения и подписью руководителя ОУ.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 xml:space="preserve">4.2. Титульный лист считается первым, но не нумеруется, также как и листы приложения (Приложение 1). На титульном листе указывается: </w:t>
      </w:r>
    </w:p>
    <w:p w:rsidR="006149EA" w:rsidRPr="006149EA" w:rsidRDefault="006149EA" w:rsidP="00185715">
      <w:pPr>
        <w:rPr>
          <w:rFonts w:eastAsia="Times New Roman" w:cs="Times New Roman"/>
        </w:rPr>
      </w:pPr>
      <w:r w:rsidRPr="006149EA">
        <w:rPr>
          <w:rFonts w:eastAsia="Times New Roman" w:cs="Times New Roman"/>
        </w:rPr>
        <w:t xml:space="preserve">• название Программы </w:t>
      </w:r>
    </w:p>
    <w:p w:rsidR="006149EA" w:rsidRPr="006149EA" w:rsidRDefault="006149EA" w:rsidP="00185715">
      <w:pPr>
        <w:rPr>
          <w:rFonts w:eastAsia="Times New Roman" w:cs="Times New Roman"/>
        </w:rPr>
      </w:pPr>
      <w:r w:rsidRPr="006149EA">
        <w:rPr>
          <w:rFonts w:eastAsia="Times New Roman" w:cs="Times New Roman"/>
        </w:rPr>
        <w:t xml:space="preserve">• сведения об авторе </w:t>
      </w:r>
    </w:p>
    <w:p w:rsidR="006149EA" w:rsidRPr="006149EA" w:rsidRDefault="006149EA" w:rsidP="00185715">
      <w:pPr>
        <w:rPr>
          <w:rFonts w:eastAsia="Times New Roman" w:cs="Times New Roman"/>
        </w:rPr>
      </w:pPr>
      <w:r w:rsidRPr="006149EA">
        <w:rPr>
          <w:rFonts w:eastAsia="Times New Roman" w:cs="Times New Roman"/>
        </w:rPr>
        <w:t>• год составления Программы.  </w:t>
      </w:r>
    </w:p>
    <w:p w:rsidR="006149EA" w:rsidRPr="006149EA" w:rsidRDefault="00185715" w:rsidP="006149EA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4.3</w:t>
      </w:r>
      <w:r w:rsidR="006149EA" w:rsidRPr="006149EA">
        <w:rPr>
          <w:rFonts w:eastAsia="Times New Roman" w:cs="Times New Roman"/>
        </w:rPr>
        <w:t>. Список литературы строится в алфавитном порядке, с указанием города и названия издательства, года выпуска, количества страниц документа.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 xml:space="preserve">5. Утверждение </w:t>
      </w:r>
      <w:r>
        <w:rPr>
          <w:rFonts w:eastAsia="Times New Roman" w:cs="Times New Roman"/>
        </w:rPr>
        <w:t>образовательной</w:t>
      </w:r>
      <w:r w:rsidRPr="006149EA">
        <w:rPr>
          <w:rFonts w:eastAsia="Times New Roman" w:cs="Times New Roman"/>
        </w:rPr>
        <w:t xml:space="preserve"> программы.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>5.</w:t>
      </w:r>
      <w:r w:rsidR="007D031E">
        <w:rPr>
          <w:rFonts w:eastAsia="Times New Roman" w:cs="Times New Roman"/>
        </w:rPr>
        <w:t>1</w:t>
      </w:r>
      <w:r w:rsidRPr="006149EA">
        <w:rPr>
          <w:rFonts w:eastAsia="Times New Roman" w:cs="Times New Roman"/>
        </w:rPr>
        <w:t xml:space="preserve">. Утверждение Программы предполагает следующие процедуры: 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>• обсуждение и принятие Программы на заседании  педагогического совета.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>5.</w:t>
      </w:r>
      <w:r w:rsidR="007D031E">
        <w:rPr>
          <w:rFonts w:eastAsia="Times New Roman" w:cs="Times New Roman"/>
        </w:rPr>
        <w:t>2</w:t>
      </w:r>
      <w:r w:rsidRPr="006149EA">
        <w:rPr>
          <w:rFonts w:eastAsia="Times New Roman" w:cs="Times New Roman"/>
        </w:rPr>
        <w:t xml:space="preserve">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6149EA" w:rsidRPr="006149EA" w:rsidRDefault="006149EA" w:rsidP="006149EA">
      <w:pPr>
        <w:spacing w:before="100" w:beforeAutospacing="1" w:after="100" w:afterAutospacing="1"/>
        <w:rPr>
          <w:rFonts w:eastAsia="Times New Roman" w:cs="Times New Roman"/>
        </w:rPr>
      </w:pPr>
      <w:r w:rsidRPr="006149EA">
        <w:rPr>
          <w:rFonts w:eastAsia="Times New Roman" w:cs="Times New Roman"/>
        </w:rPr>
        <w:t> </w:t>
      </w:r>
    </w:p>
    <w:p w:rsidR="00FD3F96" w:rsidRDefault="00FD3F96"/>
    <w:sectPr w:rsidR="00FD3F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43" w:rsidRDefault="00176043" w:rsidP="00185715">
      <w:r>
        <w:separator/>
      </w:r>
    </w:p>
  </w:endnote>
  <w:endnote w:type="continuationSeparator" w:id="0">
    <w:p w:rsidR="00176043" w:rsidRDefault="00176043" w:rsidP="0018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843181"/>
      <w:docPartObj>
        <w:docPartGallery w:val="Page Numbers (Bottom of Page)"/>
        <w:docPartUnique/>
      </w:docPartObj>
    </w:sdtPr>
    <w:sdtEndPr/>
    <w:sdtContent>
      <w:p w:rsidR="00185715" w:rsidRDefault="001857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571">
          <w:rPr>
            <w:noProof/>
          </w:rPr>
          <w:t>1</w:t>
        </w:r>
        <w:r>
          <w:fldChar w:fldCharType="end"/>
        </w:r>
      </w:p>
    </w:sdtContent>
  </w:sdt>
  <w:p w:rsidR="00185715" w:rsidRDefault="001857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43" w:rsidRDefault="00176043" w:rsidP="00185715">
      <w:r>
        <w:separator/>
      </w:r>
    </w:p>
  </w:footnote>
  <w:footnote w:type="continuationSeparator" w:id="0">
    <w:p w:rsidR="00176043" w:rsidRDefault="00176043" w:rsidP="0018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A78"/>
    <w:multiLevelType w:val="multilevel"/>
    <w:tmpl w:val="2EA4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73DF8"/>
    <w:multiLevelType w:val="multilevel"/>
    <w:tmpl w:val="0AAE0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D1D6D"/>
    <w:multiLevelType w:val="multilevel"/>
    <w:tmpl w:val="1D3E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EA"/>
    <w:rsid w:val="00176043"/>
    <w:rsid w:val="00185715"/>
    <w:rsid w:val="00256257"/>
    <w:rsid w:val="003A3739"/>
    <w:rsid w:val="00436E5E"/>
    <w:rsid w:val="0053333A"/>
    <w:rsid w:val="005604B3"/>
    <w:rsid w:val="006149EA"/>
    <w:rsid w:val="007D031E"/>
    <w:rsid w:val="00B50F06"/>
    <w:rsid w:val="00BB58F7"/>
    <w:rsid w:val="00DA4571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49EA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49EA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906A5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149EA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9EA"/>
    <w:rPr>
      <w:rFonts w:ascii="Times New Roman" w:eastAsia="Times New Roman" w:hAnsi="Times New Roman" w:cs="Times New Roman"/>
      <w:b/>
      <w:bCs/>
      <w:color w:val="906A55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149EA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185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715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715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57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71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49EA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49EA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906A5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149EA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9EA"/>
    <w:rPr>
      <w:rFonts w:ascii="Times New Roman" w:eastAsia="Times New Roman" w:hAnsi="Times New Roman" w:cs="Times New Roman"/>
      <w:b/>
      <w:bCs/>
      <w:color w:val="906A55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149EA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185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715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715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57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7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8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2016-02-22T14:01:00Z</cp:lastPrinted>
  <dcterms:created xsi:type="dcterms:W3CDTF">2015-11-05T06:48:00Z</dcterms:created>
  <dcterms:modified xsi:type="dcterms:W3CDTF">2016-03-04T05:29:00Z</dcterms:modified>
</cp:coreProperties>
</file>