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C5" w:rsidRPr="00D20AC5" w:rsidRDefault="00D20AC5" w:rsidP="00D20AC5">
      <w:pPr>
        <w:jc w:val="center"/>
        <w:rPr>
          <w:b/>
        </w:rPr>
      </w:pPr>
      <w:bookmarkStart w:id="0" w:name="_GoBack"/>
      <w:bookmarkEnd w:id="0"/>
      <w:r w:rsidRPr="00D20AC5">
        <w:rPr>
          <w:b/>
        </w:rPr>
        <w:t>Бабушка:  союзник или противник?</w:t>
      </w:r>
    </w:p>
    <w:p w:rsidR="00D20AC5" w:rsidRPr="00D20AC5" w:rsidRDefault="00D20AC5" w:rsidP="00D20AC5">
      <w:r w:rsidRPr="00D20AC5">
        <w:t>Идеальные бабушки, которые  бесконечно любят   наших  детей, терпеливо  выслушивают  их бесконечные  вопросы  и  дают  дельные  советы,  отпускают  вечером  в  театр, а то и на недельку  на море, и которые встречаются  очень  редко.   А в жизни  мы,  как  правило,  имеем  дело  с  бабушками  самыми  обыкновенными.  Они  балуют  наших  детей,  считают  наши  методы  воспитания  чудовищными,  наполняют  семью  нравоучениями,  спорами  и  обидами,  превращаясь  в противника,  но любого  противника  можно  превратить  в  союзника.  А  для  этого  необходимо  знать  противника  в  лицо.</w:t>
      </w:r>
    </w:p>
    <w:p w:rsidR="00D20AC5" w:rsidRPr="00D20AC5" w:rsidRDefault="00D20AC5" w:rsidP="00D20AC5">
      <w:pPr>
        <w:rPr>
          <w:b/>
        </w:rPr>
      </w:pPr>
      <w:r w:rsidRPr="00D20AC5">
        <w:rPr>
          <w:b/>
        </w:rPr>
        <w:t>Бабушка – жертва.</w:t>
      </w:r>
    </w:p>
    <w:p w:rsidR="00D20AC5" w:rsidRPr="00D20AC5" w:rsidRDefault="00D20AC5" w:rsidP="00D20AC5">
      <w:r w:rsidRPr="00D20AC5">
        <w:t>Вся  жизнь  бабушки – жертвы  сосредоточены  на  внуках.  Ради  них  она  бросает  работу,  отказывается  от личной  жизни  и  от  общения  с  друзьями.  Круг  интересов  замыкается  на  воспитание  подрастающего  поколения  и  домашних  заботах,  которые  порой  оказывается  не  под  силу.  Но, если  лишить  такую  бабушку  домашних  забот,  ее  жизнь  потеряет  смысл.  Чувствуя  это,  бабушка  подсознательно  старается  укрепить  свое  положение  за  счет  внуков.  Чем  дольше   они  будут  оставаться  маленькими,  тем  дольше  будет  нужна  ее  помощь.  Коварность этого типа бабушек  заключается в том, что  для родителей  они часто оказываются  очень удобными: все хлопоты, связанные с воспитание ребенка, можно переложить на них.  Правда, дети нередко становятся  в  таких случаях возбужденными, капризными, плачут и ноют, пытаясь привлечь к себе внимание  родителей. Но взрослые не всегда это понимают.</w:t>
      </w:r>
    </w:p>
    <w:p w:rsidR="00D20AC5" w:rsidRPr="00D20AC5" w:rsidRDefault="00D20AC5" w:rsidP="00D20AC5">
      <w:pPr>
        <w:rPr>
          <w:i/>
        </w:rPr>
      </w:pPr>
      <w:r w:rsidRPr="00D20AC5">
        <w:rPr>
          <w:i/>
        </w:rPr>
        <w:t>Как достичь гармонии?</w:t>
      </w:r>
    </w:p>
    <w:p w:rsidR="00D20AC5" w:rsidRPr="00D20AC5" w:rsidRDefault="00D20AC5" w:rsidP="00D20AC5">
      <w:pPr>
        <w:numPr>
          <w:ilvl w:val="0"/>
          <w:numId w:val="1"/>
        </w:numPr>
      </w:pPr>
      <w:r w:rsidRPr="00D20AC5">
        <w:t xml:space="preserve">Прежде всего, </w:t>
      </w:r>
      <w:proofErr w:type="gramStart"/>
      <w:r w:rsidRPr="00D20AC5">
        <w:t>почаще</w:t>
      </w:r>
      <w:proofErr w:type="gramEnd"/>
      <w:r w:rsidRPr="00D20AC5">
        <w:t xml:space="preserve"> говорите о том, как вы любите и цените свою бабушку и что помощь ее просто незаменима.</w:t>
      </w:r>
    </w:p>
    <w:p w:rsidR="00D20AC5" w:rsidRPr="00D20AC5" w:rsidRDefault="00D20AC5" w:rsidP="00D20AC5">
      <w:pPr>
        <w:numPr>
          <w:ilvl w:val="0"/>
          <w:numId w:val="1"/>
        </w:numPr>
      </w:pPr>
      <w:proofErr w:type="gramStart"/>
      <w:r w:rsidRPr="00D20AC5">
        <w:t>Все таки</w:t>
      </w:r>
      <w:proofErr w:type="gramEnd"/>
      <w:r w:rsidRPr="00D20AC5">
        <w:t xml:space="preserve"> не стоит злоупотреблять ее терпением и перекладывать  на ее плечи все дела.</w:t>
      </w:r>
    </w:p>
    <w:p w:rsidR="00D20AC5" w:rsidRPr="00D20AC5" w:rsidRDefault="00D20AC5" w:rsidP="00D20AC5">
      <w:pPr>
        <w:numPr>
          <w:ilvl w:val="0"/>
          <w:numId w:val="1"/>
        </w:numPr>
      </w:pPr>
      <w:r w:rsidRPr="00D20AC5">
        <w:t xml:space="preserve">Можно направить остаток бабушкиных сил в </w:t>
      </w:r>
      <w:proofErr w:type="gramStart"/>
      <w:r w:rsidRPr="00D20AC5">
        <w:t xml:space="preserve">какое – </w:t>
      </w:r>
      <w:proofErr w:type="spellStart"/>
      <w:r w:rsidRPr="00D20AC5">
        <w:t>нибудь</w:t>
      </w:r>
      <w:proofErr w:type="spellEnd"/>
      <w:proofErr w:type="gramEnd"/>
      <w:r w:rsidRPr="00D20AC5">
        <w:t xml:space="preserve">  другое русло, например, на освоение дачного участка – тогда внуки перестанут быть единственным смыслом ее жизни.</w:t>
      </w:r>
    </w:p>
    <w:p w:rsidR="00D20AC5" w:rsidRPr="00D20AC5" w:rsidRDefault="00D20AC5" w:rsidP="00D20AC5">
      <w:pPr>
        <w:rPr>
          <w:b/>
        </w:rPr>
      </w:pPr>
      <w:r w:rsidRPr="00D20AC5">
        <w:rPr>
          <w:b/>
        </w:rPr>
        <w:t>Бабушка – соперница.</w:t>
      </w:r>
    </w:p>
    <w:p w:rsidR="00D20AC5" w:rsidRPr="00D20AC5" w:rsidRDefault="00D20AC5" w:rsidP="00D20AC5">
      <w:r w:rsidRPr="00D20AC5">
        <w:t>В отличие от предыдущего типа  бабушка – соперница  полна энергии. Как правило, это еще молодая  женщина, которая продолжает работать, общаться с друзьями и имеет свой круг интересов. Считая свои педагогические взгляды правильными,  бабушка соперничает с родителями в вопросах воспитания ребенка.  «Укротить» такой тип бабушек гораздо сложнее, чем предыдущий, так как прежде чем стать властной бабушкой, они были властной матерью.</w:t>
      </w:r>
    </w:p>
    <w:p w:rsidR="00D20AC5" w:rsidRPr="00D20AC5" w:rsidRDefault="00D20AC5" w:rsidP="00D20AC5">
      <w:r w:rsidRPr="00D20AC5">
        <w:rPr>
          <w:i/>
        </w:rPr>
        <w:t>Как достичь гармонии?</w:t>
      </w:r>
    </w:p>
    <w:p w:rsidR="00D20AC5" w:rsidRPr="00D20AC5" w:rsidRDefault="00D20AC5" w:rsidP="00D20AC5">
      <w:pPr>
        <w:numPr>
          <w:ilvl w:val="0"/>
          <w:numId w:val="2"/>
        </w:numPr>
      </w:pPr>
      <w:r w:rsidRPr="00D20AC5">
        <w:t xml:space="preserve">Прежде </w:t>
      </w:r>
      <w:proofErr w:type="gramStart"/>
      <w:r w:rsidRPr="00D20AC5">
        <w:t>всего</w:t>
      </w:r>
      <w:proofErr w:type="gramEnd"/>
      <w:r w:rsidRPr="00D20AC5">
        <w:t xml:space="preserve"> перестать устраивать скандалы на глазах у малыша. В таких семьях ребенок становится нервным, неуравновешенным, агрессивным.</w:t>
      </w:r>
    </w:p>
    <w:p w:rsidR="00D20AC5" w:rsidRPr="00D20AC5" w:rsidRDefault="00D20AC5" w:rsidP="00D20AC5">
      <w:pPr>
        <w:numPr>
          <w:ilvl w:val="0"/>
          <w:numId w:val="2"/>
        </w:numPr>
      </w:pPr>
      <w:r w:rsidRPr="00D20AC5">
        <w:t>Не надо перечить бабушке – все равно ее не переспорите. А вот ребенок быстро приспособится к ситуации и начнет пользоваться противоречиями взрослых в своих интересах. (Мама не разрешила идти гулять – пойду к папе; не получиться с папой – есть спасительная бабушка, с которой можно договориться.)</w:t>
      </w:r>
    </w:p>
    <w:p w:rsidR="00D20AC5" w:rsidRPr="00D20AC5" w:rsidRDefault="00D20AC5" w:rsidP="00D20AC5">
      <w:pPr>
        <w:numPr>
          <w:ilvl w:val="0"/>
          <w:numId w:val="2"/>
        </w:numPr>
      </w:pPr>
      <w:r w:rsidRPr="00D20AC5">
        <w:t>Начните постепенно (спокойно, но твердо)   знакомить бабушку со своими педагогическими взглядами. Вода, как известно, камень точит.</w:t>
      </w:r>
    </w:p>
    <w:p w:rsidR="00D20AC5" w:rsidRPr="00D20AC5" w:rsidRDefault="00D20AC5" w:rsidP="00D20AC5">
      <w:pPr>
        <w:rPr>
          <w:b/>
        </w:rPr>
      </w:pPr>
      <w:r w:rsidRPr="00D20AC5">
        <w:rPr>
          <w:b/>
        </w:rPr>
        <w:t xml:space="preserve">Непроснувшаяся бабушка. </w:t>
      </w:r>
    </w:p>
    <w:p w:rsidR="00D20AC5" w:rsidRPr="00D20AC5" w:rsidRDefault="00D20AC5" w:rsidP="00D20AC5">
      <w:r w:rsidRPr="00D20AC5">
        <w:t xml:space="preserve">Если другие типы бабушек хоть и далеко не идеальны с точки зрения родителей, но все же души не чают в своих внуках, то этот поражает окружающих своим полным равнодушием к факту появления вашего наследника. </w:t>
      </w:r>
    </w:p>
    <w:p w:rsidR="00D20AC5" w:rsidRPr="00D20AC5" w:rsidRDefault="00D20AC5" w:rsidP="00D20AC5">
      <w:r w:rsidRPr="00D20AC5">
        <w:t>Действуют «непроснувшиеся бабушки» обычно по принципу: «сами завели – сами и воспитывайте», хотя на словах  нередко заверяют, что не могут жить без вашего малыша.</w:t>
      </w:r>
    </w:p>
    <w:p w:rsidR="00D20AC5" w:rsidRPr="00D20AC5" w:rsidRDefault="00D20AC5" w:rsidP="00D20AC5">
      <w:pPr>
        <w:rPr>
          <w:i/>
        </w:rPr>
      </w:pPr>
      <w:r w:rsidRPr="00D20AC5">
        <w:rPr>
          <w:i/>
        </w:rPr>
        <w:t>Как достичь гармонии?</w:t>
      </w:r>
    </w:p>
    <w:p w:rsidR="00D20AC5" w:rsidRPr="00D20AC5" w:rsidRDefault="00D20AC5" w:rsidP="00D20AC5">
      <w:pPr>
        <w:numPr>
          <w:ilvl w:val="0"/>
          <w:numId w:val="3"/>
        </w:numPr>
      </w:pPr>
      <w:r w:rsidRPr="00D20AC5">
        <w:t>Сохранять спокойствие и приспосабливаться самим. У подобного типа бабушек инстинкт еще не проснулся (а возможно, не проснется никогда).</w:t>
      </w:r>
    </w:p>
    <w:p w:rsidR="00D20AC5" w:rsidRPr="00D20AC5" w:rsidRDefault="00D20AC5" w:rsidP="00D20AC5">
      <w:pPr>
        <w:numPr>
          <w:ilvl w:val="0"/>
          <w:numId w:val="3"/>
        </w:numPr>
      </w:pPr>
      <w:r w:rsidRPr="00D20AC5">
        <w:t>Убедите бабушку, что вы просто не знаете,  как смогли бы прожить без ее помощи. И возможно, настанет момент, когда она придет к вам не для того, чтобы удовлетворить амбиции, а потому, что почувствует любовь к маленькому человеку.</w:t>
      </w:r>
    </w:p>
    <w:p w:rsidR="00D20AC5" w:rsidRPr="00D20AC5" w:rsidRDefault="00D20AC5" w:rsidP="00D20AC5">
      <w:r w:rsidRPr="00D20AC5">
        <w:t xml:space="preserve">Отдавая ребенка бабушке  на временное воспитание, мы должны понять, что не перекладываем тем самым воспитание ребенка на своих родителей – мы даем ему возможность получать более разнообразные и богатые уроки жизни, расширяем круг любящих его взрослых. Наша уверенность в </w:t>
      </w:r>
      <w:r w:rsidRPr="00D20AC5">
        <w:lastRenderedPageBreak/>
        <w:t>себе как родителей и воспитателей делает нас сильными, и ребенок необъяснимо чувствует эту добрую силу.</w:t>
      </w:r>
    </w:p>
    <w:p w:rsidR="00FD3F96" w:rsidRDefault="00FD3F96"/>
    <w:sectPr w:rsidR="00FD3F96" w:rsidSect="00070A6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C0D"/>
    <w:multiLevelType w:val="hybridMultilevel"/>
    <w:tmpl w:val="8E1C55B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3D63239"/>
    <w:multiLevelType w:val="hybridMultilevel"/>
    <w:tmpl w:val="D2209632"/>
    <w:lvl w:ilvl="0" w:tplc="04190009">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7D4A45A1"/>
    <w:multiLevelType w:val="hybridMultilevel"/>
    <w:tmpl w:val="D17AD5B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5"/>
    <w:rsid w:val="005604B3"/>
    <w:rsid w:val="00D20AC5"/>
    <w:rsid w:val="00FD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B3"/>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B3"/>
    <w:pPr>
      <w:spacing w:after="0" w:line="240" w:lineRule="auto"/>
    </w:pPr>
    <w:rPr>
      <w:rFonts w:ascii="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3522</Characters>
  <Application>Microsoft Office Word</Application>
  <DocSecurity>0</DocSecurity>
  <Lines>29</Lines>
  <Paragraphs>8</Paragraphs>
  <ScaleCrop>false</ScaleCrop>
  <Company>SPecialiST RePack</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2015-10-19T09:24:00Z</dcterms:created>
  <dcterms:modified xsi:type="dcterms:W3CDTF">2015-10-19T09:26:00Z</dcterms:modified>
</cp:coreProperties>
</file>