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Контрольная работа за 1 четверть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Приведите в соответствие: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народная музыка                     1) «Концерт №3»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профессиональная музыка     2) «Ты река ли, моя реченька»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                                        </w:t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color w:val="000000"/>
          <w:sz w:val="21"/>
          <w:szCs w:val="21"/>
        </w:rPr>
        <w:t>3)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Солдатушки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бравы ребятушки»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                                              </w:t>
      </w:r>
      <w:r>
        <w:rPr>
          <w:rFonts w:ascii="Arial" w:hAnsi="Arial" w:cs="Arial"/>
          <w:color w:val="000000"/>
          <w:sz w:val="21"/>
          <w:szCs w:val="21"/>
        </w:rPr>
        <w:t xml:space="preserve">       </w:t>
      </w:r>
      <w:r>
        <w:rPr>
          <w:rFonts w:ascii="Arial" w:hAnsi="Arial" w:cs="Arial"/>
          <w:color w:val="000000"/>
          <w:sz w:val="21"/>
          <w:szCs w:val="21"/>
        </w:rPr>
        <w:t>4) Кантата «Александр Невский»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Приведите в соответствие: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солдатская                       1) «Ты река ли, моя реченька»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хороводная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2) «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Солдатушки</w:t>
      </w:r>
      <w:proofErr w:type="spellEnd"/>
      <w:r>
        <w:rPr>
          <w:rFonts w:ascii="Arial" w:hAnsi="Arial" w:cs="Arial"/>
          <w:color w:val="000000"/>
          <w:sz w:val="21"/>
          <w:szCs w:val="21"/>
        </w:rPr>
        <w:t>, бравы ребятушки»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игровая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3) «А мы просо сеяли»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г)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лирическая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4) «Милый мой хоровод»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3. 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Оцените утверждение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Музыка в народном стиле – это композиторская музыка,  похожая на народную музыку.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Верно б) Неверно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 w:line="343" w:lineRule="atLeast"/>
        <w:ind w:left="36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4. </w:t>
      </w:r>
      <w:r>
        <w:rPr>
          <w:rFonts w:ascii="Arial" w:hAnsi="Arial" w:cs="Arial"/>
          <w:b/>
          <w:bCs/>
          <w:color w:val="000000"/>
          <w:sz w:val="21"/>
          <w:szCs w:val="21"/>
        </w:rPr>
        <w:t>Оцените утверждение: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Стихотворение «Осенняя пора»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А.С.Пушкина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произведение «Осенняя песнь» 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П.И.Чайковского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лирические произведения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а) верно           б) неверно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5. Какой праздник называют «Светлым праздником»?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а) Троица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б) Пасха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в) Рождество Христово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г) Масленица</w:t>
      </w:r>
    </w:p>
    <w:p w:rsidR="00C133D5" w:rsidRP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C133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Ответы: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Приведите в соответствие: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а) народная музыка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          1) «Концерт №3»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б) профессиональная музыка 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2) «Ты река ли, моя реченька»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3) 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Солдатушки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бравы ребятушки»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                                        4) Кантата «Александр Невский»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2. Приведите в соответствие: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</w:t>
      </w:r>
      <w:r>
        <w:rPr>
          <w:rFonts w:ascii="Arial" w:hAnsi="Arial" w:cs="Arial"/>
          <w:i/>
          <w:iCs/>
          <w:color w:val="000000"/>
          <w:sz w:val="21"/>
          <w:szCs w:val="21"/>
        </w:rPr>
        <w:t>) солдатская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            1</w:t>
      </w:r>
      <w:r>
        <w:rPr>
          <w:rFonts w:ascii="Arial" w:hAnsi="Arial" w:cs="Arial"/>
          <w:b/>
          <w:bCs/>
          <w:color w:val="000000"/>
          <w:sz w:val="21"/>
          <w:szCs w:val="21"/>
        </w:rPr>
        <w:t>) «Ты река ли, моя реченька»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хороводная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</w:t>
      </w:r>
      <w:r>
        <w:rPr>
          <w:rFonts w:ascii="Arial" w:hAnsi="Arial" w:cs="Arial"/>
          <w:i/>
          <w:iCs/>
          <w:color w:val="000000"/>
          <w:sz w:val="21"/>
          <w:szCs w:val="21"/>
        </w:rPr>
        <w:t>2) «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Солдатушки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>, бравы ребятушки»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lastRenderedPageBreak/>
        <w:t xml:space="preserve">в)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игровая</w:t>
      </w:r>
      <w:proofErr w:type="gram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              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3) «А мы просо сеяли»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b/>
          <w:bCs/>
          <w:color w:val="000000"/>
          <w:sz w:val="21"/>
          <w:szCs w:val="21"/>
        </w:rPr>
        <w:t>лирическая</w:t>
      </w:r>
      <w:proofErr w:type="gramEnd"/>
      <w:r>
        <w:rPr>
          <w:rStyle w:val="apple-converted-space"/>
          <w:rFonts w:ascii="Arial" w:hAnsi="Arial" w:cs="Arial"/>
          <w:b/>
          <w:b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           4) «Милый мой хоровод»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Оцените утверждение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Музыка в народном стиле – это композиторская музыка,  похожая на народную музыку.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а) Верно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б) Неверно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Оцените утверждение: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Стихотворение «Осенняя пора»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А.С.Пушкина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и произведение «Осенняя песнь»    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П.И.Чайковского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это лирические произведения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 верно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б) неверно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5. Какой праздник называют «Светлым праздником»?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а) Троица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б) Пасха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в) Рождество Христово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г) Масленица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Критерии оценивания тестов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"5" ставится за 90-100% правильно выполненных заданий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"4" ставится не менее70- 80% правильно выполненных заданий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"3" ставится не менее 50-60% правильно выполненных заданий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"2" ставится, если правильно выполнено менее 50% заданий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Контрольная работа за 2 четверть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Выберите правильные ответы: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оркестр русских народных инструментов входят: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скрипка б) бубен в) виолончель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г) балалайка д) домра е) барабан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ж) баян з) гусли и) флейта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2 .Приведите в соответствие: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а) Струнные инструменты                   1) рожок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б) Ударные инструменты                     2) бубен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в) Духовые                                             3) гусли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3. Найдите лишнее: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Жанры народных песен: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а) Колыбельные    б) Игровые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в) Плясовые  г) Хороводные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д) Спокойные  е) Трудовые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ж) Обрядовые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4. Назовите народный праздник поклонения матушке-природе: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а) Масленица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б) Троица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в) Пасха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г) Ивана Купала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5. Оцените утверждение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Романс – это музыкальное произведение, в котором более глубоко выражены чувства     человека.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а) верно         б) неверно  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P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C133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Ответы: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1. Выберите правильные ответы: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оркестр русских народных инструментов входят: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а) скрипка б) бубен в) виолончель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г) балалайка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д) домра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е) барабан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ж) баян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з) гусли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и) флейта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2 .Приведите в соответствие: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а) Струнные инструменты               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1) рожок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б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 Ударные инструменты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       2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 бубен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rFonts w:ascii="Arial" w:hAnsi="Arial" w:cs="Arial"/>
          <w:i/>
          <w:iCs/>
          <w:color w:val="000000"/>
          <w:sz w:val="21"/>
          <w:szCs w:val="21"/>
        </w:rPr>
        <w:t>в) Духовые                                            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3) гусли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  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3. Найдите лишнее: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 Жанры народных песен: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а) Колыбельные    б) Игровые ж) Обрядовые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в) Плясовые  г) Хороводные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д) Спокойные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е) Трудовые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4. Назовите народный праздник поклонения матушке-природе: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а) Масленица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б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) Троица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в) Пасха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г) Ивана Купала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5. Оцените утверждение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Романс – это музыкальное произведение, в котором более глубоко выражены чувства     человека.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а) верно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б) неверно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</w:p>
    <w:p w:rsidR="00C133D5" w:rsidRP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b/>
          <w:bCs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lastRenderedPageBreak/>
        <w:t>Контрольная работа за 3 четверть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Назовите композитора, написавшего оперу «Иван Сусанин»: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Н.А.Римский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-Корсаков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М.И.Глинка</w:t>
      </w:r>
      <w:proofErr w:type="spellEnd"/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П.И.Чайковский</w:t>
      </w:r>
      <w:proofErr w:type="spellEnd"/>
    </w:p>
    <w:p w:rsidR="00C133D5" w:rsidRDefault="00C133D5" w:rsidP="00C133D5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Назовите композитора балета «Петрушка»: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М.И.Глинка</w:t>
      </w:r>
      <w:proofErr w:type="spellEnd"/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П.И.Чайковский</w:t>
      </w:r>
      <w:proofErr w:type="spellEnd"/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И.Ф.Стравинский</w:t>
      </w:r>
      <w:proofErr w:type="spellEnd"/>
    </w:p>
    <w:p w:rsidR="00C133D5" w:rsidRDefault="00C133D5" w:rsidP="00C133D5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Найдите лишнее</w:t>
      </w:r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Струнно-смычковые инструменты: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а) Скрипка б) Альт в) Арфа г) Виолончель д) Контрабас</w:t>
      </w:r>
    </w:p>
    <w:p w:rsidR="00C133D5" w:rsidRDefault="00C133D5" w:rsidP="00C133D5">
      <w:pPr>
        <w:pStyle w:val="a3"/>
        <w:numPr>
          <w:ilvl w:val="0"/>
          <w:numId w:val="8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Приведите в соответствие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П.И.Чайковский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     1) «Осенняя песнь»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Н.А.Римский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– Корсаков  2) «Венецианская ночь»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М.И.Глинка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3) «Три чуда»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Приведите в соответствие: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С.В.Рахманинов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 1) «Старый замок»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М.П.Мусоргский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2) «Полонез»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Ф.Шопен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       3) «Сирень»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6. Назовите произведение русского композитора, в  котором передается звучание колокольного звона «Праздничный трезвон»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С.В.Рахманинов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«Светлый праздник»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А.П.Бородин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«Богатырская симфония»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М.П.Мусоргский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«Рассвет на Москве-реке»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P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u w:val="single"/>
        </w:rPr>
      </w:pPr>
      <w:r w:rsidRPr="00C133D5">
        <w:rPr>
          <w:rFonts w:ascii="Arial" w:hAnsi="Arial" w:cs="Arial"/>
          <w:b/>
          <w:bCs/>
          <w:color w:val="000000"/>
          <w:sz w:val="21"/>
          <w:szCs w:val="21"/>
          <w:u w:val="single"/>
        </w:rPr>
        <w:t>Ответы:</w:t>
      </w:r>
      <w:bookmarkStart w:id="0" w:name="_GoBack"/>
      <w:bookmarkEnd w:id="0"/>
    </w:p>
    <w:p w:rsidR="00C133D5" w:rsidRDefault="00C133D5" w:rsidP="00C133D5">
      <w:pPr>
        <w:pStyle w:val="a3"/>
        <w:numPr>
          <w:ilvl w:val="0"/>
          <w:numId w:val="9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Назовите композитора, написавшего оперу «Иван Сусанин»: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Н.А.Римский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>-Корсаков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М.И.Глинка</w:t>
      </w:r>
      <w:proofErr w:type="spellEnd"/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П.И.Чайковский</w:t>
      </w:r>
      <w:proofErr w:type="spellEnd"/>
    </w:p>
    <w:p w:rsidR="00C133D5" w:rsidRDefault="00C133D5" w:rsidP="00C133D5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Назовите композитора балета «Петрушка»: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М.И.Глинка</w:t>
      </w:r>
      <w:proofErr w:type="spellEnd"/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П.И.Чайковский</w:t>
      </w:r>
      <w:proofErr w:type="spellEnd"/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И.Ф.Стравинский</w:t>
      </w:r>
      <w:proofErr w:type="spellEnd"/>
    </w:p>
    <w:p w:rsidR="00C133D5" w:rsidRDefault="00C133D5" w:rsidP="00C133D5">
      <w:pPr>
        <w:pStyle w:val="a3"/>
        <w:numPr>
          <w:ilvl w:val="0"/>
          <w:numId w:val="11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lastRenderedPageBreak/>
        <w:t>Найдите лишнее</w:t>
      </w:r>
      <w:r>
        <w:rPr>
          <w:rStyle w:val="a4"/>
          <w:rFonts w:ascii="Arial" w:hAnsi="Arial" w:cs="Arial"/>
          <w:color w:val="000000"/>
          <w:sz w:val="21"/>
          <w:szCs w:val="21"/>
        </w:rPr>
        <w:t>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Струнно-смычковые инструменты: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а) Скрипка б) Альт в</w:t>
      </w:r>
      <w:r>
        <w:rPr>
          <w:rStyle w:val="a4"/>
          <w:rFonts w:ascii="Arial" w:hAnsi="Arial" w:cs="Arial"/>
          <w:b/>
          <w:bCs/>
          <w:color w:val="000000"/>
          <w:sz w:val="21"/>
          <w:szCs w:val="21"/>
        </w:rPr>
        <w:t>) Арфа</w:t>
      </w:r>
      <w:r>
        <w:rPr>
          <w:rStyle w:val="apple-converted-space"/>
          <w:rFonts w:ascii="Arial" w:hAnsi="Arial" w:cs="Arial"/>
          <w:i/>
          <w:iCs/>
          <w:color w:val="000000"/>
          <w:sz w:val="21"/>
          <w:szCs w:val="21"/>
        </w:rPr>
        <w:t> </w:t>
      </w:r>
      <w:r>
        <w:rPr>
          <w:rStyle w:val="a4"/>
          <w:rFonts w:ascii="Arial" w:hAnsi="Arial" w:cs="Arial"/>
          <w:color w:val="000000"/>
          <w:sz w:val="21"/>
          <w:szCs w:val="21"/>
        </w:rPr>
        <w:t>г) Виолончель д) Контрабас</w:t>
      </w:r>
    </w:p>
    <w:p w:rsidR="00C133D5" w:rsidRDefault="00C133D5" w:rsidP="00C133D5">
      <w:pPr>
        <w:pStyle w:val="a3"/>
        <w:numPr>
          <w:ilvl w:val="0"/>
          <w:numId w:val="12"/>
        </w:numPr>
        <w:shd w:val="clear" w:color="auto" w:fill="FFFFFF"/>
        <w:spacing w:before="0" w:beforeAutospacing="0" w:after="150" w:afterAutospacing="0" w:line="343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Приведите в соответствие</w:t>
      </w:r>
      <w:r>
        <w:rPr>
          <w:rFonts w:ascii="Arial" w:hAnsi="Arial" w:cs="Arial"/>
          <w:color w:val="000000"/>
          <w:sz w:val="21"/>
          <w:szCs w:val="21"/>
        </w:rPr>
        <w:t>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П.И.Чайковский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     1) «Осенняя песнь»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Н.А.Римский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– Корсаков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2)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«Венецианская ночь»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М.И.Глинка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             3)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i/>
          <w:iCs/>
          <w:color w:val="000000"/>
          <w:sz w:val="21"/>
          <w:szCs w:val="21"/>
        </w:rPr>
        <w:t>«Три чуда»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5. Приведите в соответствие: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  а)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С.В.Рахманинов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                      1)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«Старый замок»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М.П.Мусоргский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           </w:t>
      </w:r>
      <w:r>
        <w:rPr>
          <w:rFonts w:ascii="Arial" w:hAnsi="Arial" w:cs="Arial"/>
          <w:b/>
          <w:bCs/>
          <w:color w:val="000000"/>
          <w:sz w:val="21"/>
          <w:szCs w:val="21"/>
        </w:rPr>
        <w:t>2) «Полонез</w:t>
      </w:r>
      <w:r>
        <w:rPr>
          <w:rFonts w:ascii="Arial" w:hAnsi="Arial" w:cs="Arial"/>
          <w:color w:val="000000"/>
          <w:sz w:val="21"/>
          <w:szCs w:val="21"/>
        </w:rPr>
        <w:t>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в)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Ф.Шопен</w:t>
      </w:r>
      <w:proofErr w:type="spellEnd"/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                                  3) «Сирень»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b/>
          <w:bCs/>
          <w:color w:val="000000"/>
          <w:sz w:val="21"/>
          <w:szCs w:val="21"/>
        </w:rPr>
        <w:t>6. Назовите произведение русского композитора, в  котором передается звучание колокольного звона «Праздничный трезвон»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а) </w:t>
      </w:r>
      <w:proofErr w:type="spellStart"/>
      <w:r>
        <w:rPr>
          <w:rFonts w:ascii="Arial" w:hAnsi="Arial" w:cs="Arial"/>
          <w:i/>
          <w:iCs/>
          <w:color w:val="000000"/>
          <w:sz w:val="21"/>
          <w:szCs w:val="21"/>
        </w:rPr>
        <w:t>С.В.Рахманинов</w:t>
      </w:r>
      <w:proofErr w:type="spellEnd"/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«Светлый праздник»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б)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А.П.Бородин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«Богатырская симфония»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в)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М.П.Мусоргский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«Рассвет на Москве-реке»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Критерии оценивания тестов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"5" ставится за 90-100% правильно выполненных заданий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"4" ставится не менее70- 80% правильно выполненных заданий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"3" ставится не менее 50-60% правильно выполненных заданий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Оценка "2" ставится, если правильно выполнено менее 50% заданий</w:t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133D5" w:rsidRDefault="00C133D5" w:rsidP="00C133D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60406" w:rsidRDefault="00060406"/>
    <w:sectPr w:rsidR="00060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F1B10"/>
    <w:multiLevelType w:val="multilevel"/>
    <w:tmpl w:val="C35AF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14DCD"/>
    <w:multiLevelType w:val="multilevel"/>
    <w:tmpl w:val="10EEC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637D2"/>
    <w:multiLevelType w:val="multilevel"/>
    <w:tmpl w:val="5FCA5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C70FD"/>
    <w:multiLevelType w:val="multilevel"/>
    <w:tmpl w:val="C9D45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F5063"/>
    <w:multiLevelType w:val="multilevel"/>
    <w:tmpl w:val="6C824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8F3E7A"/>
    <w:multiLevelType w:val="multilevel"/>
    <w:tmpl w:val="08829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0F51CAB"/>
    <w:multiLevelType w:val="multilevel"/>
    <w:tmpl w:val="E5D0E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86AF1"/>
    <w:multiLevelType w:val="multilevel"/>
    <w:tmpl w:val="E7844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BE529A7"/>
    <w:multiLevelType w:val="multilevel"/>
    <w:tmpl w:val="536E0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8B34DA"/>
    <w:multiLevelType w:val="multilevel"/>
    <w:tmpl w:val="950A3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3447DE"/>
    <w:multiLevelType w:val="multilevel"/>
    <w:tmpl w:val="BC163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BE773C"/>
    <w:multiLevelType w:val="multilevel"/>
    <w:tmpl w:val="F71EF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99B"/>
    <w:rsid w:val="00060406"/>
    <w:rsid w:val="00C133D5"/>
    <w:rsid w:val="00E9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3D5"/>
  </w:style>
  <w:style w:type="character" w:styleId="a4">
    <w:name w:val="Emphasis"/>
    <w:basedOn w:val="a0"/>
    <w:uiPriority w:val="20"/>
    <w:qFormat/>
    <w:rsid w:val="00C133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3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33D5"/>
  </w:style>
  <w:style w:type="character" w:styleId="a4">
    <w:name w:val="Emphasis"/>
    <w:basedOn w:val="a0"/>
    <w:uiPriority w:val="20"/>
    <w:qFormat/>
    <w:rsid w:val="00C133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9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934</Words>
  <Characters>5327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2019-09-21T08:34:00Z</dcterms:created>
  <dcterms:modified xsi:type="dcterms:W3CDTF">2019-09-21T08:37:00Z</dcterms:modified>
</cp:coreProperties>
</file>