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C6" w:rsidRPr="00F71B6E" w:rsidRDefault="00D97BC6" w:rsidP="00D97BC6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Cs w:val="28"/>
        </w:rPr>
      </w:pPr>
      <w:r w:rsidRPr="00F71B6E">
        <w:rPr>
          <w:rFonts w:ascii="Times New Roman" w:hAnsi="Times New Roman"/>
          <w:b/>
          <w:bCs/>
          <w:szCs w:val="28"/>
        </w:rPr>
        <w:t xml:space="preserve">Муниципальное учреждение «Управление образования </w:t>
      </w:r>
    </w:p>
    <w:p w:rsidR="00D97BC6" w:rsidRDefault="00D97BC6" w:rsidP="00D97BC6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Cs w:val="28"/>
        </w:rPr>
      </w:pPr>
      <w:r w:rsidRPr="00F71B6E">
        <w:rPr>
          <w:rFonts w:ascii="Times New Roman" w:hAnsi="Times New Roman"/>
          <w:b/>
          <w:bCs/>
          <w:szCs w:val="28"/>
        </w:rPr>
        <w:t xml:space="preserve">администрации </w:t>
      </w:r>
      <w:proofErr w:type="spellStart"/>
      <w:r w:rsidRPr="00F71B6E">
        <w:rPr>
          <w:rFonts w:ascii="Times New Roman" w:hAnsi="Times New Roman"/>
          <w:b/>
          <w:bCs/>
          <w:szCs w:val="28"/>
        </w:rPr>
        <w:t>Краснояружского</w:t>
      </w:r>
      <w:proofErr w:type="spellEnd"/>
      <w:r w:rsidRPr="00F71B6E">
        <w:rPr>
          <w:rFonts w:ascii="Times New Roman" w:hAnsi="Times New Roman"/>
          <w:b/>
          <w:bCs/>
          <w:szCs w:val="28"/>
        </w:rPr>
        <w:t xml:space="preserve"> района»</w:t>
      </w: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B44628">
        <w:rPr>
          <w:rFonts w:ascii="Times New Roman" w:hAnsi="Times New Roman"/>
          <w:b/>
          <w:bCs/>
          <w:szCs w:val="28"/>
        </w:rPr>
        <w:t>Муниципальное бюджетное учреждение дополнительного образования «</w:t>
      </w:r>
      <w:proofErr w:type="spellStart"/>
      <w:r w:rsidRPr="00B44628">
        <w:rPr>
          <w:rFonts w:ascii="Times New Roman" w:hAnsi="Times New Roman"/>
          <w:b/>
          <w:bCs/>
          <w:szCs w:val="28"/>
        </w:rPr>
        <w:t>Краснояружский</w:t>
      </w:r>
      <w:proofErr w:type="spellEnd"/>
      <w:r w:rsidRPr="00B44628">
        <w:rPr>
          <w:rFonts w:ascii="Times New Roman" w:hAnsi="Times New Roman"/>
          <w:b/>
          <w:bCs/>
          <w:szCs w:val="28"/>
        </w:rPr>
        <w:t xml:space="preserve"> Центр дополнительного образования»</w:t>
      </w: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25"/>
      </w:tblGrid>
      <w:tr w:rsidR="00C8614C" w:rsidRPr="00B44628" w:rsidTr="00C8614C">
        <w:tc>
          <w:tcPr>
            <w:tcW w:w="4785" w:type="dxa"/>
          </w:tcPr>
          <w:p w:rsidR="00C8614C" w:rsidRPr="00B44628" w:rsidRDefault="00C8614C" w:rsidP="00C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2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рассмотрена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Pr="00B4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14C" w:rsidRPr="00B44628" w:rsidRDefault="00C8614C" w:rsidP="00C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28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C8614C" w:rsidRPr="00B44628" w:rsidRDefault="0017553B" w:rsidP="00C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r w:rsidR="00C8614C" w:rsidRPr="00B446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2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4C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C8614C" w:rsidRPr="00B446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8614C" w:rsidRPr="00B446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8614C" w:rsidRDefault="00C8614C" w:rsidP="00C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C8614C" w:rsidRPr="00B44628" w:rsidRDefault="00B85824" w:rsidP="00C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14C" w:rsidRPr="00B44628" w:rsidRDefault="00C8614C" w:rsidP="00C86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4C" w:rsidRPr="00B44628" w:rsidRDefault="00C8614C" w:rsidP="00C8614C">
            <w:pPr>
              <w:pStyle w:val="21"/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C8614C" w:rsidRPr="00C8614C" w:rsidRDefault="00C8614C" w:rsidP="00C8614C">
            <w:pPr>
              <w:pStyle w:val="21"/>
              <w:spacing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614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8614C" w:rsidRPr="00C8614C" w:rsidRDefault="00C8614C" w:rsidP="00C8614C">
            <w:pPr>
              <w:pStyle w:val="21"/>
              <w:spacing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614C">
              <w:rPr>
                <w:rFonts w:ascii="Times New Roman" w:hAnsi="Times New Roman"/>
                <w:sz w:val="28"/>
                <w:szCs w:val="28"/>
              </w:rPr>
              <w:t>Директор МБУДО «</w:t>
            </w:r>
            <w:proofErr w:type="spellStart"/>
            <w:r w:rsidRPr="00C8614C">
              <w:rPr>
                <w:rFonts w:ascii="Times New Roman" w:hAnsi="Times New Roman"/>
                <w:sz w:val="28"/>
                <w:szCs w:val="28"/>
              </w:rPr>
              <w:t>Краснояружский</w:t>
            </w:r>
            <w:proofErr w:type="spellEnd"/>
            <w:r w:rsidRPr="00C8614C">
              <w:rPr>
                <w:rFonts w:ascii="Times New Roman" w:hAnsi="Times New Roman"/>
                <w:sz w:val="28"/>
                <w:szCs w:val="28"/>
              </w:rPr>
              <w:t xml:space="preserve"> ЦДО»</w:t>
            </w:r>
          </w:p>
          <w:p w:rsidR="00C8614C" w:rsidRPr="00C8614C" w:rsidRDefault="00C8614C" w:rsidP="00C8614C">
            <w:pPr>
              <w:pStyle w:val="21"/>
              <w:spacing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614C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C8614C">
              <w:rPr>
                <w:rFonts w:ascii="Times New Roman" w:hAnsi="Times New Roman"/>
                <w:sz w:val="28"/>
                <w:szCs w:val="28"/>
              </w:rPr>
              <w:t>Л.П.Болгова</w:t>
            </w:r>
            <w:proofErr w:type="spellEnd"/>
          </w:p>
          <w:p w:rsidR="00C8614C" w:rsidRPr="00C8614C" w:rsidRDefault="00562C72" w:rsidP="00C8614C">
            <w:pPr>
              <w:pStyle w:val="21"/>
              <w:spacing w:line="240" w:lineRule="auto"/>
              <w:ind w:left="6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Приказ №101</w:t>
            </w:r>
            <w:r w:rsidR="00C86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30.08.2024</w:t>
            </w:r>
            <w:r w:rsidR="00C8614C" w:rsidRPr="00C8614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C8614C" w:rsidRPr="00B44628" w:rsidRDefault="00C8614C" w:rsidP="00C8614C">
            <w:pPr>
              <w:pStyle w:val="21"/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ind w:left="5664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ind w:left="5664"/>
        <w:rPr>
          <w:rFonts w:ascii="Times New Roman" w:hAnsi="Times New Roman"/>
          <w:szCs w:val="28"/>
        </w:rPr>
      </w:pPr>
    </w:p>
    <w:p w:rsidR="0098554B" w:rsidRPr="00C8614C" w:rsidRDefault="0098554B" w:rsidP="0098554B">
      <w:pPr>
        <w:pStyle w:val="21"/>
        <w:spacing w:line="240" w:lineRule="auto"/>
        <w:ind w:left="5664"/>
        <w:rPr>
          <w:rFonts w:ascii="Times New Roman" w:hAnsi="Times New Roman"/>
          <w:sz w:val="28"/>
          <w:szCs w:val="28"/>
        </w:rPr>
      </w:pPr>
    </w:p>
    <w:p w:rsidR="0098554B" w:rsidRPr="00C8614C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14C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98554B" w:rsidRPr="00C8614C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8614C">
        <w:rPr>
          <w:rFonts w:ascii="Times New Roman" w:hAnsi="Times New Roman"/>
          <w:b/>
          <w:sz w:val="28"/>
          <w:szCs w:val="28"/>
        </w:rPr>
        <w:t>(ОБЩЕРАЗВИВАЮЩАЯ) ПРОГРАММА</w:t>
      </w:r>
      <w:r w:rsidRPr="00C8614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98554B" w:rsidRPr="00C8614C" w:rsidRDefault="0098554B" w:rsidP="0098554B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614C">
        <w:rPr>
          <w:rFonts w:ascii="Times New Roman" w:hAnsi="Times New Roman"/>
          <w:b/>
          <w:bCs/>
          <w:sz w:val="28"/>
          <w:szCs w:val="28"/>
        </w:rPr>
        <w:t xml:space="preserve"> «Настольный теннис»</w:t>
      </w:r>
    </w:p>
    <w:p w:rsidR="0098554B" w:rsidRPr="00C8614C" w:rsidRDefault="00585D31" w:rsidP="0098554B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C8614C" w:rsidRDefault="00585D31" w:rsidP="0098554B">
      <w:pPr>
        <w:pStyle w:val="2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</w:t>
      </w:r>
    </w:p>
    <w:p w:rsidR="0098554B" w:rsidRPr="00B44628" w:rsidRDefault="0098554B" w:rsidP="0098554B">
      <w:pPr>
        <w:pStyle w:val="21"/>
        <w:spacing w:line="240" w:lineRule="auto"/>
        <w:jc w:val="center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A84B74">
      <w:pPr>
        <w:pStyle w:val="21"/>
        <w:spacing w:line="240" w:lineRule="auto"/>
        <w:ind w:left="0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585D31" w:rsidRPr="00585D31" w:rsidRDefault="00585D31" w:rsidP="00585D3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585D31">
        <w:rPr>
          <w:rFonts w:ascii="Times New Roman" w:hAnsi="Times New Roman"/>
          <w:b/>
          <w:sz w:val="24"/>
          <w:szCs w:val="24"/>
        </w:rPr>
        <w:t>Составитель</w:t>
      </w:r>
      <w:r w:rsidRPr="00585D31">
        <w:rPr>
          <w:rFonts w:ascii="Times New Roman" w:hAnsi="Times New Roman"/>
          <w:sz w:val="24"/>
          <w:szCs w:val="24"/>
        </w:rPr>
        <w:t>: Афанасенко С.Д.,</w:t>
      </w:r>
    </w:p>
    <w:p w:rsidR="00585D31" w:rsidRPr="00585D31" w:rsidRDefault="00585D31" w:rsidP="00585D3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85D31" w:rsidRPr="00585D31" w:rsidRDefault="00585D31" w:rsidP="00585D3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b/>
          <w:sz w:val="24"/>
          <w:szCs w:val="24"/>
        </w:rPr>
        <w:t>Возраст обучающихся</w:t>
      </w:r>
      <w:r w:rsidR="0017553B">
        <w:rPr>
          <w:rFonts w:ascii="Times New Roman" w:hAnsi="Times New Roman"/>
          <w:sz w:val="24"/>
          <w:szCs w:val="24"/>
        </w:rPr>
        <w:t xml:space="preserve">: </w:t>
      </w:r>
      <w:r w:rsidRPr="00585D31">
        <w:rPr>
          <w:rFonts w:ascii="Times New Roman" w:hAnsi="Times New Roman"/>
          <w:sz w:val="24"/>
          <w:szCs w:val="24"/>
        </w:rPr>
        <w:t>13</w:t>
      </w:r>
      <w:r w:rsidR="0017553B">
        <w:rPr>
          <w:rFonts w:ascii="Times New Roman" w:hAnsi="Times New Roman"/>
          <w:sz w:val="24"/>
          <w:szCs w:val="24"/>
        </w:rPr>
        <w:t>-18</w:t>
      </w:r>
      <w:r w:rsidRPr="00585D31">
        <w:rPr>
          <w:rFonts w:ascii="Times New Roman" w:hAnsi="Times New Roman"/>
          <w:sz w:val="24"/>
          <w:szCs w:val="24"/>
        </w:rPr>
        <w:t xml:space="preserve"> лет</w:t>
      </w:r>
    </w:p>
    <w:p w:rsidR="00585D31" w:rsidRPr="00585D31" w:rsidRDefault="00585D31" w:rsidP="00585D3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b/>
          <w:sz w:val="24"/>
          <w:szCs w:val="24"/>
        </w:rPr>
        <w:t xml:space="preserve">Объем программы: </w:t>
      </w:r>
      <w:r w:rsidR="00140CB5">
        <w:rPr>
          <w:rFonts w:ascii="Times New Roman" w:hAnsi="Times New Roman"/>
          <w:sz w:val="24"/>
          <w:szCs w:val="24"/>
        </w:rPr>
        <w:t>216</w:t>
      </w:r>
      <w:r w:rsidRPr="00585D31">
        <w:rPr>
          <w:rFonts w:ascii="Times New Roman" w:hAnsi="Times New Roman"/>
          <w:sz w:val="24"/>
          <w:szCs w:val="24"/>
        </w:rPr>
        <w:t xml:space="preserve"> часов</w:t>
      </w:r>
    </w:p>
    <w:p w:rsidR="00585D31" w:rsidRPr="00585D31" w:rsidRDefault="00585D31" w:rsidP="00585D3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b/>
          <w:sz w:val="24"/>
          <w:szCs w:val="24"/>
        </w:rPr>
        <w:t>Срок реализации</w:t>
      </w:r>
      <w:r w:rsidRPr="00585D31">
        <w:rPr>
          <w:rFonts w:ascii="Times New Roman" w:hAnsi="Times New Roman"/>
          <w:sz w:val="24"/>
          <w:szCs w:val="24"/>
        </w:rPr>
        <w:t xml:space="preserve">: 3 года </w:t>
      </w:r>
    </w:p>
    <w:p w:rsidR="00585D31" w:rsidRPr="00585D31" w:rsidRDefault="00585D31" w:rsidP="00585D31">
      <w:pPr>
        <w:pStyle w:val="21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5D31">
        <w:rPr>
          <w:rFonts w:ascii="Times New Roman" w:hAnsi="Times New Roman" w:cs="Times New Roman"/>
          <w:b/>
          <w:sz w:val="24"/>
          <w:szCs w:val="24"/>
        </w:rPr>
        <w:t xml:space="preserve">    Направленность</w:t>
      </w:r>
      <w:r w:rsidRPr="00585D31">
        <w:rPr>
          <w:rFonts w:ascii="Times New Roman" w:hAnsi="Times New Roman" w:cs="Times New Roman"/>
          <w:sz w:val="24"/>
          <w:szCs w:val="24"/>
        </w:rPr>
        <w:t xml:space="preserve">: </w:t>
      </w:r>
      <w:r w:rsidRPr="00585D31">
        <w:rPr>
          <w:rFonts w:ascii="Times New Roman" w:hAnsi="Times New Roman" w:cs="Times New Roman"/>
          <w:bCs/>
          <w:sz w:val="24"/>
          <w:szCs w:val="24"/>
        </w:rPr>
        <w:t xml:space="preserve">физкультурно-спортивная </w:t>
      </w:r>
    </w:p>
    <w:p w:rsidR="0098554B" w:rsidRPr="00B44628" w:rsidRDefault="0098554B" w:rsidP="0098554B">
      <w:pPr>
        <w:pStyle w:val="21"/>
        <w:spacing w:line="240" w:lineRule="auto"/>
        <w:ind w:left="3540"/>
        <w:rPr>
          <w:rFonts w:ascii="Times New Roman" w:hAnsi="Times New Roman"/>
          <w:szCs w:val="28"/>
        </w:rPr>
      </w:pPr>
      <w:r w:rsidRPr="00B44628">
        <w:rPr>
          <w:rFonts w:ascii="Times New Roman" w:hAnsi="Times New Roman"/>
          <w:szCs w:val="28"/>
        </w:rPr>
        <w:t xml:space="preserve">                                     </w:t>
      </w: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pStyle w:val="21"/>
        <w:spacing w:line="240" w:lineRule="auto"/>
        <w:rPr>
          <w:rFonts w:ascii="Times New Roman" w:hAnsi="Times New Roman"/>
          <w:szCs w:val="28"/>
        </w:rPr>
      </w:pPr>
    </w:p>
    <w:p w:rsidR="0098554B" w:rsidRPr="00B44628" w:rsidRDefault="0098554B" w:rsidP="0098554B">
      <w:pPr>
        <w:rPr>
          <w:rFonts w:ascii="Times New Roman" w:hAnsi="Times New Roman" w:cs="Times New Roman"/>
          <w:sz w:val="28"/>
          <w:szCs w:val="28"/>
        </w:rPr>
      </w:pPr>
    </w:p>
    <w:p w:rsidR="0098554B" w:rsidRPr="00B44628" w:rsidRDefault="0017553B" w:rsidP="00985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Красная Яруга - 2024</w:t>
      </w:r>
      <w:r w:rsidR="0098554B" w:rsidRPr="00B4462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803BD" w:rsidRPr="00C8614C" w:rsidRDefault="000803BD" w:rsidP="00D97BC6">
      <w:pPr>
        <w:spacing w:line="0" w:lineRule="atLeast"/>
        <w:ind w:right="-339"/>
        <w:rPr>
          <w:rFonts w:ascii="Times New Roman" w:eastAsia="Times New Roman" w:hAnsi="Times New Roman"/>
          <w:b/>
          <w:sz w:val="24"/>
        </w:rPr>
        <w:sectPr w:rsidR="000803BD" w:rsidRPr="00C8614C" w:rsidSect="002E670F">
          <w:footerReference w:type="default" r:id="rId8"/>
          <w:pgSz w:w="11900" w:h="16836"/>
          <w:pgMar w:top="567" w:right="928" w:bottom="568" w:left="1440" w:header="0" w:footer="0" w:gutter="0"/>
          <w:pgNumType w:start="1"/>
          <w:cols w:space="0" w:equalWidth="0">
            <w:col w:w="9540"/>
          </w:cols>
          <w:docGrid w:linePitch="360"/>
        </w:sectPr>
      </w:pPr>
    </w:p>
    <w:p w:rsidR="000803BD" w:rsidRDefault="000803BD" w:rsidP="000803BD">
      <w:pPr>
        <w:spacing w:line="0" w:lineRule="atLeast"/>
        <w:ind w:right="-259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</w:p>
    <w:p w:rsidR="000803BD" w:rsidRPr="00140CB5" w:rsidRDefault="00140CB5" w:rsidP="00140CB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Пояснительная записка</w:t>
      </w:r>
    </w:p>
    <w:p w:rsidR="000803BD" w:rsidRDefault="000803BD" w:rsidP="000803B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Направленность программы</w:t>
      </w: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</w:rPr>
      </w:pPr>
    </w:p>
    <w:p w:rsidR="000803BD" w:rsidRPr="00140CB5" w:rsidRDefault="000803BD" w:rsidP="00140CB5">
      <w:pPr>
        <w:spacing w:line="237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Образовательная программа “Настольный теннис” имеет </w:t>
      </w:r>
      <w:r>
        <w:rPr>
          <w:rFonts w:ascii="Times New Roman" w:eastAsia="Times New Roman" w:hAnsi="Times New Roman"/>
          <w:i/>
          <w:sz w:val="24"/>
          <w:u w:val="single"/>
        </w:rPr>
        <w:t>физкультурно-спортивную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направленность</w:t>
      </w:r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предполагает развитие и совершенствование у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занимающихся основных физических качеств, формирование различных двигательных навыков, укрепление здоровья в процессе освоения э</w:t>
      </w:r>
      <w:r w:rsidR="00140CB5">
        <w:rPr>
          <w:rFonts w:ascii="Times New Roman" w:eastAsia="Times New Roman" w:hAnsi="Times New Roman"/>
          <w:sz w:val="24"/>
        </w:rPr>
        <w:t>той программы.</w:t>
      </w:r>
    </w:p>
    <w:p w:rsidR="000803BD" w:rsidRDefault="000803BD" w:rsidP="000803BD">
      <w:pPr>
        <w:spacing w:line="0" w:lineRule="atLeast"/>
        <w:ind w:right="-819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Актуальность программы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Выбор спортивной игры – настольный теннис - определился популярностью её в детской среде, доступностью, широкой распространённостью в городе, учебно-материальной базой школы.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Pr="00562C72" w:rsidRDefault="000803BD" w:rsidP="00562C72">
      <w:pPr>
        <w:spacing w:line="238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Очень важно, чтобы ребёнок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</w:t>
      </w:r>
      <w:r w:rsidR="00562C72">
        <w:rPr>
          <w:rFonts w:ascii="Times New Roman" w:eastAsia="Times New Roman" w:hAnsi="Times New Roman"/>
          <w:sz w:val="24"/>
        </w:rPr>
        <w:t>о и физического здоровья детей.</w:t>
      </w:r>
    </w:p>
    <w:p w:rsidR="000803BD" w:rsidRPr="00A84B74" w:rsidRDefault="000803BD" w:rsidP="000803B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A84B74">
        <w:rPr>
          <w:rFonts w:ascii="Times New Roman" w:eastAsia="Times New Roman" w:hAnsi="Times New Roman"/>
          <w:b/>
          <w:i/>
          <w:sz w:val="24"/>
          <w:szCs w:val="24"/>
        </w:rPr>
        <w:t>Педагогическая целесообразность.</w:t>
      </w: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CE2859" w:rsidRPr="00A84B74" w:rsidRDefault="00CE2859" w:rsidP="000803BD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0A11C1" w:rsidRDefault="000803BD" w:rsidP="000A11C1">
      <w:pPr>
        <w:ind w:left="260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A84B74">
        <w:rPr>
          <w:rFonts w:ascii="Times New Roman" w:eastAsia="Times New Roman" w:hAnsi="Times New Roman"/>
          <w:sz w:val="24"/>
          <w:szCs w:val="24"/>
        </w:rPr>
        <w:t xml:space="preserve">Занятия настольным теннисом позволяют проводить обширную </w:t>
      </w:r>
      <w:proofErr w:type="spellStart"/>
      <w:r w:rsidRPr="00A84B74">
        <w:rPr>
          <w:rFonts w:ascii="Times New Roman" w:eastAsia="Times New Roman" w:hAnsi="Times New Roman"/>
          <w:sz w:val="24"/>
          <w:szCs w:val="24"/>
        </w:rPr>
        <w:t>коррекционно</w:t>
      </w:r>
      <w:proofErr w:type="spellEnd"/>
      <w:r w:rsidRPr="00A84B74">
        <w:rPr>
          <w:rFonts w:ascii="Times New Roman" w:eastAsia="Times New Roman" w:hAnsi="Times New Roman"/>
          <w:sz w:val="24"/>
          <w:szCs w:val="24"/>
        </w:rPr>
        <w:t xml:space="preserve"> – развивающую работу (коррекция мелкой моторики, точности движений и др.), решить проблему занятости свободного времени детей,</w:t>
      </w:r>
      <w:r w:rsidR="000A11C1">
        <w:rPr>
          <w:rFonts w:ascii="Times New Roman" w:eastAsia="Times New Roman" w:hAnsi="Times New Roman"/>
          <w:sz w:val="24"/>
          <w:szCs w:val="24"/>
        </w:rPr>
        <w:t xml:space="preserve"> формированию физических качеств</w:t>
      </w:r>
    </w:p>
    <w:p w:rsidR="00CE2859" w:rsidRDefault="000A11C1" w:rsidP="00CE2859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пробуждение интереса детей к новой деятельности в области</w:t>
      </w:r>
      <w:r w:rsidR="007E1871">
        <w:rPr>
          <w:rFonts w:ascii="Times New Roman" w:eastAsia="Times New Roman" w:hAnsi="Times New Roman"/>
          <w:sz w:val="24"/>
        </w:rPr>
        <w:t xml:space="preserve"> физической культуры и спорт</w:t>
      </w:r>
      <w:bookmarkStart w:id="1" w:name="page3"/>
      <w:bookmarkEnd w:id="1"/>
    </w:p>
    <w:p w:rsidR="00CE2859" w:rsidRDefault="00CE2859" w:rsidP="00CE2859">
      <w:pPr>
        <w:jc w:val="both"/>
        <w:rPr>
          <w:rFonts w:ascii="Times New Roman" w:eastAsia="Times New Roman" w:hAnsi="Times New Roman"/>
          <w:sz w:val="24"/>
        </w:rPr>
      </w:pPr>
    </w:p>
    <w:p w:rsidR="000803BD" w:rsidRDefault="000803BD" w:rsidP="00140CB5">
      <w:pPr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Отличительные особенности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Отличительной особенностью программы является ее развивающая направленность. Развитие координации движений, мелкой моторики, силы и ловкости – все это является неотъемлемой частью занятий настольным теннисом, необходимым для </w:t>
      </w:r>
      <w:proofErr w:type="gramStart"/>
      <w:r>
        <w:rPr>
          <w:rFonts w:ascii="Times New Roman" w:eastAsia="Times New Roman" w:hAnsi="Times New Roman"/>
          <w:sz w:val="24"/>
        </w:rPr>
        <w:t>развития  здоровья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0803BD" w:rsidRDefault="000803BD" w:rsidP="000803BD">
      <w:pPr>
        <w:spacing w:line="238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>
        <w:rPr>
          <w:rFonts w:ascii="Times New Roman" w:eastAsia="Times New Roman" w:hAnsi="Times New Roman"/>
          <w:sz w:val="24"/>
        </w:rPr>
        <w:t>мобилизовывать</w:t>
      </w:r>
      <w:proofErr w:type="spellEnd"/>
      <w:r>
        <w:rPr>
          <w:rFonts w:ascii="Times New Roman" w:eastAsia="Times New Roman" w:hAnsi="Times New Roman"/>
          <w:sz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0803BD" w:rsidRDefault="000803BD" w:rsidP="000803BD">
      <w:pPr>
        <w:spacing w:line="11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Соревновательный характер игры, самостоятельность тактических индивидуальных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1"/>
        </w:numPr>
        <w:tabs>
          <w:tab w:val="left" w:pos="464"/>
        </w:tabs>
        <w:spacing w:line="236" w:lineRule="auto"/>
        <w:ind w:left="260" w:right="2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Pr="00140CB5" w:rsidRDefault="000803BD" w:rsidP="00140CB5">
      <w:pPr>
        <w:numPr>
          <w:ilvl w:val="1"/>
          <w:numId w:val="1"/>
        </w:numPr>
        <w:tabs>
          <w:tab w:val="left" w:pos="1156"/>
        </w:tabs>
        <w:spacing w:line="237" w:lineRule="auto"/>
        <w:ind w:left="260" w:firstLine="56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условиях современной общеобразовательной школы у учащихся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0803BD" w:rsidRDefault="000803BD" w:rsidP="000803BD">
      <w:pPr>
        <w:spacing w:line="0" w:lineRule="atLeast"/>
        <w:ind w:left="420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Адресат программы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Pr="00B85824" w:rsidRDefault="000803BD" w:rsidP="00B85824">
      <w:pPr>
        <w:numPr>
          <w:ilvl w:val="0"/>
          <w:numId w:val="6"/>
        </w:numPr>
        <w:tabs>
          <w:tab w:val="left" w:pos="1188"/>
        </w:tabs>
        <w:spacing w:line="234" w:lineRule="auto"/>
        <w:ind w:left="260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секцию «Настольный теннис» принимаются учащиеся в возрасте </w:t>
      </w:r>
      <w:r w:rsidR="00B85824">
        <w:rPr>
          <w:rFonts w:ascii="Times New Roman" w:eastAsia="Times New Roman" w:hAnsi="Times New Roman"/>
          <w:sz w:val="24"/>
        </w:rPr>
        <w:t>13</w:t>
      </w:r>
      <w:r w:rsidR="0017553B">
        <w:rPr>
          <w:rFonts w:ascii="Times New Roman" w:eastAsia="Times New Roman" w:hAnsi="Times New Roman"/>
          <w:sz w:val="24"/>
        </w:rPr>
        <w:t>-18</w:t>
      </w:r>
      <w:r>
        <w:rPr>
          <w:rFonts w:ascii="Times New Roman" w:eastAsia="Times New Roman" w:hAnsi="Times New Roman"/>
          <w:sz w:val="24"/>
        </w:rPr>
        <w:t xml:space="preserve"> лет в начале учебного года. При наличии организационно-педагогических условий возможен добор учащихся в группу в течение учебного года.</w:t>
      </w:r>
      <w:r w:rsidRPr="001D0F4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секцию «Настольный теннис» принимаются все желающие в возрасте от </w:t>
      </w:r>
      <w:r w:rsidR="0017553B">
        <w:rPr>
          <w:rFonts w:ascii="Times New Roman" w:eastAsia="Times New Roman" w:hAnsi="Times New Roman"/>
          <w:sz w:val="24"/>
        </w:rPr>
        <w:t>13 до 18</w:t>
      </w:r>
      <w:r>
        <w:rPr>
          <w:rFonts w:ascii="Times New Roman" w:eastAsia="Times New Roman" w:hAnsi="Times New Roman"/>
          <w:sz w:val="24"/>
        </w:rPr>
        <w:t xml:space="preserve"> лет, не имеющие противопоказаний для занятий настольным теннисом.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6"/>
        </w:numPr>
        <w:tabs>
          <w:tab w:val="left" w:pos="1184"/>
        </w:tabs>
        <w:spacing w:line="234" w:lineRule="auto"/>
        <w:ind w:left="260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отдельных случаях на усмотрение педагога и с учетом индивидуального развития обучающихся в группу могут быть включены дети и другого возраста.</w:t>
      </w:r>
    </w:p>
    <w:p w:rsidR="000803BD" w:rsidRDefault="000803BD" w:rsidP="000803BD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наличии организационно-педагогических условий возможен добор детей в группы в течение учебного года.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Pr="00140CB5" w:rsidRDefault="000803BD" w:rsidP="00140CB5">
      <w:pPr>
        <w:spacing w:line="0" w:lineRule="atLeast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Допускается прием детей на второй или третий год обучения при наличии необходимых навыков и умений ребенка (минуя предыдущие года обучения). В таких случаях предус</w:t>
      </w:r>
      <w:r w:rsidR="00A7210F">
        <w:rPr>
          <w:rFonts w:ascii="Times New Roman" w:eastAsia="Times New Roman" w:hAnsi="Times New Roman"/>
          <w:sz w:val="24"/>
        </w:rPr>
        <w:t xml:space="preserve">мотрено тестирование учащихся. </w:t>
      </w:r>
    </w:p>
    <w:p w:rsidR="000803BD" w:rsidRDefault="000803BD" w:rsidP="000803BD">
      <w:pPr>
        <w:spacing w:line="0" w:lineRule="atLeast"/>
        <w:ind w:right="-239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Уровень программы, объем и сроки реализации программы</w:t>
      </w:r>
    </w:p>
    <w:p w:rsidR="000803BD" w:rsidRPr="009F2CA3" w:rsidRDefault="000803BD" w:rsidP="000803BD">
      <w:pPr>
        <w:ind w:right="28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2CA3">
        <w:rPr>
          <w:rFonts w:ascii="Times New Roman" w:eastAsia="Times New Roman" w:hAnsi="Times New Roman" w:cs="Times New Roman"/>
          <w:color w:val="000000"/>
          <w:sz w:val="24"/>
          <w:szCs w:val="28"/>
        </w:rPr>
        <w:t>1 год обучения (базовый уровень)</w:t>
      </w:r>
    </w:p>
    <w:p w:rsidR="000803BD" w:rsidRPr="009F2CA3" w:rsidRDefault="000803BD" w:rsidP="000803BD">
      <w:pPr>
        <w:ind w:right="28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F2CA3">
        <w:rPr>
          <w:rFonts w:ascii="Times New Roman" w:eastAsia="Times New Roman" w:hAnsi="Times New Roman" w:cs="Times New Roman"/>
          <w:color w:val="000000"/>
          <w:sz w:val="24"/>
          <w:szCs w:val="28"/>
        </w:rPr>
        <w:t>2 год обучения (базовый уровень)</w:t>
      </w:r>
    </w:p>
    <w:p w:rsidR="000803BD" w:rsidRPr="009F2CA3" w:rsidRDefault="000803BD" w:rsidP="000803BD">
      <w:pPr>
        <w:ind w:right="285" w:firstLine="720"/>
        <w:jc w:val="both"/>
        <w:rPr>
          <w:rFonts w:ascii="Times New Roman" w:hAnsi="Times New Roman" w:cs="Times New Roman"/>
          <w:sz w:val="24"/>
        </w:rPr>
      </w:pPr>
      <w:r w:rsidRPr="009F2CA3">
        <w:rPr>
          <w:rFonts w:ascii="Times New Roman" w:hAnsi="Times New Roman" w:cs="Times New Roman"/>
          <w:sz w:val="24"/>
        </w:rPr>
        <w:t>3 год обучения (базовый уровень)</w:t>
      </w:r>
    </w:p>
    <w:p w:rsidR="000803BD" w:rsidRDefault="000803BD" w:rsidP="000803BD">
      <w:pPr>
        <w:spacing w:line="28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секции «Настольный теннис» рассчитана на 3 года обучения. Объём учебных часов составляет 72 часа</w:t>
      </w:r>
      <w:r w:rsidR="0098554B">
        <w:rPr>
          <w:rFonts w:ascii="Times New Roman" w:eastAsia="Times New Roman" w:hAnsi="Times New Roman"/>
          <w:sz w:val="24"/>
        </w:rPr>
        <w:t xml:space="preserve"> (2</w:t>
      </w:r>
      <w:r>
        <w:rPr>
          <w:rFonts w:ascii="Times New Roman" w:eastAsia="Times New Roman" w:hAnsi="Times New Roman"/>
          <w:sz w:val="24"/>
        </w:rPr>
        <w:t xml:space="preserve"> часа в неделю), исходя из 36 учебных недель в году.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Срок реализации программы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Программа «Настольный теннис» рассчитана на 3 года обучения. Полный объем учебных часов составляет </w:t>
      </w:r>
      <w:r w:rsidRPr="00F00C6C">
        <w:rPr>
          <w:rFonts w:ascii="Times New Roman" w:eastAsia="Times New Roman" w:hAnsi="Times New Roman"/>
          <w:sz w:val="24"/>
        </w:rPr>
        <w:t>216</w:t>
      </w:r>
      <w:r>
        <w:rPr>
          <w:rFonts w:ascii="Times New Roman" w:eastAsia="Times New Roman" w:hAnsi="Times New Roman"/>
          <w:sz w:val="24"/>
        </w:rPr>
        <w:t xml:space="preserve"> часа.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 год обучения – </w:t>
      </w:r>
      <w:r w:rsidRPr="00F00C6C">
        <w:rPr>
          <w:rFonts w:ascii="Times New Roman" w:eastAsia="Times New Roman" w:hAnsi="Times New Roman"/>
          <w:sz w:val="24"/>
        </w:rPr>
        <w:t>72</w:t>
      </w:r>
      <w:r>
        <w:rPr>
          <w:rFonts w:ascii="Times New Roman" w:eastAsia="Times New Roman" w:hAnsi="Times New Roman"/>
          <w:sz w:val="24"/>
        </w:rPr>
        <w:t xml:space="preserve"> часов (</w:t>
      </w:r>
      <w:r w:rsidRPr="00F00C6C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часа в неделю);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 год обучения – </w:t>
      </w:r>
      <w:r w:rsidRPr="00F00C6C">
        <w:rPr>
          <w:rFonts w:ascii="Times New Roman" w:eastAsia="Times New Roman" w:hAnsi="Times New Roman"/>
          <w:sz w:val="24"/>
        </w:rPr>
        <w:t>72</w:t>
      </w:r>
      <w:r>
        <w:rPr>
          <w:rFonts w:ascii="Times New Roman" w:eastAsia="Times New Roman" w:hAnsi="Times New Roman"/>
          <w:sz w:val="24"/>
        </w:rPr>
        <w:t xml:space="preserve"> часов (</w:t>
      </w:r>
      <w:r w:rsidRPr="00F00C6C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часа в неделю);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 год обучения – </w:t>
      </w:r>
      <w:r w:rsidRPr="00F00C6C">
        <w:rPr>
          <w:rFonts w:ascii="Times New Roman" w:eastAsia="Times New Roman" w:hAnsi="Times New Roman"/>
          <w:sz w:val="24"/>
        </w:rPr>
        <w:t>72</w:t>
      </w:r>
      <w:r>
        <w:rPr>
          <w:rFonts w:ascii="Times New Roman" w:eastAsia="Times New Roman" w:hAnsi="Times New Roman"/>
          <w:sz w:val="24"/>
        </w:rPr>
        <w:t xml:space="preserve"> часов (</w:t>
      </w:r>
      <w:r w:rsidRPr="00F00C6C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часа в неделю).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Продолжительность учебного часа – 4</w:t>
      </w:r>
      <w:r w:rsidRPr="000803BD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минут</w:t>
      </w:r>
    </w:p>
    <w:p w:rsidR="0017553B" w:rsidRPr="0017553B" w:rsidRDefault="0017553B" w:rsidP="001755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14A5B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</w:t>
      </w:r>
      <w:r w:rsidR="00562C7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редполагает проведение занятий </w:t>
      </w:r>
      <w:r w:rsidRPr="00514A5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использованием компьютерной техники 1 занятие продолжительностью 30 минут, с периодичностью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 </w:t>
      </w:r>
      <w:r w:rsidRPr="00514A5B">
        <w:rPr>
          <w:rFonts w:ascii="Times New Roman" w:eastAsia="Times New Roman" w:hAnsi="Times New Roman" w:cs="Times New Roman"/>
          <w:color w:val="1A1A1A"/>
          <w:sz w:val="24"/>
          <w:szCs w:val="24"/>
        </w:rPr>
        <w:t>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контролем педагога дополнительного образования</w:t>
      </w:r>
      <w:r w:rsidRPr="00514A5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:rsidR="003C7D72" w:rsidRDefault="003C7D72" w:rsidP="003C7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D72" w:rsidRPr="003C7D72" w:rsidRDefault="003C7D72" w:rsidP="003C7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7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3C7D72" w:rsidRPr="003C7D72" w:rsidRDefault="003C7D72" w:rsidP="003C7D7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550"/>
        <w:gridCol w:w="1568"/>
        <w:gridCol w:w="1568"/>
        <w:gridCol w:w="1568"/>
        <w:gridCol w:w="1509"/>
      </w:tblGrid>
      <w:tr w:rsidR="003C7D72" w:rsidRPr="003C7D72" w:rsidTr="00CE2859">
        <w:tc>
          <w:tcPr>
            <w:tcW w:w="1595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595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595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95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595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596" w:type="dxa"/>
          </w:tcPr>
          <w:p w:rsidR="003C7D72" w:rsidRPr="003C7D72" w:rsidRDefault="003C7D72" w:rsidP="003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Режим занятий в неделю</w:t>
            </w:r>
          </w:p>
        </w:tc>
      </w:tr>
      <w:tr w:rsidR="003C7D72" w:rsidRPr="003C7D72" w:rsidTr="00CE2859">
        <w:tc>
          <w:tcPr>
            <w:tcW w:w="1595" w:type="dxa"/>
          </w:tcPr>
          <w:p w:rsidR="003C7D72" w:rsidRPr="003C7D72" w:rsidRDefault="003C7D72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1595" w:type="dxa"/>
          </w:tcPr>
          <w:p w:rsidR="003C7D72" w:rsidRPr="003C7D72" w:rsidRDefault="003C7D72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595" w:type="dxa"/>
          </w:tcPr>
          <w:p w:rsidR="003C7D72" w:rsidRPr="003C7D72" w:rsidRDefault="003C7D72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3C7D72" w:rsidRPr="003C7D72" w:rsidRDefault="003C7D72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3C7D72" w:rsidRPr="003C7D72" w:rsidRDefault="003C7D72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C7D72" w:rsidRPr="003C7D72" w:rsidRDefault="00B02438" w:rsidP="002D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 по 1 часу</w:t>
            </w:r>
          </w:p>
        </w:tc>
      </w:tr>
    </w:tbl>
    <w:p w:rsidR="003C7D72" w:rsidRDefault="003C7D72" w:rsidP="002D6D7F">
      <w:pPr>
        <w:spacing w:line="0" w:lineRule="atLeast"/>
        <w:ind w:left="260"/>
        <w:jc w:val="center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Формы обучения: «очная»</w:t>
      </w:r>
    </w:p>
    <w:p w:rsidR="000803BD" w:rsidRDefault="000803BD" w:rsidP="000803BD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занятия.</w:t>
      </w:r>
    </w:p>
    <w:p w:rsidR="000803BD" w:rsidRDefault="000803BD" w:rsidP="000803BD">
      <w:pPr>
        <w:spacing w:line="2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11"/>
        </w:numPr>
        <w:tabs>
          <w:tab w:val="left" w:pos="2000"/>
        </w:tabs>
        <w:spacing w:line="0" w:lineRule="atLeast"/>
        <w:ind w:left="20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Практические занятия.</w:t>
      </w:r>
    </w:p>
    <w:p w:rsidR="000803BD" w:rsidRDefault="000803BD" w:rsidP="000803BD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Комбинированные формы.</w:t>
      </w:r>
    </w:p>
    <w:p w:rsidR="000803BD" w:rsidRDefault="0017553B" w:rsidP="0017553B">
      <w:pPr>
        <w:tabs>
          <w:tab w:val="left" w:pos="2000"/>
        </w:tabs>
        <w:spacing w:line="238" w:lineRule="auto"/>
        <w:ind w:left="1637"/>
        <w:rPr>
          <w:rFonts w:ascii="Symbol" w:eastAsia="Symbol" w:hAnsi="Symbol"/>
          <w:sz w:val="24"/>
        </w:rPr>
      </w:pPr>
      <w:r>
        <w:rPr>
          <w:rFonts w:ascii="Symbol" w:eastAsia="Symbol" w:hAnsi="Symbol"/>
          <w:sz w:val="24"/>
        </w:rPr>
        <w:t>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Организационные формы обучения</w:t>
      </w:r>
    </w:p>
    <w:p w:rsidR="000803BD" w:rsidRDefault="000803BD" w:rsidP="000803BD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Фронтальная работа.</w:t>
      </w:r>
    </w:p>
    <w:p w:rsidR="000803BD" w:rsidRDefault="000803BD" w:rsidP="000803BD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Коллективная работа.</w:t>
      </w:r>
      <w:r>
        <w:rPr>
          <w:rFonts w:ascii="Symbol" w:eastAsia="Symbol" w:hAnsi="Symbol"/>
          <w:sz w:val="24"/>
        </w:rPr>
        <w:t></w:t>
      </w:r>
    </w:p>
    <w:p w:rsidR="000803BD" w:rsidRPr="000E6FDA" w:rsidRDefault="000803BD" w:rsidP="000803BD">
      <w:pPr>
        <w:numPr>
          <w:ilvl w:val="0"/>
          <w:numId w:val="11"/>
        </w:numPr>
        <w:tabs>
          <w:tab w:val="left" w:pos="2000"/>
        </w:tabs>
        <w:spacing w:line="238" w:lineRule="auto"/>
        <w:ind w:left="2000" w:hanging="363"/>
        <w:rPr>
          <w:rFonts w:ascii="Symbol" w:eastAsia="Symbol" w:hAnsi="Symbol"/>
          <w:sz w:val="24"/>
        </w:rPr>
      </w:pPr>
      <w:r w:rsidRPr="000E6FDA">
        <w:rPr>
          <w:rFonts w:ascii="Times New Roman" w:eastAsia="Times New Roman" w:hAnsi="Times New Roman"/>
          <w:sz w:val="24"/>
        </w:rPr>
        <w:t>Индивидуальная работа.</w:t>
      </w:r>
    </w:p>
    <w:p w:rsidR="000803BD" w:rsidRDefault="000803BD" w:rsidP="00A7210F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0803BD" w:rsidRDefault="000803BD" w:rsidP="000803BD">
      <w:pPr>
        <w:ind w:left="284"/>
        <w:jc w:val="both"/>
        <w:rPr>
          <w:rFonts w:ascii="Times New Roman" w:hAnsi="Times New Roman" w:cs="Times New Roman"/>
          <w:sz w:val="24"/>
        </w:rPr>
      </w:pPr>
      <w:proofErr w:type="gramStart"/>
      <w:r w:rsidRPr="009F2CA3">
        <w:rPr>
          <w:rFonts w:ascii="Times New Roman" w:hAnsi="Times New Roman" w:cs="Times New Roman"/>
          <w:b/>
          <w:sz w:val="24"/>
        </w:rPr>
        <w:t>Особенности  организации</w:t>
      </w:r>
      <w:proofErr w:type="gramEnd"/>
      <w:r w:rsidRPr="009F2CA3">
        <w:rPr>
          <w:rFonts w:ascii="Times New Roman" w:hAnsi="Times New Roman" w:cs="Times New Roman"/>
          <w:b/>
          <w:sz w:val="24"/>
        </w:rPr>
        <w:t xml:space="preserve"> образовательного процесса</w:t>
      </w:r>
      <w:r w:rsidRPr="009F2CA3">
        <w:rPr>
          <w:rFonts w:ascii="Times New Roman" w:hAnsi="Times New Roman" w:cs="Times New Roman"/>
          <w:sz w:val="24"/>
        </w:rPr>
        <w:t xml:space="preserve">. </w:t>
      </w:r>
    </w:p>
    <w:p w:rsidR="000803BD" w:rsidRPr="009F2CA3" w:rsidRDefault="000803BD" w:rsidP="000803BD">
      <w:pPr>
        <w:ind w:left="284"/>
        <w:jc w:val="both"/>
        <w:rPr>
          <w:rFonts w:ascii="Times New Roman" w:hAnsi="Times New Roman" w:cs="Times New Roman"/>
          <w:sz w:val="24"/>
        </w:rPr>
      </w:pPr>
      <w:r w:rsidRPr="009F2CA3">
        <w:rPr>
          <w:rFonts w:ascii="Times New Roman" w:hAnsi="Times New Roman" w:cs="Times New Roman"/>
          <w:sz w:val="24"/>
        </w:rPr>
        <w:t>Тип программы - модифицированная, составлена с учетом возрастных особенностей учащихся.</w:t>
      </w:r>
    </w:p>
    <w:p w:rsidR="000803BD" w:rsidRPr="009F2CA3" w:rsidRDefault="000803BD" w:rsidP="000803BD">
      <w:pPr>
        <w:pStyle w:val="a4"/>
        <w:ind w:left="284"/>
        <w:jc w:val="both"/>
        <w:rPr>
          <w:rFonts w:ascii="Times New Roman" w:hAnsi="Times New Roman"/>
          <w:sz w:val="24"/>
          <w:szCs w:val="28"/>
        </w:rPr>
      </w:pPr>
      <w:r w:rsidRPr="009F2CA3">
        <w:rPr>
          <w:rFonts w:ascii="Times New Roman" w:hAnsi="Times New Roman"/>
          <w:sz w:val="24"/>
          <w:szCs w:val="28"/>
        </w:rPr>
        <w:t xml:space="preserve">Использование на </w:t>
      </w:r>
      <w:proofErr w:type="gramStart"/>
      <w:r w:rsidRPr="009F2CA3">
        <w:rPr>
          <w:rFonts w:ascii="Times New Roman" w:hAnsi="Times New Roman"/>
          <w:sz w:val="24"/>
          <w:szCs w:val="28"/>
        </w:rPr>
        <w:t>занятиях  педагогом</w:t>
      </w:r>
      <w:proofErr w:type="gramEnd"/>
      <w:r w:rsidRPr="009F2CA3">
        <w:rPr>
          <w:rFonts w:ascii="Times New Roman" w:hAnsi="Times New Roman"/>
          <w:sz w:val="24"/>
          <w:szCs w:val="28"/>
        </w:rPr>
        <w:t xml:space="preserve"> дидактического материала (карточки, </w:t>
      </w:r>
      <w:r>
        <w:rPr>
          <w:rFonts w:ascii="Times New Roman" w:hAnsi="Times New Roman"/>
          <w:sz w:val="24"/>
          <w:szCs w:val="28"/>
        </w:rPr>
        <w:t>наглядные пособия</w:t>
      </w:r>
      <w:r w:rsidRPr="009F2CA3">
        <w:rPr>
          <w:rFonts w:ascii="Times New Roman" w:hAnsi="Times New Roman"/>
          <w:sz w:val="24"/>
          <w:szCs w:val="28"/>
        </w:rPr>
        <w:t xml:space="preserve">), </w:t>
      </w:r>
      <w:r>
        <w:rPr>
          <w:rFonts w:ascii="Times New Roman" w:hAnsi="Times New Roman"/>
          <w:sz w:val="24"/>
          <w:szCs w:val="28"/>
        </w:rPr>
        <w:t>тренажеры</w:t>
      </w:r>
      <w:r w:rsidRPr="009F2CA3">
        <w:rPr>
          <w:rFonts w:ascii="Times New Roman" w:hAnsi="Times New Roman"/>
          <w:sz w:val="24"/>
          <w:szCs w:val="28"/>
        </w:rPr>
        <w:t xml:space="preserve">, активизирующих общие и индивидуальные особенности обучающихся; применении метода исследования (написание рефератов и докладов по истории </w:t>
      </w:r>
      <w:r>
        <w:rPr>
          <w:rFonts w:ascii="Times New Roman" w:hAnsi="Times New Roman"/>
          <w:sz w:val="24"/>
          <w:szCs w:val="28"/>
        </w:rPr>
        <w:t>настольного тенниса</w:t>
      </w:r>
      <w:r w:rsidRPr="009F2CA3">
        <w:rPr>
          <w:rFonts w:ascii="Times New Roman" w:hAnsi="Times New Roman"/>
          <w:sz w:val="24"/>
          <w:szCs w:val="28"/>
        </w:rPr>
        <w:t xml:space="preserve">). </w:t>
      </w:r>
    </w:p>
    <w:p w:rsidR="000803BD" w:rsidRDefault="000803BD" w:rsidP="000803BD">
      <w:pPr>
        <w:spacing w:line="237" w:lineRule="auto"/>
        <w:ind w:left="260" w:firstLine="568"/>
        <w:jc w:val="center"/>
        <w:rPr>
          <w:rFonts w:ascii="Times New Roman" w:eastAsia="Times New Roman" w:hAnsi="Times New Roman"/>
          <w:sz w:val="24"/>
        </w:rPr>
      </w:pPr>
      <w:r w:rsidRPr="001D0F4B">
        <w:rPr>
          <w:rFonts w:ascii="Times New Roman" w:eastAsia="Times New Roman" w:hAnsi="Times New Roman"/>
          <w:b/>
          <w:sz w:val="24"/>
        </w:rPr>
        <w:t>Цель программы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803BD" w:rsidRDefault="000803BD" w:rsidP="000803BD">
      <w:pPr>
        <w:spacing w:line="237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 w:rsidRPr="001D0F4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Создание условий для развития физических качеств,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личностных качеств,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овладения способами оздоровления и укрепления организма обучающихся посредством занятий настольным теннисом.</w:t>
      </w:r>
    </w:p>
    <w:p w:rsidR="000803BD" w:rsidRDefault="000803BD" w:rsidP="000803BD">
      <w:pPr>
        <w:spacing w:line="237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</w:rPr>
      </w:pPr>
    </w:p>
    <w:p w:rsidR="000803BD" w:rsidRPr="001D0F4B" w:rsidRDefault="000803BD" w:rsidP="000803BD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1D0F4B">
        <w:rPr>
          <w:rFonts w:ascii="Times New Roman" w:eastAsia="Times New Roman" w:hAnsi="Times New Roman"/>
          <w:b/>
          <w:sz w:val="24"/>
        </w:rPr>
        <w:t>Задачи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1D0F4B">
        <w:rPr>
          <w:rFonts w:ascii="Times New Roman" w:eastAsia="Times New Roman" w:hAnsi="Times New Roman"/>
          <w:b/>
          <w:sz w:val="24"/>
        </w:rPr>
        <w:t>программы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803BD" w:rsidRDefault="000803BD" w:rsidP="000803BD">
      <w:pPr>
        <w:spacing w:line="236" w:lineRule="auto"/>
        <w:ind w:left="260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>Предметные</w:t>
      </w:r>
    </w:p>
    <w:p w:rsidR="000803BD" w:rsidRDefault="000803BD" w:rsidP="000803BD">
      <w:pPr>
        <w:spacing w:line="3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3"/>
        </w:numPr>
        <w:tabs>
          <w:tab w:val="left" w:pos="980"/>
        </w:tabs>
        <w:spacing w:line="225" w:lineRule="auto"/>
        <w:ind w:left="98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0803BD" w:rsidRDefault="000803BD" w:rsidP="000803BD">
      <w:pPr>
        <w:spacing w:line="3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научить правильно регулировать свою физическую нагрузку;</w:t>
      </w:r>
    </w:p>
    <w:p w:rsidR="000803BD" w:rsidRDefault="000803BD" w:rsidP="000803BD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обучить учащихся технике и тактике настольного тенниса.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i/>
          <w:sz w:val="24"/>
          <w:u w:val="single"/>
        </w:rPr>
      </w:pPr>
      <w:proofErr w:type="spellStart"/>
      <w:r>
        <w:rPr>
          <w:rFonts w:ascii="Times New Roman" w:eastAsia="Times New Roman" w:hAnsi="Times New Roman"/>
          <w:i/>
          <w:sz w:val="24"/>
          <w:u w:val="single"/>
        </w:rPr>
        <w:t>Метапредметные</w:t>
      </w:r>
      <w:proofErr w:type="spellEnd"/>
    </w:p>
    <w:p w:rsidR="000803BD" w:rsidRDefault="000803BD" w:rsidP="000803BD">
      <w:pPr>
        <w:spacing w:line="3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4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развить координацию движений и основные физические качества: силу, ловкость, быстроту реакции;</w:t>
      </w:r>
    </w:p>
    <w:p w:rsidR="000803BD" w:rsidRDefault="000803BD" w:rsidP="000803BD">
      <w:pPr>
        <w:spacing w:line="3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развивать двигательные способности посредством игры в теннис;</w:t>
      </w:r>
    </w:p>
    <w:p w:rsidR="000803BD" w:rsidRDefault="000803BD" w:rsidP="000803BD">
      <w:pPr>
        <w:spacing w:line="28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4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формировать навыки самостоятельных занятий физическими упражнениями во время игрового досуга;</w:t>
      </w:r>
    </w:p>
    <w:p w:rsidR="000803BD" w:rsidRDefault="000803BD" w:rsidP="000803BD">
      <w:pPr>
        <w:spacing w:line="3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spacing w:line="234" w:lineRule="auto"/>
        <w:ind w:left="260" w:right="2300" w:firstLine="720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>Личностные</w:t>
      </w:r>
    </w:p>
    <w:p w:rsidR="000803BD" w:rsidRDefault="000803BD" w:rsidP="000803BD">
      <w:pPr>
        <w:spacing w:line="3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5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способствовать развитию социальной активности обучающихся: воспитывать чувство самостоятельности, ответственности;</w:t>
      </w:r>
    </w:p>
    <w:p w:rsidR="000803BD" w:rsidRDefault="000803BD" w:rsidP="000803BD">
      <w:pPr>
        <w:spacing w:line="33" w:lineRule="exact"/>
        <w:rPr>
          <w:rFonts w:ascii="Symbol" w:eastAsia="Symbol" w:hAnsi="Symbol"/>
          <w:sz w:val="24"/>
        </w:rPr>
      </w:pPr>
    </w:p>
    <w:p w:rsidR="00E45019" w:rsidRPr="000B2DAF" w:rsidRDefault="000803BD" w:rsidP="000B2DAF">
      <w:pPr>
        <w:numPr>
          <w:ilvl w:val="0"/>
          <w:numId w:val="5"/>
        </w:numPr>
        <w:tabs>
          <w:tab w:val="left" w:pos="980"/>
        </w:tabs>
        <w:spacing w:line="225" w:lineRule="auto"/>
        <w:ind w:left="980" w:right="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воспитывать коммуникабельность, коллективизм, взаимопомощь и взаимовыручку, сохраняя свою индивидуальность</w:t>
      </w:r>
      <w:r w:rsidRPr="000E6FDA">
        <w:rPr>
          <w:rFonts w:ascii="Symbol" w:eastAsia="Symbol" w:hAnsi="Symbol"/>
          <w:sz w:val="24"/>
        </w:rPr>
        <w:t></w:t>
      </w:r>
    </w:p>
    <w:p w:rsidR="00E45019" w:rsidRPr="00140CB5" w:rsidRDefault="00E45019" w:rsidP="00140CB5">
      <w:pPr>
        <w:spacing w:line="0" w:lineRule="atLeast"/>
        <w:ind w:right="-599"/>
        <w:jc w:val="center"/>
        <w:rPr>
          <w:rFonts w:ascii="Times New Roman" w:hAnsi="Times New Roman"/>
          <w:b/>
          <w:sz w:val="24"/>
        </w:rPr>
      </w:pPr>
      <w:r w:rsidRPr="00140CB5">
        <w:rPr>
          <w:rFonts w:ascii="Times New Roman" w:hAnsi="Times New Roman"/>
          <w:b/>
          <w:sz w:val="24"/>
        </w:rPr>
        <w:t>Учебный план</w:t>
      </w:r>
    </w:p>
    <w:p w:rsidR="009F1EB6" w:rsidRPr="00140CB5" w:rsidRDefault="00AB04CA" w:rsidP="00140CB5">
      <w:pPr>
        <w:pStyle w:val="a5"/>
        <w:spacing w:line="0" w:lineRule="atLeast"/>
        <w:ind w:right="-59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3 года</w:t>
      </w:r>
      <w:r w:rsidR="002267E9">
        <w:rPr>
          <w:rFonts w:ascii="Times New Roman" w:hAnsi="Times New Roman"/>
          <w:b/>
          <w:sz w:val="24"/>
        </w:rPr>
        <w:t xml:space="preserve"> обучения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1280"/>
        <w:gridCol w:w="1140"/>
        <w:gridCol w:w="1260"/>
        <w:gridCol w:w="1360"/>
      </w:tblGrid>
      <w:tr w:rsidR="00076FE2" w:rsidTr="00076FE2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27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27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 год обучения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FE2" w:rsidRDefault="00076FE2" w:rsidP="00076FE2">
            <w:pPr>
              <w:spacing w:line="0" w:lineRule="atLeast"/>
              <w:ind w:left="62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 год обучения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FE2" w:rsidRDefault="00076FE2" w:rsidP="00076F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 год обучения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Формы</w:t>
            </w:r>
          </w:p>
        </w:tc>
      </w:tr>
      <w:tr w:rsidR="009F1EB6" w:rsidTr="00076FE2">
        <w:trPr>
          <w:trHeight w:val="1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EB6" w:rsidRDefault="009F1EB6" w:rsidP="00CE285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EB6" w:rsidRDefault="009F1EB6" w:rsidP="00CE2859">
            <w:pPr>
              <w:spacing w:line="0" w:lineRule="atLeast"/>
              <w:ind w:left="20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EB6" w:rsidRDefault="00076FE2" w:rsidP="00CE28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B6" w:rsidRDefault="009F1EB6" w:rsidP="00CE285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EB6" w:rsidRDefault="009F1EB6" w:rsidP="00CE285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EB6" w:rsidRDefault="009F1EB6" w:rsidP="00CE2859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контроля</w:t>
            </w:r>
          </w:p>
        </w:tc>
      </w:tr>
      <w:tr w:rsidR="00076FE2" w:rsidTr="00076FE2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6FE2" w:rsidRDefault="00076FE2" w:rsidP="00CE28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B04CA" w:rsidTr="00076FE2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занятие. Инструктаж по технике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B04CA" w:rsidTr="00076FE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AB04CA" w:rsidTr="00076FE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тест</w:t>
            </w:r>
          </w:p>
        </w:tc>
      </w:tr>
      <w:tr w:rsidR="00AB04CA" w:rsidTr="00076FE2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техники безопасности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B04CA" w:rsidTr="00076FE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время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Подача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Атака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Двухсторонняя игра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AB04CA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 в парах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F00C6C" w:rsidRDefault="00AB04CA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B2DAF" w:rsidTr="00076FE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Default="000B2DAF" w:rsidP="000B2DAF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Default="000B2DAF" w:rsidP="000B2DA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Default="000B2DAF" w:rsidP="000B2DAF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Pr="00AB04CA" w:rsidRDefault="000B2DAF" w:rsidP="000B2DAF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B04C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Pr="00AB04CA" w:rsidRDefault="000B2DAF" w:rsidP="000B2DAF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B04C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2DAF" w:rsidRDefault="000B2DAF" w:rsidP="000B2DA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результат</w:t>
            </w:r>
          </w:p>
        </w:tc>
      </w:tr>
      <w:tr w:rsidR="00AB04CA" w:rsidTr="00076FE2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0B2DAF" w:rsidP="00CE285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0B2DAF" w:rsidP="00CE285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val="en-US"/>
              </w:rPr>
              <w:t>72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</w:t>
            </w:r>
            <w:r w:rsidRPr="00AB04CA">
              <w:rPr>
                <w:rFonts w:ascii="Times New Roman" w:eastAsia="Times New Roman" w:hAnsi="Times New Roman"/>
                <w:w w:val="99"/>
                <w:sz w:val="24"/>
              </w:rPr>
              <w:t>часа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AB04CA" w:rsidRDefault="000B2DAF" w:rsidP="00CE285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B04CA">
              <w:rPr>
                <w:rFonts w:ascii="Times New Roman" w:eastAsia="Times New Roman" w:hAnsi="Times New Roman"/>
                <w:w w:val="99"/>
                <w:sz w:val="24"/>
              </w:rPr>
              <w:t>72 часов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Pr="00AB04CA" w:rsidRDefault="000B2DAF" w:rsidP="00CE285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B04CA">
              <w:rPr>
                <w:rFonts w:ascii="Times New Roman" w:eastAsia="Times New Roman" w:hAnsi="Times New Roman"/>
                <w:w w:val="99"/>
                <w:sz w:val="24"/>
              </w:rPr>
              <w:t>72 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4CA" w:rsidRDefault="00AB04CA" w:rsidP="00CE28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803BD" w:rsidRDefault="000803BD" w:rsidP="00D84E1E">
      <w:pPr>
        <w:tabs>
          <w:tab w:val="left" w:pos="2140"/>
        </w:tabs>
        <w:spacing w:line="0" w:lineRule="atLeast"/>
        <w:rPr>
          <w:rFonts w:ascii="Arial" w:eastAsia="Arial" w:hAnsi="Arial"/>
        </w:rPr>
      </w:pP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Учебный план</w:t>
      </w:r>
    </w:p>
    <w:p w:rsidR="000803BD" w:rsidRDefault="00AB04CA" w:rsidP="000803BD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0803BD">
        <w:rPr>
          <w:rFonts w:ascii="Times New Roman" w:eastAsia="Times New Roman" w:hAnsi="Times New Roman"/>
          <w:b/>
          <w:sz w:val="24"/>
        </w:rPr>
        <w:t>ервый год обучения</w:t>
      </w:r>
    </w:p>
    <w:p w:rsidR="000803BD" w:rsidRDefault="00CF7A9E" w:rsidP="000803B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rect id="_x0000_s1026" style="position:absolute;margin-left:.1pt;margin-top:13.85pt;width:1pt;height:1.05pt;z-index:-251656192" o:userdrawn="t" fillcolor="black" strokecolor="none"/>
        </w:pict>
      </w:r>
      <w:r>
        <w:rPr>
          <w:rFonts w:ascii="Times New Roman" w:eastAsia="Times New Roman" w:hAnsi="Times New Roman"/>
          <w:b/>
          <w:sz w:val="24"/>
        </w:rPr>
        <w:pict>
          <v:rect id="_x0000_s1027" style="position:absolute;margin-left:320.6pt;margin-top:13.85pt;width:1pt;height:1.05pt;z-index:-251655168" o:userdrawn="t" fillcolor="black" strokecolor="none"/>
        </w:pict>
      </w:r>
      <w:r>
        <w:rPr>
          <w:rFonts w:ascii="Times New Roman" w:eastAsia="Times New Roman" w:hAnsi="Times New Roman"/>
          <w:b/>
          <w:sz w:val="24"/>
        </w:rPr>
        <w:pict>
          <v:rect id="_x0000_s1028" style="position:absolute;margin-left:508.85pt;margin-top:13.85pt;width:1pt;height:1.05pt;z-index:-251654144" o:userdrawn="t" fillcolor="black" strokecolor="none"/>
        </w:pict>
      </w:r>
    </w:p>
    <w:p w:rsidR="000803BD" w:rsidRDefault="000803BD" w:rsidP="000803BD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1280"/>
        <w:gridCol w:w="1140"/>
        <w:gridCol w:w="1260"/>
        <w:gridCol w:w="1360"/>
      </w:tblGrid>
      <w:tr w:rsidR="000803BD" w:rsidTr="00C8614C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7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7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том числе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Формы</w:t>
            </w:r>
          </w:p>
        </w:tc>
      </w:tr>
      <w:tr w:rsidR="000803BD" w:rsidTr="00C8614C">
        <w:trPr>
          <w:trHeight w:val="1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контроля</w:t>
            </w:r>
          </w:p>
        </w:tc>
      </w:tr>
      <w:tr w:rsidR="000803BD" w:rsidTr="00C8614C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ind w:right="163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803BD" w:rsidTr="00C8614C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803BD" w:rsidTr="00C8614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занятие. Инструктаж по технике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3BD" w:rsidTr="00C8614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803BD" w:rsidTr="00C8614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тест</w:t>
            </w:r>
          </w:p>
        </w:tc>
      </w:tr>
      <w:tr w:rsidR="000803BD" w:rsidTr="00C8614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техники безопасности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3BD" w:rsidTr="00C8614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время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Подача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Атака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Двухсторонняя игра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 в парах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803BD" w:rsidTr="00C8614C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7" w:lineRule="exact"/>
              <w:ind w:right="803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результат</w:t>
            </w:r>
          </w:p>
        </w:tc>
      </w:tr>
      <w:tr w:rsidR="000803BD" w:rsidTr="00C8614C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5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9F1EB6" w:rsidRDefault="009F1EB6" w:rsidP="00C8614C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val="en-US"/>
              </w:rPr>
              <w:t>72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часа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5" w:lineRule="exact"/>
              <w:ind w:right="143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часа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9F1EB6" w:rsidP="00C8614C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68 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803BD" w:rsidRDefault="000803BD" w:rsidP="000803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03BD" w:rsidRPr="00F065F9" w:rsidRDefault="000803BD" w:rsidP="000803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F0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после 1-го года обучения: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03BD" w:rsidRPr="00F065F9" w:rsidRDefault="000803BD" w:rsidP="000803B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детьми основами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теннис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переходом к самостоятельному мышлению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теннисным столом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(участие в турнир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0803BD" w:rsidRPr="00F065F9" w:rsidRDefault="000803BD" w:rsidP="000803B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Превращение игры в «автоматический тренажер»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мышления и физической активности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 </w:t>
      </w:r>
    </w:p>
    <w:p w:rsidR="000803BD" w:rsidRPr="00F065F9" w:rsidRDefault="000803BD" w:rsidP="000803B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и совершенствование психических свойств: наблюдательности, внимания, воображения, мышления, 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координации, моторики, реакции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03BD" w:rsidRPr="00F065F9" w:rsidRDefault="000803BD" w:rsidP="000803B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характера (самодисциплины, воли, рационализма). </w:t>
      </w:r>
    </w:p>
    <w:p w:rsidR="000803BD" w:rsidRPr="00F065F9" w:rsidRDefault="000803BD" w:rsidP="000803B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продолжительности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ребенка. </w:t>
      </w:r>
    </w:p>
    <w:p w:rsidR="000803BD" w:rsidRDefault="000803BD" w:rsidP="000803BD">
      <w:pPr>
        <w:tabs>
          <w:tab w:val="left" w:pos="2140"/>
        </w:tabs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Объективно независимый показатель планируемых результатов – повышение общего среднего уровня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теннисистов 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более высокую планку по сравнению с другими учащимися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 по всем школьным дисциплинам.</w:t>
      </w:r>
    </w:p>
    <w:p w:rsidR="000803BD" w:rsidRDefault="000803BD" w:rsidP="000803BD">
      <w:pPr>
        <w:rPr>
          <w:vanish/>
        </w:rPr>
      </w:pPr>
    </w:p>
    <w:p w:rsidR="00CE2859" w:rsidRDefault="00CE2859" w:rsidP="000803BD">
      <w:pPr>
        <w:rPr>
          <w:vanish/>
        </w:rPr>
      </w:pPr>
    </w:p>
    <w:p w:rsidR="000803BD" w:rsidRDefault="000803BD" w:rsidP="000803BD">
      <w:pPr>
        <w:tabs>
          <w:tab w:val="left" w:pos="2140"/>
        </w:tabs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"/>
        <w:gridCol w:w="1580"/>
        <w:gridCol w:w="1640"/>
        <w:gridCol w:w="200"/>
        <w:gridCol w:w="1120"/>
        <w:gridCol w:w="440"/>
        <w:gridCol w:w="840"/>
        <w:gridCol w:w="60"/>
        <w:gridCol w:w="160"/>
        <w:gridCol w:w="460"/>
        <w:gridCol w:w="260"/>
        <w:gridCol w:w="200"/>
        <w:gridCol w:w="1120"/>
        <w:gridCol w:w="140"/>
        <w:gridCol w:w="1360"/>
      </w:tblGrid>
      <w:tr w:rsidR="000803BD" w:rsidTr="00C87E8C">
        <w:trPr>
          <w:trHeight w:val="68"/>
        </w:trPr>
        <w:tc>
          <w:tcPr>
            <w:tcW w:w="600" w:type="dxa"/>
            <w:shd w:val="clear" w:color="auto" w:fill="auto"/>
            <w:vAlign w:val="bottom"/>
          </w:tcPr>
          <w:p w:rsidR="000803BD" w:rsidRDefault="000803BD" w:rsidP="00C8614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:rsidR="00585D31" w:rsidRDefault="00585D31" w:rsidP="00D84E1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803BD" w:rsidRDefault="000803BD" w:rsidP="00C8614C">
            <w:pPr>
              <w:spacing w:line="0" w:lineRule="atLeast"/>
              <w:ind w:left="2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:rsidR="000803BD" w:rsidRDefault="00AB04CA" w:rsidP="00C8614C">
            <w:pPr>
              <w:spacing w:line="0" w:lineRule="atLeast"/>
              <w:ind w:left="2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 w:rsidR="000803BD">
              <w:rPr>
                <w:rFonts w:ascii="Times New Roman" w:eastAsia="Times New Roman" w:hAnsi="Times New Roman"/>
                <w:b/>
                <w:sz w:val="24"/>
              </w:rPr>
              <w:t>торой год обучения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803BD" w:rsidTr="00C8614C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</w:t>
            </w:r>
          </w:p>
        </w:tc>
        <w:tc>
          <w:tcPr>
            <w:tcW w:w="24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том числе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Формы</w:t>
            </w:r>
          </w:p>
        </w:tc>
      </w:tr>
      <w:tr w:rsidR="000803BD" w:rsidTr="00C8614C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6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контроля</w:t>
            </w:r>
          </w:p>
        </w:tc>
      </w:tr>
      <w:tr w:rsidR="000803BD" w:rsidTr="00C8614C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37" w:lineRule="exact"/>
              <w:ind w:right="163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37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803BD" w:rsidTr="00C8614C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803BD" w:rsidTr="00C8614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занятие. Инструктаж по технике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3BD" w:rsidTr="00C8614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безопасности.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тест</w:t>
            </w:r>
          </w:p>
        </w:tc>
      </w:tr>
      <w:tr w:rsidR="000803BD" w:rsidTr="00C8614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 правил игры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тест</w:t>
            </w:r>
          </w:p>
        </w:tc>
      </w:tr>
      <w:tr w:rsidR="000803BD" w:rsidTr="00C8614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техники безопасности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803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время игры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Подача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Атака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Двухсторонняя игра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 в парах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en-US"/>
              </w:rPr>
              <w:t>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практика</w:t>
            </w:r>
          </w:p>
        </w:tc>
      </w:tr>
      <w:tr w:rsidR="000803BD" w:rsidTr="00C8614C">
        <w:trPr>
          <w:trHeight w:val="270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AB04CA" w:rsidP="00AB04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7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результат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5" w:lineRule="exact"/>
              <w:ind w:left="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Pr="00F00C6C" w:rsidRDefault="009F1EB6" w:rsidP="00C8614C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72 часов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часа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9F1EB6" w:rsidP="00C8614C">
            <w:pPr>
              <w:spacing w:line="265" w:lineRule="exact"/>
              <w:ind w:right="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68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803BD" w:rsidRDefault="000803BD" w:rsidP="000803BD">
      <w:pPr>
        <w:rPr>
          <w:rFonts w:ascii="Times New Roman" w:eastAsia="Times New Roman" w:hAnsi="Times New Roman"/>
        </w:rPr>
      </w:pPr>
    </w:p>
    <w:p w:rsidR="000803BD" w:rsidRPr="00E92E29" w:rsidRDefault="000803BD" w:rsidP="000803BD"/>
    <w:p w:rsidR="000803BD" w:rsidRPr="00AE2FDD" w:rsidRDefault="000803BD" w:rsidP="000803BD">
      <w:pPr>
        <w:rPr>
          <w:rFonts w:ascii="Times New Roman" w:eastAsia="Times New Roman" w:hAnsi="Times New Roman" w:cs="Times New Roman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Планируемые результаты после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F0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-го года обучения: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03BD" w:rsidRPr="00F065F9" w:rsidRDefault="000803BD" w:rsidP="000803B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глубокое изучение </w:t>
      </w:r>
      <w:proofErr w:type="gramStart"/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 игры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теннис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стерства до уровня спортсменов 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3 разрядов. </w:t>
      </w:r>
    </w:p>
    <w:p w:rsidR="000803BD" w:rsidRPr="00F065F9" w:rsidRDefault="000803BD" w:rsidP="000803B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комбинационного зрения. </w:t>
      </w:r>
    </w:p>
    <w:p w:rsidR="000803BD" w:rsidRPr="00F065F9" w:rsidRDefault="000803BD" w:rsidP="000803B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необходимых элементов умственной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физической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психических свойств и устойчивого характера подростков. </w:t>
      </w:r>
    </w:p>
    <w:p w:rsidR="000803BD" w:rsidRPr="00F065F9" w:rsidRDefault="000803BD" w:rsidP="000803B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творческих способностей, освоение позитивных форм самоутверждения обучающихся. </w:t>
      </w:r>
    </w:p>
    <w:p w:rsidR="000803BD" w:rsidRPr="002A6D94" w:rsidRDefault="000803BD" w:rsidP="000803B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самодисциплины, самовоспитания. </w:t>
      </w:r>
    </w:p>
    <w:p w:rsidR="00CE2859" w:rsidRPr="00036E02" w:rsidRDefault="000803BD" w:rsidP="00036E02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Объективно независимые показатели достигнутых результатов – более глубокое изучение школьных предметов, повышение дисциплинированности и самоконтроля в процессе учебы в школе. Объем полученных по программе знаний достаточен для успешного участия в квалификационных турнирах и дальнейшего повышения мастерства путем самообразования.</w:t>
      </w:r>
      <w:r w:rsidR="00036E02">
        <w:rPr>
          <w:rFonts w:ascii="Times New Roman" w:eastAsia="Times New Roman" w:hAnsi="Times New Roman"/>
          <w:sz w:val="24"/>
        </w:rPr>
        <w:t xml:space="preserve">  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540"/>
        <w:gridCol w:w="40"/>
        <w:gridCol w:w="1640"/>
        <w:gridCol w:w="200"/>
        <w:gridCol w:w="1120"/>
        <w:gridCol w:w="440"/>
        <w:gridCol w:w="840"/>
        <w:gridCol w:w="60"/>
        <w:gridCol w:w="160"/>
        <w:gridCol w:w="460"/>
        <w:gridCol w:w="260"/>
        <w:gridCol w:w="200"/>
        <w:gridCol w:w="1120"/>
        <w:gridCol w:w="140"/>
        <w:gridCol w:w="1360"/>
      </w:tblGrid>
      <w:tr w:rsidR="000803BD" w:rsidTr="00C8614C">
        <w:trPr>
          <w:trHeight w:val="861"/>
        </w:trPr>
        <w:tc>
          <w:tcPr>
            <w:tcW w:w="6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8"/>
            <w:shd w:val="clear" w:color="auto" w:fill="auto"/>
            <w:vAlign w:val="bottom"/>
          </w:tcPr>
          <w:p w:rsidR="004F60E6" w:rsidRDefault="004F60E6" w:rsidP="00AB04CA">
            <w:pPr>
              <w:spacing w:line="0" w:lineRule="atLeast"/>
              <w:ind w:right="300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803BD" w:rsidRDefault="000803BD" w:rsidP="00C8614C">
            <w:pPr>
              <w:spacing w:line="0" w:lineRule="atLeast"/>
              <w:ind w:right="3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76"/>
        </w:trPr>
        <w:tc>
          <w:tcPr>
            <w:tcW w:w="6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gridSpan w:val="5"/>
            <w:shd w:val="clear" w:color="auto" w:fill="auto"/>
            <w:vAlign w:val="bottom"/>
          </w:tcPr>
          <w:p w:rsidR="000803BD" w:rsidRDefault="00AB04CA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</w:t>
            </w:r>
            <w:r w:rsidR="000803BD">
              <w:rPr>
                <w:rFonts w:ascii="Times New Roman" w:eastAsia="Times New Roman" w:hAnsi="Times New Roman"/>
                <w:b/>
                <w:sz w:val="24"/>
              </w:rPr>
              <w:t>ретий год обучения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803BD" w:rsidTr="00C8614C">
        <w:trPr>
          <w:trHeight w:val="283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том числе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Формы</w:t>
            </w:r>
          </w:p>
        </w:tc>
      </w:tr>
      <w:tr w:rsidR="000803BD" w:rsidTr="00C8614C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контроля</w:t>
            </w:r>
          </w:p>
        </w:tc>
      </w:tr>
      <w:tr w:rsidR="000803BD" w:rsidTr="00C8614C">
        <w:trPr>
          <w:trHeight w:val="1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1" w:lineRule="exact"/>
              <w:ind w:right="4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803BD" w:rsidTr="00C8614C">
        <w:trPr>
          <w:trHeight w:val="11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803BD" w:rsidTr="00C8614C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занятие. Инструктаж по технике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3BD" w:rsidTr="00C8614C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безопасности.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</w:t>
            </w:r>
          </w:p>
        </w:tc>
      </w:tr>
      <w:tr w:rsidR="000803BD" w:rsidTr="00C8614C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 правил игры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Тест</w:t>
            </w:r>
          </w:p>
        </w:tc>
      </w:tr>
      <w:tr w:rsidR="000803BD" w:rsidTr="00C8614C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правил техники безопасности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803BD" w:rsidRDefault="000803BD" w:rsidP="00C8614C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время игры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03BD" w:rsidTr="00C8614C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Подача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Атака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Двухсторонняя игра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 в парах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практика</w:t>
            </w:r>
          </w:p>
        </w:tc>
      </w:tr>
      <w:tr w:rsidR="000803BD" w:rsidTr="00C8614C">
        <w:trPr>
          <w:trHeight w:val="2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righ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7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результат</w:t>
            </w:r>
          </w:p>
        </w:tc>
      </w:tr>
      <w:tr w:rsidR="000803BD" w:rsidTr="00C8614C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45" w:lineRule="exact"/>
              <w:ind w:left="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9F1EB6" w:rsidP="00C8614C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72 часа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часа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9F1EB6" w:rsidP="00C8614C">
            <w:pPr>
              <w:spacing w:line="265" w:lineRule="exact"/>
              <w:ind w:right="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68 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803BD" w:rsidRPr="00E92E29" w:rsidRDefault="000803BD" w:rsidP="000803BD">
      <w:pPr>
        <w:pStyle w:val="a4"/>
        <w:ind w:left="284"/>
        <w:jc w:val="both"/>
        <w:rPr>
          <w:rFonts w:ascii="Times New Roman" w:eastAsia="Times New Roman" w:hAnsi="Times New Roman"/>
          <w:color w:val="FF0000"/>
          <w:szCs w:val="28"/>
        </w:rPr>
      </w:pPr>
    </w:p>
    <w:p w:rsidR="000803BD" w:rsidRPr="00F065F9" w:rsidRDefault="000803BD" w:rsidP="000803BD">
      <w:pPr>
        <w:rPr>
          <w:rFonts w:ascii="Times New Roman" w:eastAsia="Times New Roman" w:hAnsi="Times New Roman" w:cs="Times New Roman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0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после 3-го года обучения: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03BD" w:rsidRPr="00F065F9" w:rsidRDefault="000803BD" w:rsidP="000803B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Глубокое изучение теории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теннис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повышение игрового мастерства до уровня спортсменов 2 </w:t>
      </w:r>
      <w:proofErr w:type="spellStart"/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разряда. </w:t>
      </w:r>
    </w:p>
    <w:p w:rsidR="000803BD" w:rsidRPr="00F065F9" w:rsidRDefault="000803BD" w:rsidP="000803B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обучающихся к самостоятельной работе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профильной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литературой. </w:t>
      </w:r>
    </w:p>
    <w:p w:rsidR="00AB04CA" w:rsidRPr="00867DB7" w:rsidRDefault="000803BD" w:rsidP="00867DB7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учащихся к соревнованиям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теннису</w:t>
      </w:r>
      <w:r w:rsidRPr="00F065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803BD" w:rsidRDefault="000803BD" w:rsidP="000803BD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43000F">
        <w:rPr>
          <w:rFonts w:ascii="Times New Roman" w:eastAsia="Times New Roman" w:hAnsi="Times New Roman"/>
          <w:b/>
          <w:sz w:val="24"/>
        </w:rPr>
        <w:t>Содержание программы</w:t>
      </w:r>
      <w:r w:rsidR="00867DB7">
        <w:rPr>
          <w:rFonts w:ascii="Times New Roman" w:eastAsia="Times New Roman" w:hAnsi="Times New Roman"/>
          <w:b/>
          <w:sz w:val="24"/>
        </w:rPr>
        <w:t xml:space="preserve"> 1 год обучения</w:t>
      </w:r>
    </w:p>
    <w:p w:rsidR="000803BD" w:rsidRDefault="000803BD" w:rsidP="000803BD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Теоретические занятия:</w:t>
      </w:r>
    </w:p>
    <w:p w:rsidR="000803BD" w:rsidRDefault="000803BD" w:rsidP="000803BD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4" w:lineRule="auto"/>
        <w:ind w:left="6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7" w:lineRule="auto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0803BD" w:rsidRDefault="000803BD" w:rsidP="000803BD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Тема №7 «Школьные соревнования»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№9 «</w:t>
      </w:r>
      <w:r w:rsidR="0035093B">
        <w:rPr>
          <w:rFonts w:ascii="Times New Roman" w:eastAsia="Times New Roman" w:hAnsi="Times New Roman"/>
          <w:sz w:val="24"/>
          <w:u w:val="single"/>
        </w:rPr>
        <w:t>районные соревнования</w:t>
      </w:r>
      <w:r>
        <w:rPr>
          <w:rFonts w:ascii="Times New Roman" w:eastAsia="Times New Roman" w:hAnsi="Times New Roman"/>
          <w:sz w:val="24"/>
          <w:u w:val="single"/>
        </w:rPr>
        <w:t>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Городские соревнования проводятся по утвержденному плану спортивного комитета, где определены сроки, количество участников, форма проведения и </w:t>
      </w:r>
      <w:proofErr w:type="spellStart"/>
      <w:r>
        <w:rPr>
          <w:rFonts w:ascii="Times New Roman" w:eastAsia="Times New Roman" w:hAnsi="Times New Roman"/>
          <w:sz w:val="24"/>
        </w:rPr>
        <w:t>т.д</w:t>
      </w:r>
      <w:bookmarkStart w:id="2" w:name="page18"/>
      <w:bookmarkEnd w:id="2"/>
      <w:proofErr w:type="spellEnd"/>
    </w:p>
    <w:p w:rsidR="000803BD" w:rsidRDefault="000803BD" w:rsidP="000803BD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Теоретические занятия:</w:t>
      </w:r>
    </w:p>
    <w:p w:rsidR="000803BD" w:rsidRDefault="000803BD" w:rsidP="000803BD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4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7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0803BD" w:rsidRDefault="000803BD" w:rsidP="000803BD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bookmarkStart w:id="3" w:name="page19"/>
      <w:bookmarkEnd w:id="3"/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7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№7 «Школьные соревнования»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№9 «</w:t>
      </w:r>
      <w:r w:rsidR="0035093B">
        <w:rPr>
          <w:rFonts w:ascii="Times New Roman" w:eastAsia="Times New Roman" w:hAnsi="Times New Roman"/>
          <w:sz w:val="24"/>
          <w:u w:val="single"/>
        </w:rPr>
        <w:t xml:space="preserve">Районные </w:t>
      </w:r>
      <w:r>
        <w:rPr>
          <w:rFonts w:ascii="Times New Roman" w:eastAsia="Times New Roman" w:hAnsi="Times New Roman"/>
          <w:sz w:val="24"/>
          <w:u w:val="single"/>
        </w:rPr>
        <w:t>соревнования»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35093B" w:rsidP="004A4BA8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Районные </w:t>
      </w:r>
      <w:r w:rsidR="000803BD">
        <w:rPr>
          <w:rFonts w:ascii="Times New Roman" w:eastAsia="Times New Roman" w:hAnsi="Times New Roman"/>
          <w:sz w:val="24"/>
        </w:rPr>
        <w:t>соревнования проводятся по утвержденному плану спортивного комитета, где определены сроки, количество учас</w:t>
      </w:r>
      <w:r w:rsidR="00F16F0C">
        <w:rPr>
          <w:rFonts w:ascii="Times New Roman" w:eastAsia="Times New Roman" w:hAnsi="Times New Roman"/>
          <w:sz w:val="24"/>
        </w:rPr>
        <w:t>тников, форма проведения и т.д.</w:t>
      </w:r>
    </w:p>
    <w:p w:rsidR="00A61A15" w:rsidRDefault="00A61A15" w:rsidP="004A4BA8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</w:p>
    <w:p w:rsidR="00036E02" w:rsidRDefault="00036E02" w:rsidP="00A61A1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43000F">
        <w:rPr>
          <w:rFonts w:ascii="Times New Roman" w:eastAsia="Times New Roman" w:hAnsi="Times New Roman"/>
          <w:b/>
          <w:sz w:val="24"/>
        </w:rPr>
        <w:t>Содержание программы</w:t>
      </w:r>
      <w:r>
        <w:rPr>
          <w:rFonts w:ascii="Times New Roman" w:eastAsia="Times New Roman" w:hAnsi="Times New Roman"/>
          <w:b/>
          <w:sz w:val="24"/>
        </w:rPr>
        <w:t xml:space="preserve"> 2 год обучения</w:t>
      </w:r>
    </w:p>
    <w:p w:rsidR="00A61A15" w:rsidRDefault="00A61A15" w:rsidP="00A61A1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Теоретические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4" w:lineRule="auto"/>
        <w:ind w:left="6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7" w:lineRule="auto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A61A15" w:rsidRDefault="00A61A15" w:rsidP="00A61A15">
      <w:pPr>
        <w:spacing w:line="6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№7 «Школьные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A61A15" w:rsidRDefault="00A61A15" w:rsidP="00A61A15">
      <w:pPr>
        <w:spacing w:line="1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6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Тема №9 «районные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Городские соревнования проводятся по утвержденному плану спортивного комитета, где определены сроки, количество участников, форма проведения и </w:t>
      </w:r>
      <w:proofErr w:type="spellStart"/>
      <w:r>
        <w:rPr>
          <w:rFonts w:ascii="Times New Roman" w:eastAsia="Times New Roman" w:hAnsi="Times New Roman"/>
          <w:sz w:val="24"/>
        </w:rPr>
        <w:t>т.д</w:t>
      </w:r>
      <w:proofErr w:type="spellEnd"/>
    </w:p>
    <w:p w:rsidR="00A61A15" w:rsidRDefault="00A61A15" w:rsidP="00A61A1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Теоретические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4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A61A15" w:rsidRDefault="00A61A15" w:rsidP="00A61A15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7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A61A15" w:rsidRDefault="00A61A15" w:rsidP="00A61A15">
      <w:pPr>
        <w:spacing w:line="5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№7 «Школьные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6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№9 «Районные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Pr="004A4BA8" w:rsidRDefault="00A61A15" w:rsidP="00A61A15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Районные соревнования проводятся по утвержденному плану спортивного комитета, где определены сроки, количество участников, форма проведения и т.д.</w:t>
      </w:r>
    </w:p>
    <w:p w:rsidR="00A61A15" w:rsidRDefault="00A61A15" w:rsidP="004A4BA8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</w:p>
    <w:p w:rsidR="00A61A15" w:rsidRDefault="00A61A15" w:rsidP="00A61A1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43000F">
        <w:rPr>
          <w:rFonts w:ascii="Times New Roman" w:eastAsia="Times New Roman" w:hAnsi="Times New Roman"/>
          <w:b/>
          <w:sz w:val="24"/>
        </w:rPr>
        <w:t>Содержание программы</w:t>
      </w:r>
      <w:r>
        <w:rPr>
          <w:rFonts w:ascii="Times New Roman" w:eastAsia="Times New Roman" w:hAnsi="Times New Roman"/>
          <w:b/>
          <w:sz w:val="24"/>
        </w:rPr>
        <w:t xml:space="preserve"> 3 год обучения</w:t>
      </w:r>
    </w:p>
    <w:p w:rsidR="00A61A15" w:rsidRDefault="00A61A15" w:rsidP="00A61A1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lastRenderedPageBreak/>
        <w:t>Теоретические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4" w:lineRule="auto"/>
        <w:ind w:left="6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7" w:lineRule="auto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>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A61A15" w:rsidRDefault="00A61A15" w:rsidP="00A61A15">
      <w:pPr>
        <w:spacing w:line="6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№7 «Школьные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A61A15" w:rsidRDefault="00A61A15" w:rsidP="00A61A15">
      <w:pPr>
        <w:spacing w:line="1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6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№9 «районные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Городские соревнования проводятся по утвержденному плану спортивного комитета, где определены сроки, количество участников, форма проведения и </w:t>
      </w:r>
      <w:proofErr w:type="spellStart"/>
      <w:r>
        <w:rPr>
          <w:rFonts w:ascii="Times New Roman" w:eastAsia="Times New Roman" w:hAnsi="Times New Roman"/>
          <w:sz w:val="24"/>
        </w:rPr>
        <w:t>т.д</w:t>
      </w:r>
      <w:proofErr w:type="spellEnd"/>
    </w:p>
    <w:p w:rsidR="00A61A15" w:rsidRDefault="00A61A15" w:rsidP="00A61A1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Теоретические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«Изучение правил игры»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4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A61A15" w:rsidRDefault="00A61A15" w:rsidP="00A61A15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spacing w:line="237" w:lineRule="auto"/>
        <w:ind w:left="6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Тема №2 «Изучение правил техники безопасности до и во время игры в теннис» </w:t>
      </w:r>
      <w:r>
        <w:rPr>
          <w:rFonts w:ascii="Times New Roman" w:eastAsia="Times New Roman" w:hAnsi="Times New Roman"/>
          <w:sz w:val="24"/>
        </w:rPr>
        <w:t xml:space="preserve">Обращается внимание на наличие спортивной формы, исправный спортивный </w:t>
      </w:r>
      <w:r>
        <w:rPr>
          <w:rFonts w:ascii="Times New Roman" w:eastAsia="Times New Roman" w:hAnsi="Times New Roman"/>
          <w:sz w:val="24"/>
        </w:rPr>
        <w:lastRenderedPageBreak/>
        <w:t>материал, а также правил техники безопасности при игре. Обязательная роспись по технике безопасности.</w:t>
      </w:r>
    </w:p>
    <w:p w:rsidR="00A61A15" w:rsidRDefault="00A61A15" w:rsidP="00A61A15">
      <w:pPr>
        <w:spacing w:line="5" w:lineRule="exact"/>
        <w:rPr>
          <w:rFonts w:ascii="Times New Roman" w:eastAsia="Times New Roman" w:hAnsi="Times New Roman"/>
          <w:b/>
          <w:sz w:val="24"/>
        </w:rPr>
      </w:pPr>
    </w:p>
    <w:p w:rsidR="00A61A15" w:rsidRDefault="00A61A15" w:rsidP="00A61A15">
      <w:pPr>
        <w:numPr>
          <w:ilvl w:val="0"/>
          <w:numId w:val="39"/>
        </w:numPr>
        <w:tabs>
          <w:tab w:val="left" w:pos="980"/>
        </w:tabs>
        <w:spacing w:line="0" w:lineRule="atLeast"/>
        <w:ind w:left="9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Практические занятия:</w:t>
      </w:r>
    </w:p>
    <w:p w:rsidR="00A61A15" w:rsidRDefault="00A61A15" w:rsidP="00A61A15">
      <w:pPr>
        <w:spacing w:line="236" w:lineRule="auto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№1 «Подача»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№2 «Прием»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6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№3 «Атака»</w:t>
      </w:r>
    </w:p>
    <w:p w:rsidR="00A61A15" w:rsidRDefault="00A61A15" w:rsidP="00A61A15">
      <w:pPr>
        <w:spacing w:line="13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6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№4 «Защита»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7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№5 «Двухсторонняя игра»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№6 «Игра в парах»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Играют 4 человека в соответствии с правилами игры с соблюдением всех правил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№7 «Школьные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4" w:lineRule="auto"/>
        <w:ind w:left="800"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№8 «Товарищеские встречи»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236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A61A15" w:rsidRDefault="00A61A15" w:rsidP="00A61A15">
      <w:pPr>
        <w:spacing w:line="2" w:lineRule="exact"/>
        <w:rPr>
          <w:rFonts w:ascii="Times New Roman" w:eastAsia="Times New Roman" w:hAnsi="Times New Roman"/>
        </w:rPr>
      </w:pPr>
    </w:p>
    <w:p w:rsidR="00A61A15" w:rsidRDefault="00A61A15" w:rsidP="00A61A15">
      <w:pPr>
        <w:spacing w:line="0" w:lineRule="atLeast"/>
        <w:ind w:left="8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Тема №9 «Районные соревнования»</w:t>
      </w:r>
    </w:p>
    <w:p w:rsidR="00A61A15" w:rsidRDefault="00A61A15" w:rsidP="00A61A15">
      <w:pPr>
        <w:spacing w:line="12" w:lineRule="exact"/>
        <w:rPr>
          <w:rFonts w:ascii="Times New Roman" w:eastAsia="Times New Roman" w:hAnsi="Times New Roman"/>
        </w:rPr>
      </w:pPr>
    </w:p>
    <w:p w:rsidR="00A61A15" w:rsidRPr="004A4BA8" w:rsidRDefault="00A61A15" w:rsidP="00A61A15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Районные соревнования проводятся по утвержденному плану спортивного комитета, где определены сроки, количество участников, форма проведения и т.д.</w:t>
      </w:r>
    </w:p>
    <w:p w:rsidR="00A61A15" w:rsidRPr="004A4BA8" w:rsidRDefault="00A61A15" w:rsidP="004A4BA8">
      <w:pPr>
        <w:spacing w:line="234" w:lineRule="auto"/>
        <w:ind w:left="800" w:right="420"/>
        <w:jc w:val="both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64" w:lineRule="exact"/>
        <w:jc w:val="center"/>
        <w:rPr>
          <w:rFonts w:ascii="Times New Roman" w:eastAsia="Times New Roman" w:hAnsi="Times New Roman"/>
          <w:b/>
          <w:sz w:val="24"/>
        </w:rPr>
      </w:pPr>
      <w:r w:rsidRPr="007936E9">
        <w:rPr>
          <w:rFonts w:ascii="Times New Roman" w:eastAsia="Times New Roman" w:hAnsi="Times New Roman"/>
          <w:b/>
          <w:sz w:val="24"/>
        </w:rPr>
        <w:t>Форма ат</w:t>
      </w:r>
      <w:r>
        <w:rPr>
          <w:rFonts w:ascii="Times New Roman" w:eastAsia="Times New Roman" w:hAnsi="Times New Roman"/>
          <w:b/>
          <w:sz w:val="24"/>
        </w:rPr>
        <w:t>т</w:t>
      </w:r>
      <w:r w:rsidRPr="007936E9">
        <w:rPr>
          <w:rFonts w:ascii="Times New Roman" w:eastAsia="Times New Roman" w:hAnsi="Times New Roman"/>
          <w:b/>
          <w:sz w:val="24"/>
        </w:rPr>
        <w:t>естации</w:t>
      </w:r>
    </w:p>
    <w:p w:rsidR="000803BD" w:rsidRDefault="000803BD" w:rsidP="000803BD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2"/>
        </w:rPr>
      </w:pP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и проведение образовательного процесса предполагает использование комплекса соответствующих методов и форм обучения:</w:t>
      </w: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Методы обучения</w:t>
      </w:r>
    </w:p>
    <w:p w:rsidR="000803BD" w:rsidRDefault="000803BD" w:rsidP="000803BD">
      <w:pPr>
        <w:numPr>
          <w:ilvl w:val="0"/>
          <w:numId w:val="10"/>
        </w:numPr>
        <w:tabs>
          <w:tab w:val="left" w:pos="524"/>
        </w:tabs>
        <w:spacing w:line="236" w:lineRule="auto"/>
        <w:ind w:left="260" w:right="360" w:firstLine="1"/>
        <w:jc w:val="both"/>
        <w:rPr>
          <w:rFonts w:ascii="Times New Roman" w:eastAsia="Times New Roman" w:hAnsi="Times New Roman"/>
          <w:sz w:val="24"/>
        </w:rPr>
      </w:pPr>
      <w:bookmarkStart w:id="4" w:name="page6"/>
      <w:bookmarkEnd w:id="4"/>
      <w:r>
        <w:rPr>
          <w:rFonts w:ascii="Times New Roman" w:eastAsia="Times New Roman" w:hAnsi="Times New Roman"/>
          <w:sz w:val="24"/>
        </w:rPr>
        <w:t>подготовке теннисистов применяются различные методы обучения и тренировки. Однако основными следует считать индивидуальный, групповой, индивидуально-групповой и метод самостоятельной работы.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Индивидуальный метод </w:t>
      </w:r>
      <w:r>
        <w:rPr>
          <w:rFonts w:ascii="Times New Roman" w:eastAsia="Times New Roman" w:hAnsi="Times New Roman"/>
          <w:sz w:val="24"/>
        </w:rPr>
        <w:t>применяется для углубл</w:t>
      </w:r>
      <w:r w:rsidR="002F1026">
        <w:rPr>
          <w:rFonts w:ascii="Times New Roman" w:eastAsia="Times New Roman" w:hAnsi="Times New Roman"/>
          <w:sz w:val="24"/>
        </w:rPr>
        <w:t>енной отработки техники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Его особенность состоит в том, что педагог работает с каждым занимающимся отдельно. Целесообразно применять этот метод в тренировочной работе, и </w:t>
      </w:r>
      <w:r w:rsidR="002F1026">
        <w:rPr>
          <w:rFonts w:ascii="Times New Roman" w:eastAsia="Times New Roman" w:hAnsi="Times New Roman"/>
          <w:sz w:val="24"/>
        </w:rPr>
        <w:t xml:space="preserve">особенно при подготовке теннисистов </w:t>
      </w:r>
      <w:r>
        <w:rPr>
          <w:rFonts w:ascii="Times New Roman" w:eastAsia="Times New Roman" w:hAnsi="Times New Roman"/>
          <w:sz w:val="24"/>
        </w:rPr>
        <w:t>к ответственным соревнованиям.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Групповой метод </w:t>
      </w:r>
      <w:r>
        <w:rPr>
          <w:rFonts w:ascii="Times New Roman" w:eastAsia="Times New Roman" w:hAnsi="Times New Roman"/>
          <w:sz w:val="24"/>
        </w:rPr>
        <w:t>применяется главным образом на учебных занятиях,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когда педагог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обучает одновременно несколько занимающихся. Надо иметь в виду, что при таком методе внимание педагога рассредоточивается и возможность подметить и исправить ошибки у каждого обучающегося уменьшается, а это снижает качество отработки приемов.</w:t>
      </w:r>
    </w:p>
    <w:p w:rsidR="000803BD" w:rsidRDefault="000803BD" w:rsidP="000803BD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Индивидуально-групповой метод </w:t>
      </w:r>
      <w:r w:rsidR="002F1026">
        <w:rPr>
          <w:rFonts w:ascii="Times New Roman" w:eastAsia="Times New Roman" w:hAnsi="Times New Roman"/>
          <w:sz w:val="24"/>
        </w:rPr>
        <w:t>на занятиях по теннису</w:t>
      </w:r>
      <w:r>
        <w:rPr>
          <w:rFonts w:ascii="Times New Roman" w:eastAsia="Times New Roman" w:hAnsi="Times New Roman"/>
          <w:sz w:val="24"/>
        </w:rPr>
        <w:t xml:space="preserve"> является основным.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Особенность его состоит в том, что педагог часть занятий проводит со всей группой одновременно, </w:t>
      </w:r>
      <w:r w:rsidR="002F1026">
        <w:rPr>
          <w:rFonts w:ascii="Times New Roman" w:eastAsia="Times New Roman" w:hAnsi="Times New Roman"/>
          <w:sz w:val="24"/>
        </w:rPr>
        <w:t>а часть - с отдельными теннисистами</w:t>
      </w:r>
      <w:r>
        <w:rPr>
          <w:rFonts w:ascii="Times New Roman" w:eastAsia="Times New Roman" w:hAnsi="Times New Roman"/>
          <w:sz w:val="24"/>
        </w:rPr>
        <w:t>. В то время как педагога занимается с одним-двумя обучающимися, остальные обучаемые работают самостоятельно над выполнением задания.</w:t>
      </w:r>
    </w:p>
    <w:p w:rsidR="000803BD" w:rsidRDefault="000803BD" w:rsidP="000803BD">
      <w:pPr>
        <w:spacing w:line="28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Словесный </w:t>
      </w:r>
      <w:r>
        <w:rPr>
          <w:rFonts w:ascii="Times New Roman" w:eastAsia="Times New Roman" w:hAnsi="Times New Roman"/>
          <w:sz w:val="24"/>
        </w:rPr>
        <w:t>(объяснение,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рассказ,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беседа,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консультация).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Игры </w:t>
      </w:r>
      <w:r>
        <w:rPr>
          <w:rFonts w:ascii="Times New Roman" w:eastAsia="Times New Roman" w:hAnsi="Times New Roman"/>
          <w:sz w:val="24"/>
        </w:rPr>
        <w:t>(игры: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развивающие,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подвижные;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игры на развитие внимания,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памяти,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глазомера, воображения; настольные, электротехнические).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Наглядный </w:t>
      </w:r>
      <w:r>
        <w:rPr>
          <w:rFonts w:ascii="Times New Roman" w:eastAsia="Times New Roman" w:hAnsi="Times New Roman"/>
          <w:sz w:val="24"/>
        </w:rPr>
        <w:t>(использование наглядных,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демонстрационных и видеоматериалов,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приборов, моделей и т.д.)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Психологический и социологический </w:t>
      </w:r>
      <w:r>
        <w:rPr>
          <w:rFonts w:ascii="Times New Roman" w:eastAsia="Times New Roman" w:hAnsi="Times New Roman"/>
          <w:sz w:val="24"/>
        </w:rPr>
        <w:t>(анкетирование,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психологические тесты;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создание и решение различных ситуаций).</w:t>
      </w:r>
    </w:p>
    <w:p w:rsidR="000803BD" w:rsidRDefault="000803BD" w:rsidP="000803BD">
      <w:pPr>
        <w:tabs>
          <w:tab w:val="left" w:pos="2000"/>
        </w:tabs>
        <w:spacing w:line="238" w:lineRule="auto"/>
        <w:rPr>
          <w:rFonts w:ascii="Symbol" w:eastAsia="Symbol" w:hAnsi="Symbol"/>
          <w:sz w:val="24"/>
        </w:rPr>
      </w:pP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0" w:lineRule="auto"/>
        <w:ind w:left="960" w:hanging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Форма и способы проверки результативности учебно-тренировочного процесса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Основной показатель работы секции по настольному теннису - выполнение в конце</w:t>
      </w:r>
    </w:p>
    <w:p w:rsidR="000803BD" w:rsidRDefault="000803BD" w:rsidP="000803BD">
      <w:pPr>
        <w:spacing w:line="21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 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</w:t>
      </w:r>
    </w:p>
    <w:p w:rsidR="000803BD" w:rsidRDefault="000803BD" w:rsidP="000803BD">
      <w:pPr>
        <w:spacing w:line="15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Контрольные тесты и упражнения проводятся в течении всего учебно-тренировочного годового цикла 2 – 3 раза в год.</w:t>
      </w:r>
    </w:p>
    <w:p w:rsidR="000803BD" w:rsidRDefault="000803BD" w:rsidP="000803BD">
      <w:pPr>
        <w:spacing w:line="9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12"/>
        </w:numPr>
        <w:tabs>
          <w:tab w:val="left" w:pos="1220"/>
        </w:tabs>
        <w:spacing w:line="0" w:lineRule="atLeast"/>
        <w:ind w:left="1220" w:hanging="2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конце учебного года (в мае) все учащиеся группы сдают по общей физической</w:t>
      </w:r>
    </w:p>
    <w:p w:rsidR="000803BD" w:rsidRDefault="000803BD" w:rsidP="000803BD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50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подготовке контрольно-переводные зачеты. Результаты контрольных испытаний являются основой для отбора в группы следующего этапа многолетней подготовки.</w:t>
      </w:r>
    </w:p>
    <w:p w:rsidR="000803BD" w:rsidRDefault="000803BD" w:rsidP="000803BD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53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Результативность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bookmarkStart w:id="5" w:name="page7"/>
      <w:bookmarkEnd w:id="5"/>
      <w:r>
        <w:rPr>
          <w:rFonts w:ascii="Times New Roman" w:eastAsia="Times New Roman" w:hAnsi="Times New Roman"/>
          <w:b/>
          <w:sz w:val="24"/>
        </w:rPr>
        <w:t>Система контроля результативности обучения.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Учебные группы комплектуются из числа наиболее способных к спорту учащихся общеобразовательных школ. Отбор занимающихся осуществляется на протяжении двух этапов, каждый из которых решает определённые задачи.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Задача первого этапа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привлечение как можно большего числа наиболее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способных детей. Важными критериями потенциальных возможностей поступающего, которые предъявляет настольный теннис, являются отсутствие патологических отклонений в состоянии здоровья, хорошая координация движений, показатели ловкости, быстроты реакции, внимания, подвижность в суставах (особенно плечевого, локтевого).</w:t>
      </w:r>
    </w:p>
    <w:p w:rsidR="000803BD" w:rsidRDefault="000803BD" w:rsidP="000803BD">
      <w:pPr>
        <w:spacing w:line="26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Первичный отбор </w:t>
      </w:r>
      <w:proofErr w:type="gramStart"/>
      <w:r>
        <w:rPr>
          <w:rFonts w:ascii="Times New Roman" w:eastAsia="Times New Roman" w:hAnsi="Times New Roman"/>
          <w:sz w:val="24"/>
        </w:rPr>
        <w:t>проводится  в</w:t>
      </w:r>
      <w:proofErr w:type="gramEnd"/>
      <w:r>
        <w:rPr>
          <w:rFonts w:ascii="Times New Roman" w:eastAsia="Times New Roman" w:hAnsi="Times New Roman"/>
          <w:sz w:val="24"/>
        </w:rPr>
        <w:t xml:space="preserve"> сентябре.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9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Задача второго этапа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тщательное наблюдение за успешностью обучения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детей. В ходе учебно-тренировочного процесса тренер наблюдает за развитием таких качеств, как смелость, игровое мышление, решительность и других. Учебные группы комплектуются с учётом возраста и спортивной подготовленности занимающихся. </w:t>
      </w:r>
      <w:r>
        <w:rPr>
          <w:rFonts w:ascii="Times New Roman" w:eastAsia="Times New Roman" w:hAnsi="Times New Roman"/>
          <w:sz w:val="24"/>
        </w:rPr>
        <w:lastRenderedPageBreak/>
        <w:t>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8" w:lineRule="auto"/>
        <w:ind w:left="260" w:right="6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На этап начальной подготовки </w:t>
      </w:r>
      <w:r>
        <w:rPr>
          <w:rFonts w:ascii="Times New Roman" w:eastAsia="Times New Roman" w:hAnsi="Times New Roman"/>
          <w:sz w:val="24"/>
        </w:rPr>
        <w:t>зачисляются учащиеся общеобразовательных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школ, желающие заниматься спортом и имеющие письменное разрешение врача-педиатра и согласие родителей. На этом этапе осуществляется физкультурно-оздоровительная и спортивная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4F60E6" w:rsidRPr="00036E02" w:rsidRDefault="000803BD" w:rsidP="00036E02">
      <w:pPr>
        <w:spacing w:line="0" w:lineRule="atLeast"/>
        <w:ind w:left="40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Учебно-тренировочный этап подготовки </w:t>
      </w:r>
      <w:r>
        <w:rPr>
          <w:rFonts w:ascii="Times New Roman" w:eastAsia="Times New Roman" w:hAnsi="Times New Roman"/>
          <w:sz w:val="24"/>
        </w:rPr>
        <w:t>формируется на конкурсной основе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 практически здоровых учащихся, прошедших необходимую подготовку не менее одного года и выполнивших приёмные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</w:t>
      </w:r>
      <w:r w:rsidR="00F16F0C">
        <w:rPr>
          <w:rFonts w:ascii="Times New Roman" w:eastAsia="Times New Roman" w:hAnsi="Times New Roman"/>
          <w:sz w:val="24"/>
        </w:rPr>
        <w:t xml:space="preserve"> нормативов по ОФП и СФП.</w:t>
      </w:r>
    </w:p>
    <w:p w:rsidR="000803BD" w:rsidRPr="000E6FDA" w:rsidRDefault="000803BD" w:rsidP="000803BD">
      <w:pPr>
        <w:pStyle w:val="1"/>
        <w:tabs>
          <w:tab w:val="left" w:pos="4429"/>
          <w:tab w:val="left" w:pos="4665"/>
        </w:tabs>
        <w:spacing w:before="252"/>
        <w:ind w:left="993"/>
        <w:jc w:val="center"/>
        <w:rPr>
          <w:sz w:val="24"/>
          <w:szCs w:val="24"/>
        </w:rPr>
      </w:pPr>
      <w:r w:rsidRPr="000E6FDA">
        <w:rPr>
          <w:sz w:val="24"/>
          <w:szCs w:val="24"/>
        </w:rPr>
        <w:t>Оценочные</w:t>
      </w:r>
      <w:r w:rsidRPr="000E6FDA">
        <w:rPr>
          <w:spacing w:val="-1"/>
          <w:sz w:val="24"/>
          <w:szCs w:val="24"/>
        </w:rPr>
        <w:t xml:space="preserve"> </w:t>
      </w:r>
      <w:r w:rsidRPr="000E6FDA">
        <w:rPr>
          <w:sz w:val="24"/>
          <w:szCs w:val="24"/>
        </w:rPr>
        <w:t>материалы</w:t>
      </w:r>
    </w:p>
    <w:p w:rsidR="000803BD" w:rsidRPr="000E6FDA" w:rsidRDefault="000803BD" w:rsidP="000803BD">
      <w:pPr>
        <w:pStyle w:val="2"/>
        <w:tabs>
          <w:tab w:val="left" w:pos="2543"/>
          <w:tab w:val="left" w:pos="4429"/>
        </w:tabs>
        <w:spacing w:before="1"/>
        <w:ind w:left="0" w:firstLine="993"/>
        <w:rPr>
          <w:sz w:val="24"/>
          <w:szCs w:val="24"/>
        </w:rPr>
      </w:pPr>
      <w:r w:rsidRPr="000E6FDA">
        <w:rPr>
          <w:spacing w:val="-3"/>
          <w:sz w:val="24"/>
          <w:szCs w:val="24"/>
        </w:rPr>
        <w:t>Показатели</w:t>
      </w:r>
      <w:r w:rsidRPr="000E6FDA">
        <w:rPr>
          <w:spacing w:val="-3"/>
          <w:sz w:val="24"/>
          <w:szCs w:val="24"/>
        </w:rPr>
        <w:tab/>
        <w:t xml:space="preserve"> </w:t>
      </w:r>
      <w:r w:rsidRPr="000E6FDA">
        <w:rPr>
          <w:sz w:val="24"/>
          <w:szCs w:val="24"/>
        </w:rPr>
        <w:t xml:space="preserve">результативности </w:t>
      </w:r>
      <w:r w:rsidRPr="000E6FDA">
        <w:rPr>
          <w:spacing w:val="-3"/>
          <w:sz w:val="24"/>
          <w:szCs w:val="24"/>
        </w:rPr>
        <w:t>педагогического</w:t>
      </w:r>
      <w:r w:rsidRPr="000E6FDA">
        <w:rPr>
          <w:spacing w:val="-1"/>
          <w:sz w:val="24"/>
          <w:szCs w:val="24"/>
        </w:rPr>
        <w:t xml:space="preserve"> </w:t>
      </w:r>
      <w:r w:rsidRPr="000E6FDA">
        <w:rPr>
          <w:spacing w:val="-3"/>
          <w:sz w:val="24"/>
          <w:szCs w:val="24"/>
        </w:rPr>
        <w:t>процесса:</w:t>
      </w:r>
    </w:p>
    <w:p w:rsidR="000803BD" w:rsidRPr="000E6FDA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4429"/>
        </w:tabs>
        <w:autoSpaceDE w:val="0"/>
        <w:autoSpaceDN w:val="0"/>
        <w:spacing w:after="0" w:line="318" w:lineRule="exact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z w:val="24"/>
          <w:szCs w:val="24"/>
        </w:rPr>
        <w:t>Сохранность</w:t>
      </w:r>
      <w:r w:rsidRPr="000E6FD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FDA">
        <w:rPr>
          <w:rFonts w:ascii="Times New Roman" w:hAnsi="Times New Roman"/>
          <w:spacing w:val="-3"/>
          <w:sz w:val="24"/>
          <w:szCs w:val="24"/>
        </w:rPr>
        <w:t>контингента.</w:t>
      </w:r>
    </w:p>
    <w:p w:rsidR="000803BD" w:rsidRPr="000E6FDA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1600"/>
          <w:tab w:val="left" w:pos="2828"/>
          <w:tab w:val="left" w:pos="4185"/>
          <w:tab w:val="left" w:pos="4429"/>
          <w:tab w:val="left" w:pos="5874"/>
          <w:tab w:val="left" w:pos="8239"/>
          <w:tab w:val="left" w:pos="9113"/>
        </w:tabs>
        <w:autoSpaceDE w:val="0"/>
        <w:autoSpaceDN w:val="0"/>
        <w:spacing w:after="0" w:line="242" w:lineRule="auto"/>
        <w:ind w:left="0" w:right="284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pacing w:val="-5"/>
          <w:sz w:val="24"/>
          <w:szCs w:val="24"/>
        </w:rPr>
        <w:t>Умение</w:t>
      </w:r>
      <w:r w:rsidRPr="000E6FDA">
        <w:rPr>
          <w:rFonts w:ascii="Times New Roman" w:hAnsi="Times New Roman"/>
          <w:spacing w:val="-5"/>
          <w:sz w:val="24"/>
          <w:szCs w:val="24"/>
        </w:rPr>
        <w:tab/>
      </w:r>
      <w:r w:rsidRPr="000E6FDA">
        <w:rPr>
          <w:rFonts w:ascii="Times New Roman" w:hAnsi="Times New Roman"/>
          <w:spacing w:val="-3"/>
          <w:sz w:val="24"/>
          <w:szCs w:val="24"/>
        </w:rPr>
        <w:t>педагога</w:t>
      </w:r>
      <w:r w:rsidRPr="000E6FDA">
        <w:rPr>
          <w:rFonts w:ascii="Times New Roman" w:hAnsi="Times New Roman"/>
          <w:spacing w:val="-3"/>
          <w:sz w:val="24"/>
          <w:szCs w:val="24"/>
        </w:rPr>
        <w:tab/>
      </w:r>
      <w:r w:rsidRPr="000E6FDA">
        <w:rPr>
          <w:rFonts w:ascii="Times New Roman" w:hAnsi="Times New Roman"/>
          <w:sz w:val="24"/>
          <w:szCs w:val="24"/>
        </w:rPr>
        <w:t>определить</w:t>
      </w:r>
      <w:r w:rsidRPr="000E6FDA">
        <w:rPr>
          <w:rFonts w:ascii="Times New Roman" w:hAnsi="Times New Roman"/>
          <w:sz w:val="24"/>
          <w:szCs w:val="24"/>
        </w:rPr>
        <w:tab/>
        <w:t>индивидуальный</w:t>
      </w:r>
      <w:r w:rsidRPr="000E6FDA">
        <w:rPr>
          <w:rFonts w:ascii="Times New Roman" w:hAnsi="Times New Roman"/>
          <w:sz w:val="24"/>
          <w:szCs w:val="24"/>
        </w:rPr>
        <w:tab/>
        <w:t>рост</w:t>
      </w:r>
      <w:r w:rsidRPr="000E6FDA">
        <w:rPr>
          <w:rFonts w:ascii="Times New Roman" w:hAnsi="Times New Roman"/>
          <w:sz w:val="24"/>
          <w:szCs w:val="24"/>
        </w:rPr>
        <w:tab/>
      </w:r>
      <w:r w:rsidRPr="000E6FDA">
        <w:rPr>
          <w:rFonts w:ascii="Times New Roman" w:hAnsi="Times New Roman"/>
          <w:spacing w:val="-3"/>
          <w:sz w:val="24"/>
          <w:szCs w:val="24"/>
        </w:rPr>
        <w:t xml:space="preserve">учащегося, </w:t>
      </w:r>
      <w:r w:rsidRPr="000E6FDA">
        <w:rPr>
          <w:rFonts w:ascii="Times New Roman" w:hAnsi="Times New Roman"/>
          <w:sz w:val="24"/>
          <w:szCs w:val="24"/>
        </w:rPr>
        <w:t xml:space="preserve">спрогнозировать перспективу </w:t>
      </w:r>
      <w:r w:rsidRPr="000E6FDA">
        <w:rPr>
          <w:rFonts w:ascii="Times New Roman" w:hAnsi="Times New Roman"/>
          <w:spacing w:val="-3"/>
          <w:sz w:val="24"/>
          <w:szCs w:val="24"/>
        </w:rPr>
        <w:t>творческого</w:t>
      </w:r>
      <w:r w:rsidRPr="000E6FD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6FDA">
        <w:rPr>
          <w:rFonts w:ascii="Times New Roman" w:hAnsi="Times New Roman"/>
          <w:sz w:val="24"/>
          <w:szCs w:val="24"/>
        </w:rPr>
        <w:t>развития.</w:t>
      </w:r>
    </w:p>
    <w:p w:rsidR="000803BD" w:rsidRPr="000E6FDA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4429"/>
        </w:tabs>
        <w:autoSpaceDE w:val="0"/>
        <w:autoSpaceDN w:val="0"/>
        <w:spacing w:after="0" w:line="317" w:lineRule="exact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z w:val="24"/>
          <w:szCs w:val="24"/>
        </w:rPr>
        <w:t xml:space="preserve">Отношение детей к занятиям в данном </w:t>
      </w:r>
      <w:r w:rsidRPr="000E6FDA">
        <w:rPr>
          <w:rFonts w:ascii="Times New Roman" w:hAnsi="Times New Roman"/>
          <w:spacing w:val="-4"/>
          <w:sz w:val="24"/>
          <w:szCs w:val="24"/>
        </w:rPr>
        <w:t xml:space="preserve">коллективе </w:t>
      </w:r>
      <w:r w:rsidRPr="000E6FDA">
        <w:rPr>
          <w:rFonts w:ascii="Times New Roman" w:hAnsi="Times New Roman"/>
          <w:sz w:val="24"/>
          <w:szCs w:val="24"/>
        </w:rPr>
        <w:t>и к</w:t>
      </w:r>
      <w:r w:rsidRPr="000E6FD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6FDA">
        <w:rPr>
          <w:rFonts w:ascii="Times New Roman" w:hAnsi="Times New Roman"/>
          <w:spacing w:val="-6"/>
          <w:sz w:val="24"/>
          <w:szCs w:val="24"/>
        </w:rPr>
        <w:t>педагогу.</w:t>
      </w:r>
    </w:p>
    <w:p w:rsidR="000803BD" w:rsidRPr="000E6FDA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4429"/>
        </w:tabs>
        <w:autoSpaceDE w:val="0"/>
        <w:autoSpaceDN w:val="0"/>
        <w:spacing w:after="0" w:line="322" w:lineRule="exact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pacing w:val="-5"/>
          <w:sz w:val="24"/>
          <w:szCs w:val="24"/>
        </w:rPr>
        <w:t xml:space="preserve">Успешное </w:t>
      </w:r>
      <w:r w:rsidRPr="000E6FDA">
        <w:rPr>
          <w:rFonts w:ascii="Times New Roman" w:hAnsi="Times New Roman"/>
          <w:sz w:val="24"/>
          <w:szCs w:val="24"/>
        </w:rPr>
        <w:t>освоение детьми</w:t>
      </w:r>
      <w:r w:rsidRPr="000E6FD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E6FDA">
        <w:rPr>
          <w:rFonts w:ascii="Times New Roman" w:hAnsi="Times New Roman"/>
          <w:sz w:val="24"/>
          <w:szCs w:val="24"/>
        </w:rPr>
        <w:t>программы.</w:t>
      </w:r>
    </w:p>
    <w:p w:rsidR="000803BD" w:rsidRPr="000E6FDA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4429"/>
        </w:tabs>
        <w:autoSpaceDE w:val="0"/>
        <w:autoSpaceDN w:val="0"/>
        <w:spacing w:after="0" w:line="322" w:lineRule="exact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z w:val="24"/>
          <w:szCs w:val="24"/>
        </w:rPr>
        <w:t xml:space="preserve">Соответствие </w:t>
      </w:r>
      <w:r w:rsidRPr="000E6FDA"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 w:rsidRPr="000E6FDA">
        <w:rPr>
          <w:rFonts w:ascii="Times New Roman" w:hAnsi="Times New Roman"/>
          <w:sz w:val="24"/>
          <w:szCs w:val="24"/>
        </w:rPr>
        <w:t>деятельности целевым</w:t>
      </w:r>
      <w:r w:rsidRPr="000E6F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FDA">
        <w:rPr>
          <w:rFonts w:ascii="Times New Roman" w:hAnsi="Times New Roman"/>
          <w:sz w:val="24"/>
          <w:szCs w:val="24"/>
        </w:rPr>
        <w:t>установкам.</w:t>
      </w:r>
    </w:p>
    <w:p w:rsidR="000803BD" w:rsidRDefault="000803BD" w:rsidP="000803BD">
      <w:pPr>
        <w:pStyle w:val="a5"/>
        <w:widowControl w:val="0"/>
        <w:numPr>
          <w:ilvl w:val="3"/>
          <w:numId w:val="43"/>
        </w:numPr>
        <w:tabs>
          <w:tab w:val="left" w:pos="1418"/>
          <w:tab w:val="left" w:pos="1668"/>
          <w:tab w:val="left" w:pos="4429"/>
        </w:tabs>
        <w:autoSpaceDE w:val="0"/>
        <w:autoSpaceDN w:val="0"/>
        <w:spacing w:after="0" w:line="322" w:lineRule="exact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0E6FDA">
        <w:rPr>
          <w:rFonts w:ascii="Times New Roman" w:hAnsi="Times New Roman"/>
          <w:sz w:val="24"/>
          <w:szCs w:val="24"/>
        </w:rPr>
        <w:t>Экспертные оценки</w:t>
      </w:r>
      <w:r w:rsidRPr="000E6FD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6FDA">
        <w:rPr>
          <w:rFonts w:ascii="Times New Roman" w:hAnsi="Times New Roman"/>
          <w:sz w:val="24"/>
          <w:szCs w:val="24"/>
        </w:rPr>
        <w:t>специалистов.</w:t>
      </w:r>
    </w:p>
    <w:p w:rsidR="00A7133C" w:rsidRPr="00036E02" w:rsidRDefault="00A7133C" w:rsidP="00036E02">
      <w:pPr>
        <w:pStyle w:val="a5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A7133C" w:rsidRPr="00A7133C" w:rsidRDefault="00A7133C" w:rsidP="00A7133C">
      <w:pPr>
        <w:pStyle w:val="a5"/>
        <w:ind w:left="1521"/>
        <w:rPr>
          <w:rFonts w:ascii="Times New Roman" w:hAnsi="Times New Roman"/>
          <w:b/>
          <w:sz w:val="24"/>
          <w:szCs w:val="24"/>
        </w:rPr>
      </w:pPr>
      <w:r w:rsidRPr="00A7133C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программы.</w:t>
      </w:r>
    </w:p>
    <w:p w:rsidR="00A7133C" w:rsidRPr="00A7133C" w:rsidRDefault="00A7133C" w:rsidP="00A7133C">
      <w:pPr>
        <w:ind w:left="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133C">
        <w:rPr>
          <w:rFonts w:ascii="Times New Roman" w:hAnsi="Times New Roman"/>
          <w:sz w:val="24"/>
          <w:szCs w:val="24"/>
        </w:rPr>
        <w:t xml:space="preserve">Для реализации программы необходима соответствующая материально-техническая база, включающая следующие:  </w:t>
      </w:r>
    </w:p>
    <w:p w:rsidR="00A7133C" w:rsidRPr="00EA1CB6" w:rsidRDefault="00A7133C" w:rsidP="00EA1CB6">
      <w:pPr>
        <w:rPr>
          <w:rFonts w:ascii="Times New Roman" w:hAnsi="Times New Roman"/>
          <w:sz w:val="24"/>
          <w:szCs w:val="24"/>
        </w:rPr>
      </w:pPr>
    </w:p>
    <w:p w:rsidR="00A7133C" w:rsidRPr="00EA1CB6" w:rsidRDefault="00EA1CB6" w:rsidP="00EA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7133C" w:rsidRPr="00EA1CB6">
        <w:rPr>
          <w:rFonts w:ascii="Times New Roman" w:hAnsi="Times New Roman"/>
          <w:sz w:val="24"/>
          <w:szCs w:val="24"/>
        </w:rPr>
        <w:t>Стол для тенниса – 3 шт</w:t>
      </w:r>
      <w:r w:rsidR="00F463F3" w:rsidRPr="00EA1CB6">
        <w:rPr>
          <w:rFonts w:ascii="Times New Roman" w:hAnsi="Times New Roman"/>
          <w:sz w:val="24"/>
          <w:szCs w:val="24"/>
        </w:rPr>
        <w:t>.</w:t>
      </w:r>
    </w:p>
    <w:p w:rsidR="00A7133C" w:rsidRPr="00EA1CB6" w:rsidRDefault="00EA1CB6" w:rsidP="00EA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1618B">
        <w:rPr>
          <w:rFonts w:ascii="Times New Roman" w:hAnsi="Times New Roman"/>
          <w:sz w:val="24"/>
          <w:szCs w:val="24"/>
        </w:rPr>
        <w:t xml:space="preserve">Ракетки для тенниса </w:t>
      </w:r>
      <w:r w:rsidR="00A7133C" w:rsidRPr="00EA1CB6">
        <w:rPr>
          <w:rFonts w:ascii="Times New Roman" w:hAnsi="Times New Roman"/>
          <w:sz w:val="24"/>
          <w:szCs w:val="24"/>
        </w:rPr>
        <w:t>– 8 пар</w:t>
      </w:r>
      <w:r w:rsidR="00A7133C" w:rsidRPr="00EA1CB6">
        <w:rPr>
          <w:rFonts w:ascii="Times New Roman" w:hAnsi="Times New Roman" w:cs="Times New Roman"/>
          <w:sz w:val="24"/>
          <w:szCs w:val="24"/>
        </w:rPr>
        <w:t>.</w:t>
      </w:r>
    </w:p>
    <w:p w:rsidR="00A7133C" w:rsidRDefault="00EA1CB6" w:rsidP="00EA1C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133C" w:rsidRPr="00EA1CB6">
        <w:rPr>
          <w:rFonts w:ascii="Times New Roman" w:hAnsi="Times New Roman"/>
          <w:sz w:val="24"/>
          <w:szCs w:val="24"/>
        </w:rPr>
        <w:t>Шарики теннисные</w:t>
      </w:r>
      <w:r w:rsidRPr="00EA1CB6">
        <w:rPr>
          <w:rFonts w:ascii="Times New Roman" w:hAnsi="Times New Roman"/>
          <w:sz w:val="24"/>
          <w:szCs w:val="24"/>
        </w:rPr>
        <w:t xml:space="preserve"> - </w:t>
      </w:r>
      <w:r w:rsidR="00A7133C" w:rsidRPr="00EA1CB6">
        <w:rPr>
          <w:rFonts w:ascii="Times New Roman" w:hAnsi="Times New Roman"/>
          <w:sz w:val="24"/>
          <w:szCs w:val="24"/>
        </w:rPr>
        <w:t xml:space="preserve"> </w:t>
      </w:r>
      <w:r w:rsidRPr="00EA1CB6">
        <w:rPr>
          <w:rFonts w:ascii="Times New Roman" w:hAnsi="Times New Roman"/>
          <w:sz w:val="24"/>
          <w:szCs w:val="24"/>
        </w:rPr>
        <w:t>2</w:t>
      </w:r>
      <w:r w:rsidR="00F463F3" w:rsidRPr="00EA1CB6">
        <w:rPr>
          <w:rFonts w:ascii="Times New Roman" w:hAnsi="Times New Roman"/>
          <w:sz w:val="24"/>
          <w:szCs w:val="24"/>
        </w:rPr>
        <w:t>0 шт.</w:t>
      </w:r>
    </w:p>
    <w:p w:rsidR="00562C72" w:rsidRDefault="00562C72" w:rsidP="00EA1CB6">
      <w:pPr>
        <w:rPr>
          <w:rFonts w:ascii="Times New Roman" w:hAnsi="Times New Roman"/>
          <w:sz w:val="24"/>
          <w:szCs w:val="24"/>
        </w:rPr>
      </w:pP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50025E">
        <w:rPr>
          <w:b/>
          <w:color w:val="010101"/>
        </w:rPr>
        <w:t>Контрольные тесты по теории (правильные ответы выделены красным цветом).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50025E">
        <w:rPr>
          <w:b/>
          <w:color w:val="010101"/>
        </w:rPr>
        <w:t>Контрольные тесты. 1 год обучения.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 xml:space="preserve">1. До </w:t>
      </w:r>
      <w:proofErr w:type="spellStart"/>
      <w:r w:rsidRPr="0050025E">
        <w:rPr>
          <w:color w:val="010101"/>
        </w:rPr>
        <w:t>скольки</w:t>
      </w:r>
      <w:proofErr w:type="spellEnd"/>
      <w:r w:rsidRPr="0050025E">
        <w:rPr>
          <w:color w:val="010101"/>
        </w:rPr>
        <w:t xml:space="preserve"> очков обычно играется партия в настольном теннисе?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21 Б) 11 В) 7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2. Как называется розыгрыш, результат которого не засчитан?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Переигровка Б) Мяч в игре В) Спорный мяч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3. Как должен пролететь шар при подаче, чтобы она была признана правильной?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Над или вокруг комплекта сетки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 xml:space="preserve">Б) Над </w:t>
      </w:r>
      <w:proofErr w:type="spellStart"/>
      <w:r w:rsidRPr="0050025E">
        <w:rPr>
          <w:color w:val="010101"/>
        </w:rPr>
        <w:t>коплектом</w:t>
      </w:r>
      <w:proofErr w:type="spellEnd"/>
      <w:r w:rsidRPr="0050025E">
        <w:rPr>
          <w:color w:val="010101"/>
        </w:rPr>
        <w:t xml:space="preserve"> сетки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В) Над или под комплектом сетки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4. Сколько раз мяч касается стола при подаче?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1 Б) 2 В) 3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5. Каким цветом могут быть теннисные шары?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lastRenderedPageBreak/>
        <w:t>А) Белый Б) Желтый В) Черный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6. Каким мячом нельзя играть в настольный теннис?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Пластмассовым Б) Резиновым В) Целлулоидным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7. Чем можно ударять мяч во время розыгрыша?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Любой рукой или ракеткой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Б) Только ракеткой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В) Ракеткой или рукой с ракеткой ниже запястья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8. При подаче шар ударился о половину подающего, а затем, задев сетку, перелетел на половину принимающего. Следует ли переиграть такой мяч?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Да Б) Нет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9. Можно ли одному игроку играть двумя ракетками?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Да Б) Нет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10. Каким цветом могут быть накладки на теннисной ракетке?</w:t>
      </w:r>
    </w:p>
    <w:p w:rsidR="00562C72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Зеленый и белый Б) Красный и черный В) Синий и желтый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50025E">
        <w:rPr>
          <w:b/>
          <w:color w:val="010101"/>
        </w:rPr>
        <w:t>Контрольные тесты. 2 год обучения.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1. Сколько весит теннисный мяч?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1 грамм Б) 2 грамма В) 2,4-2,53 грамма Г) 4-4,25 грамма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2. Сколько человек одновременно играют в настольный теннис в партии одиночного разряда?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один Б) два В) три Г) четыре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3. По сколько подач производит каждый игрок при счете в партии 20:20?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по одной Б) по две В) по пять Г) неограниченно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4. Какой прием игры является атакующим действием?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удар толчком Б) подставка В) подрезка Г) накат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5. Какова высота теннисной сетки?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15,25 см Б) 12,42 см В) 13,56 см Г) 21,25 см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6. Можно ли касаться мячом сетки во время игры?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можно Б) нельзя В) можно во время подачи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7. Можно ли подавать мяч с хода (с руки)?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можно Б) нельзя В) можно, стоя боком к столу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8. Можно ли наносить удар «с лёта», не дожидаясь отскока мяча от своей стороны стола?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можно Б) нельзя В) можно после подачи мяча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9. В какой форме можно заниматься настольным теннисом?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шорты и футболка Б) трико и водолазка В) трико и футболка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10. После какого очка можно брать тайм-аут?</w:t>
      </w:r>
    </w:p>
    <w:p w:rsidR="00562C72" w:rsidRPr="0050025E" w:rsidRDefault="00562C72" w:rsidP="00562C72">
      <w:pPr>
        <w:pStyle w:val="ae"/>
        <w:shd w:val="clear" w:color="auto" w:fill="F9FAFA"/>
        <w:spacing w:before="0" w:beforeAutospacing="0" w:after="0" w:afterAutospacing="0"/>
        <w:rPr>
          <w:color w:val="010101"/>
        </w:rPr>
      </w:pPr>
      <w:r w:rsidRPr="0050025E">
        <w:rPr>
          <w:color w:val="010101"/>
        </w:rPr>
        <w:t>А) 3 Б) 5 В) 8</w:t>
      </w:r>
    </w:p>
    <w:p w:rsidR="00562C72" w:rsidRDefault="00562C72" w:rsidP="00EA1CB6">
      <w:pPr>
        <w:rPr>
          <w:rFonts w:ascii="Times New Roman" w:hAnsi="Times New Roman" w:cs="Times New Roman"/>
          <w:sz w:val="24"/>
          <w:szCs w:val="24"/>
        </w:rPr>
      </w:pPr>
    </w:p>
    <w:p w:rsidR="00CF7A9E" w:rsidRDefault="00CF7A9E" w:rsidP="00EA1CB6">
      <w:pPr>
        <w:rPr>
          <w:rFonts w:ascii="Times New Roman" w:hAnsi="Times New Roman" w:cs="Times New Roman"/>
          <w:sz w:val="24"/>
          <w:szCs w:val="24"/>
        </w:rPr>
      </w:pPr>
    </w:p>
    <w:p w:rsidR="00CF7A9E" w:rsidRPr="003978F7" w:rsidRDefault="00CF7A9E" w:rsidP="00CF7A9E">
      <w:pPr>
        <w:pStyle w:val="2"/>
      </w:pPr>
      <w:bookmarkStart w:id="6" w:name="_Toc82098987"/>
      <w:r w:rsidRPr="003978F7">
        <w:t>Календарный план воспитательной работы 1 года обучения</w:t>
      </w:r>
      <w:bookmarkEnd w:id="6"/>
    </w:p>
    <w:p w:rsidR="00CF7A9E" w:rsidRPr="003978F7" w:rsidRDefault="00CF7A9E" w:rsidP="00CF7A9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88"/>
        <w:gridCol w:w="315"/>
        <w:gridCol w:w="428"/>
        <w:gridCol w:w="373"/>
        <w:gridCol w:w="345"/>
        <w:gridCol w:w="364"/>
        <w:gridCol w:w="426"/>
        <w:gridCol w:w="442"/>
        <w:gridCol w:w="426"/>
        <w:gridCol w:w="425"/>
      </w:tblGrid>
      <w:tr w:rsidR="00CF7A9E" w:rsidRPr="003978F7" w:rsidTr="00CF7A9E">
        <w:trPr>
          <w:trHeight w:val="375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544" w:type="dxa"/>
            <w:gridSpan w:val="9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7A9E" w:rsidRPr="003978F7" w:rsidTr="00CF7A9E">
        <w:trPr>
          <w:trHeight w:val="88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F7A9E" w:rsidRPr="003978F7" w:rsidTr="00CF7A9E">
        <w:trPr>
          <w:trHeight w:val="51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</w:t>
            </w: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6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отношения к Отечеству;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8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102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41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верности духовным традициям России;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8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духовных ценностях народов России,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487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уважительном отношении к традициям, культуре, языку своего народа и народов России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c>
          <w:tcPr>
            <w:tcW w:w="1384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1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трудовой деятельности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познавательных интересов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CF7A9E">
        <w:trPr>
          <w:trHeight w:val="27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7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у обучающихся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19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 правах и обязанностях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 человека и свободе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осознание ценности семьи как первоосновы нашей принадлежности к народу, Отечеству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понимание и поддержание таких нравственных устоев, как любовь, взаимопомощь, почитание родителей, забота о старших и младших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жизни человека, забота о продолжении рода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A9E" w:rsidRDefault="00CF7A9E" w:rsidP="00CF7A9E">
      <w:pPr>
        <w:pStyle w:val="23"/>
        <w:spacing w:after="0" w:line="240" w:lineRule="auto"/>
        <w:rPr>
          <w:szCs w:val="24"/>
        </w:rPr>
      </w:pPr>
    </w:p>
    <w:p w:rsidR="00CF7A9E" w:rsidRDefault="00CF7A9E" w:rsidP="00CF7A9E">
      <w:pPr>
        <w:pStyle w:val="23"/>
        <w:spacing w:after="0" w:line="240" w:lineRule="auto"/>
        <w:rPr>
          <w:szCs w:val="24"/>
        </w:rPr>
      </w:pPr>
    </w:p>
    <w:p w:rsidR="00CF7A9E" w:rsidRPr="003978F7" w:rsidRDefault="00CF7A9E" w:rsidP="00CF7A9E">
      <w:pPr>
        <w:pStyle w:val="2"/>
      </w:pPr>
      <w:bookmarkStart w:id="7" w:name="_Toc82098988"/>
      <w:r w:rsidRPr="003978F7">
        <w:t>Календарный пла</w:t>
      </w:r>
      <w:r>
        <w:t>н воспитательной работы 2</w:t>
      </w:r>
      <w:r w:rsidRPr="003978F7">
        <w:t xml:space="preserve"> года обучения</w:t>
      </w:r>
      <w:bookmarkEnd w:id="7"/>
    </w:p>
    <w:p w:rsidR="00CF7A9E" w:rsidRPr="003978F7" w:rsidRDefault="00CF7A9E" w:rsidP="00CF7A9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88"/>
        <w:gridCol w:w="315"/>
        <w:gridCol w:w="428"/>
        <w:gridCol w:w="373"/>
        <w:gridCol w:w="345"/>
        <w:gridCol w:w="364"/>
        <w:gridCol w:w="426"/>
        <w:gridCol w:w="442"/>
        <w:gridCol w:w="426"/>
        <w:gridCol w:w="425"/>
      </w:tblGrid>
      <w:tr w:rsidR="00CF7A9E" w:rsidRPr="003978F7" w:rsidTr="00CF7A9E">
        <w:trPr>
          <w:trHeight w:val="375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544" w:type="dxa"/>
            <w:gridSpan w:val="9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7A9E" w:rsidRPr="003978F7" w:rsidTr="00CF7A9E">
        <w:trPr>
          <w:trHeight w:val="88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F7A9E" w:rsidRPr="003978F7" w:rsidTr="00CF7A9E">
        <w:trPr>
          <w:trHeight w:val="51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</w:t>
            </w: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6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отношения к Отечеству;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8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102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41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верности духовным традициям России;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8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духовных ценностях народов России,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487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уважительном отношении к традициям, культуре, языку своего народа и народов России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c>
          <w:tcPr>
            <w:tcW w:w="1384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1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трудовой деятельности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познавательных интересов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CF7A9E">
        <w:trPr>
          <w:trHeight w:val="270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70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у обучающихся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219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 правах и обязанностях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 человека и свободе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осознание ценности семьи как первоосновы нашей принадлежности к народу, Отечеству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понимание и поддержание таких нравственных устоев, как любовь, взаимопомощь, почитание родителей, забота о старших и младших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CF7A9E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жизни человека, забота о продолжении рода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A9E" w:rsidRPr="00EF2804" w:rsidRDefault="00CF7A9E" w:rsidP="00CF7A9E">
      <w:pPr>
        <w:pStyle w:val="23"/>
        <w:spacing w:after="0" w:line="240" w:lineRule="auto"/>
        <w:rPr>
          <w:szCs w:val="24"/>
        </w:rPr>
        <w:sectPr w:rsidR="00CF7A9E" w:rsidRPr="00EF2804" w:rsidSect="00CF7A9E">
          <w:footerReference w:type="even" r:id="rId9"/>
          <w:footerReference w:type="default" r:id="rId10"/>
          <w:pgSz w:w="11906" w:h="16838"/>
          <w:pgMar w:top="851" w:right="1134" w:bottom="899" w:left="1701" w:header="397" w:footer="340" w:gutter="0"/>
          <w:cols w:space="708"/>
          <w:docGrid w:linePitch="360"/>
        </w:sectPr>
      </w:pPr>
    </w:p>
    <w:p w:rsidR="00CF7A9E" w:rsidRPr="003978F7" w:rsidRDefault="00CF7A9E" w:rsidP="00CF7A9E">
      <w:pPr>
        <w:pStyle w:val="2"/>
      </w:pPr>
      <w:r w:rsidRPr="003978F7">
        <w:lastRenderedPageBreak/>
        <w:t>Календар</w:t>
      </w:r>
      <w:r w:rsidR="00E54D1E">
        <w:t>ный план воспитательной работы 3</w:t>
      </w:r>
      <w:r w:rsidRPr="003978F7">
        <w:t xml:space="preserve"> года обучения</w:t>
      </w:r>
    </w:p>
    <w:p w:rsidR="00CF7A9E" w:rsidRPr="003978F7" w:rsidRDefault="00CF7A9E" w:rsidP="00CF7A9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5988"/>
        <w:gridCol w:w="315"/>
        <w:gridCol w:w="428"/>
        <w:gridCol w:w="373"/>
        <w:gridCol w:w="345"/>
        <w:gridCol w:w="364"/>
        <w:gridCol w:w="426"/>
        <w:gridCol w:w="442"/>
        <w:gridCol w:w="426"/>
        <w:gridCol w:w="425"/>
      </w:tblGrid>
      <w:tr w:rsidR="00CF7A9E" w:rsidRPr="003978F7" w:rsidTr="00E54D1E">
        <w:trPr>
          <w:trHeight w:val="375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544" w:type="dxa"/>
            <w:gridSpan w:val="9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7A9E" w:rsidRPr="003978F7" w:rsidTr="00E54D1E">
        <w:trPr>
          <w:trHeight w:val="885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F7A9E" w:rsidRPr="003978F7" w:rsidTr="00E54D1E">
        <w:trPr>
          <w:trHeight w:val="510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</w:t>
            </w: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260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отношения к Отечеству;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80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1020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241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верности духовным традициям России;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28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ценностных представлений о духовных ценностях народов России,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487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уважительном отношении к традициям, культ</w:t>
            </w:r>
            <w:bookmarkStart w:id="8" w:name="_GoBack"/>
            <w:bookmarkEnd w:id="8"/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уре, языку своего народа и народов России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10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c>
          <w:tcPr>
            <w:tcW w:w="120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210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трудовой деятельности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195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познавательных интересов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330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480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E54D1E">
        <w:trPr>
          <w:trHeight w:val="270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270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у обучающихся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219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3978F7">
              <w:rPr>
                <w:rFonts w:ascii="Times New Roman" w:hAnsi="Times New Roman" w:cs="Times New Roman"/>
                <w:sz w:val="24"/>
                <w:szCs w:val="24"/>
              </w:rPr>
              <w:t xml:space="preserve"> правах и обязанностях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25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 человека и свободе личности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25"/>
        </w:trPr>
        <w:tc>
          <w:tcPr>
            <w:tcW w:w="1208" w:type="dxa"/>
            <w:vMerge w:val="restart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осознание ценности семьи как первоосновы нашей принадлежности к народу, Отечеству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7A9E" w:rsidRPr="003978F7" w:rsidTr="00E54D1E">
        <w:trPr>
          <w:trHeight w:val="525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понимание и поддержание таких нравственных устоев, как любовь, взаимопомощь, почитание родителей, забота о старших и младших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9E" w:rsidRPr="003978F7" w:rsidTr="00E54D1E">
        <w:trPr>
          <w:trHeight w:val="525"/>
        </w:trPr>
        <w:tc>
          <w:tcPr>
            <w:tcW w:w="1208" w:type="dxa"/>
            <w:vMerge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CF7A9E" w:rsidRPr="003978F7" w:rsidRDefault="00CF7A9E" w:rsidP="00C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жизни человека, забота о продолжении рода</w:t>
            </w:r>
          </w:p>
        </w:tc>
        <w:tc>
          <w:tcPr>
            <w:tcW w:w="31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F7A9E" w:rsidRPr="003978F7" w:rsidRDefault="00CF7A9E" w:rsidP="00CF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A9E" w:rsidRPr="00EA1CB6" w:rsidRDefault="00CF7A9E" w:rsidP="00EA1CB6">
      <w:pPr>
        <w:rPr>
          <w:rFonts w:ascii="Times New Roman" w:hAnsi="Times New Roman" w:cs="Times New Roman"/>
          <w:sz w:val="24"/>
          <w:szCs w:val="24"/>
        </w:rPr>
      </w:pPr>
    </w:p>
    <w:p w:rsidR="00E54D1E" w:rsidRDefault="00E54D1E" w:rsidP="00036E02">
      <w:pPr>
        <w:pStyle w:val="a5"/>
        <w:ind w:left="1521"/>
        <w:rPr>
          <w:rFonts w:ascii="Times New Roman" w:hAnsi="Times New Roman"/>
          <w:sz w:val="24"/>
          <w:szCs w:val="24"/>
        </w:rPr>
      </w:pPr>
    </w:p>
    <w:p w:rsidR="00E54D1E" w:rsidRDefault="00E54D1E" w:rsidP="00036E02">
      <w:pPr>
        <w:pStyle w:val="a5"/>
        <w:ind w:left="1521"/>
        <w:rPr>
          <w:rFonts w:ascii="Times New Roman" w:hAnsi="Times New Roman"/>
          <w:sz w:val="24"/>
          <w:szCs w:val="24"/>
        </w:rPr>
      </w:pPr>
    </w:p>
    <w:p w:rsidR="00E54D1E" w:rsidRDefault="00E54D1E" w:rsidP="00036E02">
      <w:pPr>
        <w:pStyle w:val="a5"/>
        <w:ind w:left="1521"/>
        <w:rPr>
          <w:rFonts w:ascii="Times New Roman" w:hAnsi="Times New Roman"/>
          <w:sz w:val="24"/>
          <w:szCs w:val="24"/>
        </w:rPr>
      </w:pPr>
    </w:p>
    <w:p w:rsidR="000803BD" w:rsidRPr="00036E02" w:rsidRDefault="00A7133C" w:rsidP="00036E02">
      <w:pPr>
        <w:pStyle w:val="a5"/>
        <w:ind w:left="1521"/>
        <w:rPr>
          <w:rFonts w:ascii="Times New Roman" w:hAnsi="Times New Roman"/>
          <w:sz w:val="24"/>
          <w:szCs w:val="24"/>
        </w:rPr>
      </w:pPr>
      <w:proofErr w:type="gramStart"/>
      <w:r w:rsidRPr="00A7133C">
        <w:rPr>
          <w:rFonts w:ascii="Times New Roman" w:hAnsi="Times New Roman"/>
          <w:sz w:val="24"/>
          <w:szCs w:val="24"/>
        </w:rPr>
        <w:lastRenderedPageBreak/>
        <w:t>.</w:t>
      </w:r>
      <w:r w:rsidR="000803BD" w:rsidRPr="000E6FDA">
        <w:rPr>
          <w:rFonts w:ascii="Times New Roman" w:hAnsi="Times New Roman"/>
          <w:b/>
          <w:i/>
          <w:sz w:val="24"/>
          <w:szCs w:val="24"/>
        </w:rPr>
        <w:t>Методические</w:t>
      </w:r>
      <w:proofErr w:type="gramEnd"/>
      <w:r w:rsidR="000803BD" w:rsidRPr="000E6FDA">
        <w:rPr>
          <w:rFonts w:ascii="Times New Roman" w:hAnsi="Times New Roman"/>
          <w:b/>
          <w:i/>
          <w:sz w:val="24"/>
          <w:szCs w:val="24"/>
        </w:rPr>
        <w:t xml:space="preserve"> рекомендации по  проведению тестирования.</w:t>
      </w:r>
    </w:p>
    <w:p w:rsidR="000803BD" w:rsidRPr="000E6FDA" w:rsidRDefault="000803BD" w:rsidP="000803BD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0803BD" w:rsidRPr="000E6FDA" w:rsidRDefault="000803BD" w:rsidP="000803BD">
      <w:pPr>
        <w:spacing w:line="238" w:lineRule="auto"/>
        <w:ind w:left="400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0E6FDA">
        <w:rPr>
          <w:rFonts w:ascii="Times New Roman" w:eastAsia="Times New Roman" w:hAnsi="Times New Roman"/>
          <w:b/>
          <w:sz w:val="24"/>
          <w:szCs w:val="24"/>
        </w:rPr>
        <w:t xml:space="preserve">Завершающий удар на дальность отскока мяча. </w:t>
      </w:r>
      <w:r w:rsidRPr="000E6FDA">
        <w:rPr>
          <w:rFonts w:ascii="Times New Roman" w:eastAsia="Times New Roman" w:hAnsi="Times New Roman"/>
          <w:sz w:val="24"/>
          <w:szCs w:val="24"/>
        </w:rPr>
        <w:t>Перед спортсменом под углом</w:t>
      </w:r>
      <w:r w:rsidRPr="000E6F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E6FDA">
        <w:rPr>
          <w:rFonts w:ascii="Times New Roman" w:eastAsia="Times New Roman" w:hAnsi="Times New Roman"/>
          <w:sz w:val="24"/>
          <w:szCs w:val="24"/>
        </w:rPr>
        <w:t>45° устанавливается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 подача мячей тренером или партнёром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полета до момента падения на пол.</w:t>
      </w:r>
    </w:p>
    <w:p w:rsidR="000803BD" w:rsidRPr="000E6FDA" w:rsidRDefault="000803BD" w:rsidP="000803BD">
      <w:pPr>
        <w:spacing w:line="0" w:lineRule="atLeast"/>
        <w:ind w:left="400"/>
        <w:rPr>
          <w:rFonts w:ascii="Times New Roman" w:eastAsia="Times New Roman" w:hAnsi="Times New Roman"/>
          <w:sz w:val="24"/>
          <w:szCs w:val="24"/>
        </w:rPr>
      </w:pPr>
      <w:bookmarkStart w:id="9" w:name="page8"/>
      <w:bookmarkEnd w:id="9"/>
      <w:proofErr w:type="gramStart"/>
      <w:r w:rsidRPr="000E6FDA">
        <w:rPr>
          <w:rFonts w:ascii="Times New Roman" w:eastAsia="Times New Roman" w:hAnsi="Times New Roman"/>
          <w:sz w:val="24"/>
          <w:szCs w:val="24"/>
        </w:rPr>
        <w:t>В  зачёт</w:t>
      </w:r>
      <w:proofErr w:type="gramEnd"/>
      <w:r w:rsidRPr="000E6FDA">
        <w:rPr>
          <w:rFonts w:ascii="Times New Roman" w:eastAsia="Times New Roman" w:hAnsi="Times New Roman"/>
          <w:sz w:val="24"/>
          <w:szCs w:val="24"/>
        </w:rPr>
        <w:t xml:space="preserve">  идет  наилучший  результат  после трех  ударов. </w:t>
      </w:r>
      <w:proofErr w:type="gramStart"/>
      <w:r w:rsidRPr="000E6FDA">
        <w:rPr>
          <w:rFonts w:ascii="Times New Roman" w:eastAsia="Times New Roman" w:hAnsi="Times New Roman"/>
          <w:sz w:val="24"/>
          <w:szCs w:val="24"/>
        </w:rPr>
        <w:t>Если  спортсмен</w:t>
      </w:r>
      <w:proofErr w:type="gramEnd"/>
      <w:r w:rsidRPr="000E6FDA">
        <w:rPr>
          <w:rFonts w:ascii="Times New Roman" w:eastAsia="Times New Roman" w:hAnsi="Times New Roman"/>
          <w:sz w:val="24"/>
          <w:szCs w:val="24"/>
        </w:rPr>
        <w:t xml:space="preserve">  не  выполнит</w:t>
      </w:r>
    </w:p>
    <w:p w:rsidR="000803BD" w:rsidRPr="000E6FDA" w:rsidRDefault="000803BD" w:rsidP="000803BD">
      <w:pPr>
        <w:tabs>
          <w:tab w:val="left" w:pos="4060"/>
        </w:tabs>
        <w:spacing w:line="0" w:lineRule="atLeast"/>
        <w:ind w:left="400"/>
        <w:rPr>
          <w:rFonts w:ascii="Times New Roman" w:eastAsia="Times New Roman" w:hAnsi="Times New Roman"/>
          <w:sz w:val="24"/>
          <w:szCs w:val="24"/>
        </w:rPr>
      </w:pPr>
      <w:r w:rsidRPr="000E6FDA">
        <w:rPr>
          <w:rFonts w:ascii="Times New Roman" w:eastAsia="Times New Roman" w:hAnsi="Times New Roman"/>
          <w:sz w:val="24"/>
          <w:szCs w:val="24"/>
        </w:rPr>
        <w:t>ни одного удара, он получает</w:t>
      </w:r>
      <w:r w:rsidRPr="000E6FDA">
        <w:rPr>
          <w:rFonts w:ascii="Times New Roman" w:eastAsia="Times New Roman" w:hAnsi="Times New Roman"/>
          <w:sz w:val="24"/>
          <w:szCs w:val="24"/>
        </w:rPr>
        <w:tab/>
        <w:t>0 очков.</w:t>
      </w:r>
    </w:p>
    <w:p w:rsidR="000803BD" w:rsidRPr="000E6FDA" w:rsidRDefault="000803BD" w:rsidP="000803BD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0803BD" w:rsidRPr="00562C72" w:rsidRDefault="000803BD" w:rsidP="00562C72">
      <w:pPr>
        <w:spacing w:line="236" w:lineRule="auto"/>
        <w:ind w:left="400" w:firstLine="484"/>
        <w:jc w:val="both"/>
        <w:rPr>
          <w:rFonts w:ascii="Times New Roman" w:eastAsia="Times New Roman" w:hAnsi="Times New Roman"/>
          <w:sz w:val="24"/>
          <w:szCs w:val="24"/>
        </w:rPr>
      </w:pPr>
      <w:r w:rsidRPr="000E6FDA">
        <w:rPr>
          <w:rFonts w:ascii="Times New Roman" w:eastAsia="Times New Roman" w:hAnsi="Times New Roman"/>
          <w:b/>
          <w:sz w:val="24"/>
          <w:szCs w:val="24"/>
        </w:rPr>
        <w:t xml:space="preserve">Бег по «восьмерке». </w:t>
      </w:r>
      <w:r w:rsidRPr="000E6FDA">
        <w:rPr>
          <w:rFonts w:ascii="Times New Roman" w:eastAsia="Times New Roman" w:hAnsi="Times New Roman"/>
          <w:sz w:val="24"/>
          <w:szCs w:val="24"/>
        </w:rPr>
        <w:t>На ровной площадке обозначается маршрут движения в</w:t>
      </w:r>
      <w:r w:rsidRPr="000E6F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E6FDA">
        <w:rPr>
          <w:rFonts w:ascii="Times New Roman" w:eastAsia="Times New Roman" w:hAnsi="Times New Roman"/>
          <w:sz w:val="24"/>
          <w:szCs w:val="24"/>
        </w:rPr>
        <w:t>форме цифры 8 (см. рисунок). Расстояние от А до В - 2 м., от В до Д - 3 м., от Д до С - 2 м. и от С до А - 2 м. Схема выполнения теста «Бег по восьмерке»:</w:t>
      </w:r>
    </w:p>
    <w:p w:rsidR="000803BD" w:rsidRDefault="000803BD" w:rsidP="000803BD">
      <w:pPr>
        <w:spacing w:line="256" w:lineRule="auto"/>
        <w:ind w:left="40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Начиная упражнение, спортсмен становится в точке Д и по сигналу начинает двигаться скользящим шагом по маршруту ДА - АВ - ВС - СД - ДС - СВ - ВА - АД, затем еще раз, после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:rsidR="000803BD" w:rsidRDefault="000803BD" w:rsidP="000803BD">
      <w:pPr>
        <w:spacing w:line="17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5" w:lineRule="auto"/>
        <w:ind w:left="40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Бег боком вокруг стола: </w:t>
      </w:r>
      <w:r>
        <w:rPr>
          <w:rFonts w:ascii="Times New Roman" w:eastAsia="Times New Roman" w:hAnsi="Times New Roman"/>
          <w:sz w:val="24"/>
        </w:rPr>
        <w:t>выполняется от линии,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которая является продолжением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левой кромки стола, сначала по часовой стрелке, затем - против часовой стрелки 2 раза, т. е. всего четыре круга. В случае умышленного касания стола результат не засчитывается.</w:t>
      </w:r>
    </w:p>
    <w:p w:rsidR="000803BD" w:rsidRDefault="000803BD" w:rsidP="000803BD">
      <w:pPr>
        <w:spacing w:line="19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7" w:lineRule="auto"/>
        <w:ind w:left="40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Перенос мячей: </w:t>
      </w:r>
      <w:r>
        <w:rPr>
          <w:rFonts w:ascii="Times New Roman" w:eastAsia="Times New Roman" w:hAnsi="Times New Roman"/>
          <w:sz w:val="24"/>
        </w:rPr>
        <w:t>выполняется между двумя параллельными линиями с шириной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коридора 3 м. По краям коридора устанавливается по 1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 Начиная упражнение, спортсмен становится у левой корзинки, в которой находится 15 мячей для настольного тенниса. По сигналу тестирующего спортсмен берет мяч правой рукой и начинает скользящим или иным удобным шагом двигаться в противоположную сторону, на ходу перекладывая мяч из правой руки в левую. Достигнув другой корзинки, он кладет в нее мяч и возвращается обратно за новым мячом. И так до тех пор, пока не перенесет все 15 мячей. Фиксируется затраченное время. Если мяч роняется, тестирующий добавляет в корзинку 1 мяч.</w:t>
      </w:r>
    </w:p>
    <w:p w:rsidR="000803BD" w:rsidRDefault="000803BD" w:rsidP="000803BD">
      <w:pPr>
        <w:spacing w:line="26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7" w:lineRule="auto"/>
        <w:ind w:left="400" w:firstLine="5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Отжимания в упоре от стола: </w:t>
      </w:r>
      <w:r>
        <w:rPr>
          <w:rFonts w:ascii="Times New Roman" w:eastAsia="Times New Roman" w:hAnsi="Times New Roman"/>
          <w:sz w:val="24"/>
        </w:rPr>
        <w:t>исходное положение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упор в край стола,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 этом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четыре пальца лежат на столе, а большой - снизу, руки разведены на ширину плеч, ноги выпрямлены, между плечом и телом угол 90°. По сигналу спортсмен начинает отжимания, каждый раз касаясь грудью кромки стола. Считается количество отжиманий за I мин. Судья следит за тем, чтобы руки находились на установленной ширине. Для того чтобы избежать травмы при возможном падении спортсмена на стол, его кромка закрывается мягким материалом.</w:t>
      </w:r>
    </w:p>
    <w:p w:rsidR="000803BD" w:rsidRDefault="000803BD" w:rsidP="000803BD">
      <w:pPr>
        <w:spacing w:line="15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7" w:lineRule="auto"/>
        <w:ind w:left="400" w:firstLine="5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Подъём из положения лёжа в положение сидя: </w:t>
      </w:r>
      <w:r>
        <w:rPr>
          <w:rFonts w:ascii="Times New Roman" w:eastAsia="Times New Roman" w:hAnsi="Times New Roman"/>
          <w:sz w:val="24"/>
        </w:rPr>
        <w:t>исходное положение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лежа 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спине, пальцы сцеплены за головой, ноги согнуты в коленях под углом 90°. По сигналу спортсмен начинает подниматься в положение сидя. При каждом подъеме он должен касаться внутренней стороной локтей наружных сторон коленей. Когда один выполняет упражнение, другой придерживает его за стопы. Возвращаясь в исходное положение, необходимо лопатками касаться пола. Упражнение выполняется в течение 1 мин. Движения, выполненные с нарушением правил, не засчитываются.</w:t>
      </w:r>
    </w:p>
    <w:p w:rsidR="000803BD" w:rsidRDefault="000803BD" w:rsidP="000803BD">
      <w:pPr>
        <w:spacing w:line="16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6" w:lineRule="auto"/>
        <w:ind w:left="40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Прыжки со скакалкой одинарные: </w:t>
      </w:r>
      <w:r>
        <w:rPr>
          <w:rFonts w:ascii="Times New Roman" w:eastAsia="Times New Roman" w:hAnsi="Times New Roman"/>
          <w:sz w:val="24"/>
        </w:rPr>
        <w:t>по сигналу судья включает секундомер,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спортсмен начинает прыжки. Считаются одинарные прыжки (1 оборот скакалки при 1 подскоке). Считается количество тех или иных прыжков за 45 с. Упражнение выполняется максимум 2 раза с перерывом 2 мин. В зачет идет лучший результат.</w:t>
      </w:r>
    </w:p>
    <w:p w:rsidR="000803BD" w:rsidRDefault="000803BD" w:rsidP="000803BD">
      <w:pPr>
        <w:spacing w:line="256" w:lineRule="auto"/>
        <w:ind w:left="400" w:right="140" w:firstLine="424"/>
        <w:jc w:val="both"/>
        <w:rPr>
          <w:rFonts w:ascii="Times New Roman" w:eastAsia="Times New Roman" w:hAnsi="Times New Roman"/>
          <w:sz w:val="24"/>
        </w:rPr>
      </w:pPr>
      <w:bookmarkStart w:id="10" w:name="page9"/>
      <w:bookmarkEnd w:id="10"/>
      <w:r>
        <w:rPr>
          <w:rFonts w:ascii="Times New Roman" w:eastAsia="Times New Roman" w:hAnsi="Times New Roman"/>
          <w:b/>
          <w:sz w:val="24"/>
        </w:rPr>
        <w:lastRenderedPageBreak/>
        <w:t xml:space="preserve">Прыжки со скакалкой двойные: </w:t>
      </w:r>
      <w:r>
        <w:rPr>
          <w:rFonts w:ascii="Times New Roman" w:eastAsia="Times New Roman" w:hAnsi="Times New Roman"/>
          <w:sz w:val="24"/>
        </w:rPr>
        <w:t>тест выполняется так же,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как и при выполнении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одиночных прыжков, только в данном случае спортсмен выполняет двойные (2 оборота скакалки при 1 подскоке). Упражнение выполняется максимум 2 раза с перерывом 2 мин. В зачет идет лучший результат.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3" w:lineRule="auto"/>
        <w:ind w:left="400" w:right="14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Прыжки в длину с места: </w:t>
      </w:r>
      <w:r>
        <w:rPr>
          <w:rFonts w:ascii="Times New Roman" w:eastAsia="Times New Roman" w:hAnsi="Times New Roman"/>
          <w:sz w:val="24"/>
        </w:rPr>
        <w:t>прыжки выполняются с линии прыжка по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раза.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 зачет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идет лучший результат. Длина прыжка измеряется от линии прыжка до ближайшей точки проекции любой части тела на поверхности.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Бег на дистанцию 60 м </w:t>
      </w:r>
      <w:r>
        <w:rPr>
          <w:rFonts w:ascii="Times New Roman" w:eastAsia="Times New Roman" w:hAnsi="Times New Roman"/>
          <w:sz w:val="24"/>
        </w:rPr>
        <w:t>проводится по легкоатлетическим правилам.</w:t>
      </w:r>
    </w:p>
    <w:p w:rsidR="000803BD" w:rsidRDefault="000803BD" w:rsidP="000803BD">
      <w:pPr>
        <w:spacing w:line="20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Подсчет очков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8" w:lineRule="auto"/>
        <w:ind w:left="400" w:right="180" w:firstLine="4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основе индивидуальных показателей каждого спортсмена в разных видах тестирования по специальным таблицам начисляются очки, которые суммируются, и определяется общая суммарная оценка по 10 тестам специальной физической подготовки. Места в индивидуальном и командном зачетах распределяются по сумме очков. При распределении мест спортсменов в индивидуальных тест-состязаниях очки за физи</w:t>
      </w:r>
      <w:r w:rsidR="00562C72">
        <w:rPr>
          <w:rFonts w:ascii="Times New Roman" w:eastAsia="Times New Roman" w:hAnsi="Times New Roman"/>
          <w:sz w:val="24"/>
        </w:rPr>
        <w:t xml:space="preserve">ческую подготовку спортсменов </w:t>
      </w:r>
      <w:r>
        <w:rPr>
          <w:rFonts w:ascii="Times New Roman" w:eastAsia="Times New Roman" w:hAnsi="Times New Roman"/>
          <w:sz w:val="24"/>
        </w:rPr>
        <w:t>13-15 лет -20% и 16 - 18 лет - 25% от максимальной суммы очков.</w:t>
      </w:r>
    </w:p>
    <w:p w:rsidR="000803BD" w:rsidRDefault="000803BD" w:rsidP="000803BD">
      <w:pPr>
        <w:spacing w:line="197" w:lineRule="exact"/>
        <w:rPr>
          <w:rFonts w:ascii="Times New Roman" w:eastAsia="Times New Roman" w:hAnsi="Times New Roman"/>
        </w:rPr>
      </w:pPr>
    </w:p>
    <w:p w:rsidR="00036E02" w:rsidRDefault="00036E02" w:rsidP="000803BD">
      <w:pPr>
        <w:spacing w:line="0" w:lineRule="atLeast"/>
        <w:ind w:left="2440"/>
        <w:rPr>
          <w:rFonts w:ascii="Times New Roman" w:eastAsia="Times New Roman" w:hAnsi="Times New Roman"/>
          <w:b/>
          <w:i/>
          <w:sz w:val="24"/>
        </w:rPr>
      </w:pPr>
    </w:p>
    <w:p w:rsidR="00036E02" w:rsidRDefault="00036E02" w:rsidP="000803BD">
      <w:pPr>
        <w:spacing w:line="0" w:lineRule="atLeast"/>
        <w:ind w:left="2440"/>
        <w:rPr>
          <w:rFonts w:ascii="Times New Roman" w:eastAsia="Times New Roman" w:hAnsi="Times New Roman"/>
          <w:b/>
          <w:i/>
          <w:sz w:val="24"/>
        </w:rPr>
      </w:pPr>
    </w:p>
    <w:p w:rsidR="000803BD" w:rsidRDefault="000803BD" w:rsidP="000803BD">
      <w:pPr>
        <w:spacing w:line="0" w:lineRule="atLeast"/>
        <w:ind w:left="24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Таблица подсчета очков для оценки общей</w:t>
      </w:r>
    </w:p>
    <w:p w:rsidR="000803BD" w:rsidRDefault="000803BD" w:rsidP="000803BD">
      <w:pPr>
        <w:numPr>
          <w:ilvl w:val="0"/>
          <w:numId w:val="13"/>
        </w:numPr>
        <w:tabs>
          <w:tab w:val="left" w:pos="2864"/>
        </w:tabs>
        <w:spacing w:line="220" w:lineRule="auto"/>
        <w:ind w:left="3720" w:right="2940" w:hanging="1055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специальной физической подготовки (юноши и девушки)</w:t>
      </w:r>
    </w:p>
    <w:p w:rsidR="000803BD" w:rsidRDefault="000803BD" w:rsidP="000803BD">
      <w:pPr>
        <w:spacing w:line="215" w:lineRule="exact"/>
        <w:rPr>
          <w:rFonts w:ascii="Times New Roman" w:eastAsia="Times New Roman" w:hAnsi="Times New Roman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140"/>
        <w:gridCol w:w="1140"/>
        <w:gridCol w:w="1700"/>
        <w:gridCol w:w="1280"/>
        <w:gridCol w:w="1600"/>
      </w:tblGrid>
      <w:tr w:rsidR="000803BD" w:rsidTr="00C8614C">
        <w:trPr>
          <w:trHeight w:val="31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Возраст</w:t>
            </w:r>
          </w:p>
        </w:tc>
        <w:tc>
          <w:tcPr>
            <w:tcW w:w="686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Уровень подготовленности, сумма баллов</w:t>
            </w:r>
          </w:p>
        </w:tc>
      </w:tr>
      <w:tr w:rsidR="000803BD" w:rsidTr="00C8614C">
        <w:trPr>
          <w:trHeight w:val="5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803BD" w:rsidTr="00C8614C">
        <w:trPr>
          <w:trHeight w:val="186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отлично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хорошо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подготовлен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6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ниже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неудовлет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</w:tr>
      <w:tr w:rsidR="000803BD" w:rsidTr="00C8614C">
        <w:trPr>
          <w:trHeight w:val="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3BD" w:rsidTr="00C8614C">
        <w:trPr>
          <w:trHeight w:val="11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58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для перевода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58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среднего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258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ворительно</w:t>
            </w:r>
            <w:proofErr w:type="spellEnd"/>
          </w:p>
        </w:tc>
      </w:tr>
      <w:tr w:rsidR="000803BD" w:rsidTr="00C8614C">
        <w:trPr>
          <w:trHeight w:val="1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803BD" w:rsidTr="00C8614C">
        <w:trPr>
          <w:trHeight w:val="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803BD" w:rsidTr="00C8614C">
        <w:trPr>
          <w:trHeight w:val="3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1618B" w:rsidP="00C8614C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13-14 </w:t>
            </w:r>
            <w:r w:rsidR="000803BD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122</w:t>
            </w:r>
          </w:p>
        </w:tc>
      </w:tr>
      <w:tr w:rsidR="000803BD" w:rsidTr="00C8614C">
        <w:trPr>
          <w:trHeight w:val="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03BD" w:rsidTr="00C8614C">
        <w:trPr>
          <w:trHeight w:val="25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1618B" w:rsidP="00C8614C">
            <w:pPr>
              <w:spacing w:line="25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15-16</w:t>
            </w:r>
            <w:r w:rsidR="000803BD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275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</w:t>
            </w:r>
          </w:p>
        </w:tc>
      </w:tr>
      <w:tr w:rsidR="000803BD" w:rsidTr="00C8614C">
        <w:trPr>
          <w:trHeight w:val="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3BD" w:rsidTr="00C8614C">
        <w:trPr>
          <w:trHeight w:val="8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803BD" w:rsidTr="00C8614C">
        <w:trPr>
          <w:trHeight w:val="30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1618B" w:rsidP="00C8614C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17-18</w:t>
            </w:r>
            <w:r w:rsidR="002267E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803BD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562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375</w:t>
            </w:r>
          </w:p>
        </w:tc>
      </w:tr>
      <w:tr w:rsidR="000803BD" w:rsidTr="00C8614C">
        <w:trPr>
          <w:trHeight w:val="5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803BD" w:rsidTr="00C8614C">
        <w:trPr>
          <w:trHeight w:val="3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3BD" w:rsidRDefault="000803BD" w:rsidP="00C8614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0803BD" w:rsidRDefault="00CF7A9E" w:rsidP="000803B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"/>
        </w:rPr>
        <w:pict>
          <v:line id="_x0000_s1033" style="position:absolute;z-index:-251649024;mso-position-horizontal-relative:text;mso-position-vertical-relative:text" from="39.4pt,-140.1pt" to="145.25pt,-140.1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4" style="position:absolute;z-index:-251648000;mso-position-horizontal-relative:text;mso-position-vertical-relative:text" from="145.65pt,-140.1pt" to="487.95pt,-140.1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5" style="position:absolute;z-index:-251646976;mso-position-horizontal-relative:text;mso-position-vertical-relative:text" from="39.4pt,-94.5pt" to="145.25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6" style="position:absolute;z-index:-251645952;mso-position-horizontal-relative:text;mso-position-vertical-relative:text" from="145.65pt,-94.5pt" to="202.05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7" style="position:absolute;z-index:-251644928;mso-position-horizontal-relative:text;mso-position-vertical-relative:text" from="202.45pt,-94.5pt" to="258.7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8" style="position:absolute;z-index:-251643904;mso-position-horizontal-relative:text;mso-position-vertical-relative:text" from="259.1pt,-94.5pt" to="343.9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39" style="position:absolute;z-index:-251642880;mso-position-horizontal-relative:text;mso-position-vertical-relative:text" from="344.3pt,-94.5pt" to="407.55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line id="_x0000_s1040" style="position:absolute;z-index:-251641856;mso-position-horizontal-relative:text;mso-position-vertical-relative:text" from="407.95pt,-94.5pt" to="487.95pt,-94.5pt" o:userdrawn="t" strokecolor="white" strokeweight=".2pt"/>
        </w:pict>
      </w:r>
      <w:r>
        <w:rPr>
          <w:rFonts w:ascii="Times New Roman" w:eastAsia="Times New Roman" w:hAnsi="Times New Roman"/>
          <w:sz w:val="2"/>
        </w:rPr>
        <w:pict>
          <v:rect id="_x0000_s1041" style="position:absolute;margin-left:38.7pt;margin-top:-.65pt;width:1pt;height:.95pt;z-index:-251640832;mso-position-horizontal-relative:text;mso-position-vertical-relative:text" o:userdrawn="t" fillcolor="black" strokecolor="none"/>
        </w:pict>
      </w:r>
    </w:p>
    <w:p w:rsidR="000803BD" w:rsidRDefault="000803BD" w:rsidP="000803BD">
      <w:pPr>
        <w:spacing w:line="28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Нормативы по технико-тактической подготовке.</w:t>
      </w:r>
    </w:p>
    <w:p w:rsidR="000803BD" w:rsidRDefault="000803BD" w:rsidP="000803BD">
      <w:pPr>
        <w:spacing w:line="20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Этап начальной подготовки. (ГНП-1; ГНП-2)</w:t>
      </w:r>
    </w:p>
    <w:p w:rsidR="000803BD" w:rsidRDefault="000803BD" w:rsidP="000803BD">
      <w:pPr>
        <w:spacing w:line="16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Тестирование технико-тактической подготовленности.</w:t>
      </w:r>
    </w:p>
    <w:p w:rsidR="000803BD" w:rsidRDefault="000803BD" w:rsidP="000803BD">
      <w:pPr>
        <w:spacing w:line="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Может проводиться как командное, так и индивидуальное тестирование.</w:t>
      </w:r>
    </w:p>
    <w:p w:rsidR="000803BD" w:rsidRDefault="000803BD" w:rsidP="000803BD">
      <w:pPr>
        <w:spacing w:line="3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53" w:lineRule="auto"/>
        <w:ind w:left="260" w:right="14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Командное тестирование: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каждая организация заявляет по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спортсменов,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которых должно быть не менее двух, играющих в быстром атакующем стиле, и не менее одного, предпочитающего защитный стиль. Пары соперников определяются жеребьевкой</w:t>
      </w:r>
    </w:p>
    <w:p w:rsidR="000803BD" w:rsidRDefault="000803BD" w:rsidP="000803BD">
      <w:pPr>
        <w:spacing w:line="2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14"/>
        </w:numPr>
        <w:tabs>
          <w:tab w:val="left" w:pos="480"/>
        </w:tabs>
        <w:spacing w:line="252" w:lineRule="auto"/>
        <w:ind w:left="260" w:right="14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командах. Очки, полученные по каждому виду каждым из шести игроков </w:t>
      </w:r>
      <w:proofErr w:type="gramStart"/>
      <w:r>
        <w:rPr>
          <w:rFonts w:ascii="Times New Roman" w:eastAsia="Times New Roman" w:hAnsi="Times New Roman"/>
          <w:sz w:val="24"/>
        </w:rPr>
        <w:t>индивиду-</w:t>
      </w:r>
      <w:proofErr w:type="spellStart"/>
      <w:r>
        <w:rPr>
          <w:rFonts w:ascii="Times New Roman" w:eastAsia="Times New Roman" w:hAnsi="Times New Roman"/>
          <w:sz w:val="24"/>
        </w:rPr>
        <w:t>ально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, складываются в командные очки, по которым определяется командный зачет, и распределяются места.</w:t>
      </w:r>
    </w:p>
    <w:p w:rsidR="000803BD" w:rsidRDefault="000803BD" w:rsidP="000803BD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55" w:lineRule="auto"/>
        <w:ind w:left="260" w:right="140" w:firstLine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Индивидуальное тестирование: </w:t>
      </w:r>
      <w:r>
        <w:rPr>
          <w:rFonts w:ascii="Times New Roman" w:eastAsia="Times New Roman" w:hAnsi="Times New Roman"/>
          <w:sz w:val="24"/>
        </w:rPr>
        <w:t>содержание тестирования устанавливается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соответствующим региональным органом. Сначала из 6 видов отбираются 5, а затем определяют конкретное содержание каждого из них в качестве официальной программы тестирования для данного региона.</w:t>
      </w:r>
    </w:p>
    <w:p w:rsidR="000803BD" w:rsidRDefault="000803BD" w:rsidP="000803B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46" w:lineRule="auto"/>
        <w:ind w:left="260" w:right="140" w:firstLine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тестирования и требования определяются для двух стилей игры - атакующего и защитного.</w:t>
      </w:r>
    </w:p>
    <w:p w:rsidR="000803BD" w:rsidRDefault="000803BD" w:rsidP="000803BD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I. Атака - атака.</w:t>
      </w:r>
    </w:p>
    <w:p w:rsidR="000803BD" w:rsidRDefault="000803BD" w:rsidP="000803BD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3444D" w:rsidRDefault="000803BD" w:rsidP="0043444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А.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Обмен атакующими ударами справа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в течение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="00F16F0C">
        <w:rPr>
          <w:rFonts w:ascii="Times New Roman" w:eastAsia="Times New Roman" w:hAnsi="Times New Roman"/>
          <w:sz w:val="24"/>
        </w:rPr>
        <w:t>мин</w:t>
      </w:r>
      <w:bookmarkStart w:id="11" w:name="page10"/>
      <w:bookmarkEnd w:id="11"/>
    </w:p>
    <w:p w:rsidR="000803BD" w:rsidRDefault="000803BD" w:rsidP="0043444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</w:t>
      </w:r>
      <w:r>
        <w:rPr>
          <w:rFonts w:ascii="Times New Roman" w:eastAsia="Times New Roman" w:hAnsi="Times New Roman"/>
          <w:sz w:val="24"/>
        </w:rPr>
        <w:t xml:space="preserve"> (выбрать один вид из нижеследующих четырех):</w:t>
      </w:r>
    </w:p>
    <w:p w:rsidR="000803BD" w:rsidRDefault="000803BD" w:rsidP="000803BD">
      <w:pPr>
        <w:spacing w:line="2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15"/>
        </w:numPr>
        <w:tabs>
          <w:tab w:val="left" w:pos="260"/>
        </w:tabs>
        <w:spacing w:line="0" w:lineRule="atLeast"/>
        <w:ind w:left="260" w:hanging="151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атакующие удары по диагонали справа направо;</w:t>
      </w:r>
    </w:p>
    <w:p w:rsidR="000803BD" w:rsidRDefault="000803BD" w:rsidP="000803BD">
      <w:pPr>
        <w:numPr>
          <w:ilvl w:val="0"/>
          <w:numId w:val="15"/>
        </w:numPr>
        <w:tabs>
          <w:tab w:val="left" w:pos="260"/>
        </w:tabs>
        <w:spacing w:line="238" w:lineRule="auto"/>
        <w:ind w:left="260" w:hanging="151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атакующие удары по диагонали слева налево;</w:t>
      </w:r>
    </w:p>
    <w:p w:rsidR="000803BD" w:rsidRDefault="000803BD" w:rsidP="000803BD">
      <w:pPr>
        <w:spacing w:line="2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15"/>
        </w:numPr>
        <w:tabs>
          <w:tab w:val="left" w:pos="260"/>
        </w:tabs>
        <w:spacing w:line="0" w:lineRule="atLeast"/>
        <w:ind w:left="260" w:hanging="151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атакующие удары по прямой справа налево;</w:t>
      </w:r>
    </w:p>
    <w:p w:rsidR="000803BD" w:rsidRDefault="000803BD" w:rsidP="000803BD">
      <w:pPr>
        <w:spacing w:line="28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0"/>
          <w:numId w:val="15"/>
        </w:numPr>
        <w:tabs>
          <w:tab w:val="left" w:pos="260"/>
        </w:tabs>
        <w:spacing w:line="227" w:lineRule="auto"/>
        <w:ind w:left="260" w:right="4840" w:hanging="151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атакующие удары по прямой слева направо.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20" w:lineRule="exact"/>
        <w:rPr>
          <w:rFonts w:ascii="Symbol" w:eastAsia="Symbol" w:hAnsi="Symbol"/>
          <w:sz w:val="24"/>
        </w:rPr>
      </w:pPr>
    </w:p>
    <w:p w:rsidR="000803BD" w:rsidRDefault="000803BD" w:rsidP="000803BD">
      <w:pPr>
        <w:numPr>
          <w:ilvl w:val="1"/>
          <w:numId w:val="15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«Ограничитель позиции» устанавливается в 30 см от проекции кромки стола на пол.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1"/>
          <w:numId w:val="15"/>
        </w:numPr>
        <w:tabs>
          <w:tab w:val="left" w:pos="472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Разрешается использовать только 5 мячей - каждый по одному разу, после падения мяч повторно использовать не разрешается. Если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1"/>
          <w:numId w:val="15"/>
        </w:numPr>
        <w:tabs>
          <w:tab w:val="left" w:pos="472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течение 1 мин упущены все 5 мячей, результат определяется по количеству выполненных за это время ударов.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1"/>
          <w:numId w:val="15"/>
        </w:numPr>
        <w:tabs>
          <w:tab w:val="left" w:pos="472"/>
        </w:tabs>
        <w:spacing w:line="237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Подаются мячи справа с верхним вращением, атакующие действия игрока, принимающего слева, не засчитываются. Порядок подсчета очков: считается, сколько точных мячей было послано принимающим подачу за 1 мин, за каждый мяч начисляется по одному очку,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1"/>
          <w:numId w:val="15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очки начисляются каждому из соперников в отдельности.</w:t>
      </w:r>
    </w:p>
    <w:p w:rsidR="000803BD" w:rsidRDefault="000803BD" w:rsidP="000803BD">
      <w:pPr>
        <w:numPr>
          <w:ilvl w:val="1"/>
          <w:numId w:val="15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Б.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Обмен ударами справа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 средней зоны на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в течение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мин.</w:t>
      </w:r>
    </w:p>
    <w:p w:rsidR="000803BD" w:rsidRDefault="000803BD" w:rsidP="000803BD">
      <w:pPr>
        <w:numPr>
          <w:ilvl w:val="1"/>
          <w:numId w:val="15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</w:t>
      </w:r>
      <w:r>
        <w:rPr>
          <w:rFonts w:ascii="Times New Roman" w:eastAsia="Times New Roman" w:hAnsi="Times New Roman"/>
          <w:sz w:val="24"/>
        </w:rPr>
        <w:t xml:space="preserve"> (выбрать один из двух нижеследующих видов):</w:t>
      </w:r>
    </w:p>
    <w:p w:rsidR="000803BD" w:rsidRDefault="000803BD" w:rsidP="000803BD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атакующие удары по диагонали справа направо;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16"/>
        </w:numPr>
        <w:tabs>
          <w:tab w:val="left" w:pos="428"/>
        </w:tabs>
        <w:spacing w:line="234" w:lineRule="auto"/>
        <w:ind w:left="260" w:right="450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атакующие удары по диагонали слева налево.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«Ограничитель позиции» устанавливается в 60 см от проекции кромки стола на пол.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Подаются мячи с верхним вращением справа, атаки принимающего слева не засчитывается. Порядок подсчета очков: считается, сколько точных мячей было послано принимающим подачу за 1 мин, за каждый мяч начисляется по 1 очку, очки начисляются каждому из соперников в отдельности. </w:t>
      </w:r>
      <w:r>
        <w:rPr>
          <w:rFonts w:ascii="Times New Roman" w:eastAsia="Times New Roman" w:hAnsi="Times New Roman"/>
          <w:i/>
          <w:sz w:val="24"/>
          <w:u w:val="single"/>
        </w:rPr>
        <w:t>В.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Игра подставками слева</w:t>
      </w:r>
      <w:r>
        <w:rPr>
          <w:rFonts w:ascii="Times New Roman" w:eastAsia="Times New Roman" w:hAnsi="Times New Roman"/>
          <w:sz w:val="24"/>
        </w:rPr>
        <w:t xml:space="preserve"> в сочетании с атакующими ударами справа из боковой позиции на 1/2 стола в течение 1 мин.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Подается серия мячей с верхним вращением справа. После каждой подачи необходимо поочередно выполнять удары справа и слева, два удара подряд с одной стороны не засчитываются </w:t>
      </w:r>
      <w:proofErr w:type="gramStart"/>
      <w:r>
        <w:rPr>
          <w:rFonts w:ascii="Times New Roman" w:eastAsia="Times New Roman" w:hAnsi="Times New Roman"/>
          <w:sz w:val="24"/>
        </w:rPr>
        <w:t>Разрешается</w:t>
      </w:r>
      <w:proofErr w:type="gramEnd"/>
      <w:r>
        <w:rPr>
          <w:rFonts w:ascii="Times New Roman" w:eastAsia="Times New Roman" w:hAnsi="Times New Roman"/>
          <w:sz w:val="24"/>
        </w:rPr>
        <w:t xml:space="preserve"> использовать только 5 мячей, каждый по одному. После падения мяч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8" w:lineRule="auto"/>
        <w:ind w:left="2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повторно использовать не разрешается. Если в течение минуты упущены все 5 мячей, результат определяется по количеству выполненных за это время ударов. Порядок подсчета очков </w:t>
      </w:r>
      <w:r>
        <w:rPr>
          <w:rFonts w:ascii="Times New Roman" w:eastAsia="Times New Roman" w:hAnsi="Times New Roman"/>
          <w:i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считается, сколько точных мячей было послано принимающим подачу за 1 мин, за каждый мяч начисляется по одному очку, очки начисляются каждому из соперников в отдельности. </w:t>
      </w:r>
      <w:r>
        <w:rPr>
          <w:rFonts w:ascii="Times New Roman" w:eastAsia="Times New Roman" w:hAnsi="Times New Roman"/>
          <w:i/>
          <w:sz w:val="24"/>
          <w:u w:val="single"/>
        </w:rPr>
        <w:t>Удар справа,</w:t>
      </w:r>
      <w:r>
        <w:rPr>
          <w:rFonts w:ascii="Times New Roman" w:eastAsia="Times New Roman" w:hAnsi="Times New Roman"/>
          <w:sz w:val="24"/>
        </w:rPr>
        <w:t xml:space="preserve"> прием подставкой слева на 1/2 стола в течение 1 мин.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</w:t>
      </w:r>
      <w:r>
        <w:rPr>
          <w:rFonts w:ascii="Times New Roman" w:eastAsia="Times New Roman" w:hAnsi="Times New Roman"/>
          <w:sz w:val="24"/>
        </w:rPr>
        <w:t xml:space="preserve"> (выбирается один из двух ниже следующих видов):</w:t>
      </w:r>
    </w:p>
    <w:p w:rsidR="000803BD" w:rsidRDefault="000803BD" w:rsidP="000803BD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удар из правой половины стола после приема подставкой слева;</w:t>
      </w:r>
    </w:p>
    <w:p w:rsidR="000803BD" w:rsidRDefault="000803BD" w:rsidP="000803BD">
      <w:pPr>
        <w:numPr>
          <w:ilvl w:val="0"/>
          <w:numId w:val="16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удар из левой половины стола после приема подставкой слева.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17"/>
        </w:numPr>
        <w:tabs>
          <w:tab w:val="left" w:pos="512"/>
        </w:tabs>
        <w:spacing w:line="234" w:lineRule="auto"/>
        <w:ind w:left="260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Подаются мячи с верхним вращением справа. Принимающий атакующим ударом справа не имеет права выполнять удар слева, такой удар не засчитывается.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17"/>
        </w:numPr>
        <w:tabs>
          <w:tab w:val="left" w:pos="512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Подсчет очков.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18"/>
        </w:numPr>
        <w:tabs>
          <w:tab w:val="left" w:pos="480"/>
        </w:tabs>
        <w:spacing w:line="234" w:lineRule="auto"/>
        <w:ind w:left="260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Испытуемым является атакующий справа. За каждый точный удар в течение 1 мин начисляется 1 очко.</w:t>
      </w:r>
    </w:p>
    <w:p w:rsidR="000803BD" w:rsidRDefault="000803BD" w:rsidP="000803BD">
      <w:pPr>
        <w:numPr>
          <w:ilvl w:val="0"/>
          <w:numId w:val="19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bookmarkStart w:id="12" w:name="page11"/>
      <w:bookmarkEnd w:id="12"/>
      <w:proofErr w:type="gramStart"/>
      <w:r>
        <w:rPr>
          <w:rFonts w:ascii="Times New Roman" w:eastAsia="Times New Roman" w:hAnsi="Times New Roman"/>
          <w:sz w:val="24"/>
        </w:rPr>
        <w:t>Каждый  игрок</w:t>
      </w:r>
      <w:proofErr w:type="gramEnd"/>
      <w:r>
        <w:rPr>
          <w:rFonts w:ascii="Times New Roman" w:eastAsia="Times New Roman" w:hAnsi="Times New Roman"/>
          <w:sz w:val="24"/>
        </w:rPr>
        <w:t xml:space="preserve">  выступает  в  качестве  испытуемого  в  течение  1  мин,  и  каждому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начисляются его очки. </w:t>
      </w:r>
      <w:r>
        <w:rPr>
          <w:rFonts w:ascii="Times New Roman" w:eastAsia="Times New Roman" w:hAnsi="Times New Roman"/>
          <w:i/>
          <w:sz w:val="24"/>
          <w:u w:val="single"/>
        </w:rPr>
        <w:t>Д.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 xml:space="preserve">Игра попеременно </w:t>
      </w:r>
      <w:proofErr w:type="gramStart"/>
      <w:r>
        <w:rPr>
          <w:rFonts w:ascii="Times New Roman" w:eastAsia="Times New Roman" w:hAnsi="Times New Roman"/>
          <w:i/>
          <w:sz w:val="24"/>
          <w:u w:val="single"/>
        </w:rPr>
        <w:t>слева</w:t>
      </w:r>
      <w:proofErr w:type="gramEnd"/>
      <w:r>
        <w:rPr>
          <w:rFonts w:ascii="Times New Roman" w:eastAsia="Times New Roman" w:hAnsi="Times New Roman"/>
          <w:i/>
          <w:sz w:val="24"/>
          <w:u w:val="single"/>
        </w:rPr>
        <w:t xml:space="preserve"> и справа</w:t>
      </w:r>
      <w:r>
        <w:rPr>
          <w:rFonts w:ascii="Times New Roman" w:eastAsia="Times New Roman" w:hAnsi="Times New Roman"/>
          <w:sz w:val="24"/>
        </w:rPr>
        <w:t xml:space="preserve"> подрезанными мячами на 1/3 стола против подрезок на 1/2 стола в течение 1 мин.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20"/>
        </w:numPr>
        <w:tabs>
          <w:tab w:val="left" w:pos="480"/>
        </w:tabs>
        <w:spacing w:line="0" w:lineRule="atLeast"/>
        <w:ind w:left="480" w:hanging="2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lastRenderedPageBreak/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21"/>
        </w:numPr>
        <w:tabs>
          <w:tab w:val="left" w:pos="428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подрезка попеременно слева и справа на 1/3 стола против подрезки слева на 1/2 стола из позиции игры слева;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1"/>
        </w:numPr>
        <w:tabs>
          <w:tab w:val="left" w:pos="428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подрезка попеременно слева и справа на 1/3 стола против подрезки справа на 1/2 стола из позиции для игры справа.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Подаются справа мячи с нижним вращением. Игрок, выполняющий подрезки справа и слева, не имеет права выполнять подряд два Удара слева или справа. Такие мячи не засчитываются.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Устройство ограничения верхней точки траектории полета мяча устанавливается таким образом, чтобы между ним и верхним краем сетки было расстояние 30 см.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22"/>
        </w:numPr>
        <w:tabs>
          <w:tab w:val="left" w:pos="628"/>
        </w:tabs>
        <w:spacing w:line="234" w:lineRule="auto"/>
        <w:ind w:left="260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Засчитываются только мячи, проходящие через ограниченное пространство. В противном случае, а также при попадании мяча в «ограничитель» снимаются очки.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2"/>
        </w:numPr>
        <w:tabs>
          <w:tab w:val="left" w:pos="508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определяются по количеству выполненных за это время ударов.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Подсчет очков.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3"/>
        </w:numPr>
        <w:tabs>
          <w:tab w:val="left" w:pos="468"/>
        </w:tabs>
        <w:spacing w:line="234" w:lineRule="auto"/>
        <w:ind w:left="260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Испытуемым является игрок, выполняющий подрезки справа и слева. По 1 очку начисляется за каждый точный мяч в течение 1 мин.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3"/>
        </w:numPr>
        <w:tabs>
          <w:tab w:val="left" w:pos="468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Оба игрока выступают в роли испытуемого по 1 мин каждый, и каждому начисляются его очки.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3"/>
        </w:numPr>
        <w:tabs>
          <w:tab w:val="left" w:pos="468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Е.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Игра толчком слева,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ударом справа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1/3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против толчка с левой половины 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 позиции для игры слева в течение 1 мин.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игра толчком слева, ударом справа с 1/3 стола против толчка с левой половины стола из позиции для игры слева.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4"/>
        </w:numPr>
        <w:tabs>
          <w:tab w:val="left" w:pos="516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Подаются справа мячи с верхним вращением. Игрок, выполняющий толчок слева, удар справа, не имеет права выполнять подряд 2 удара слева или справа. Такие мячи не засчитываются.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4"/>
        </w:numPr>
        <w:tabs>
          <w:tab w:val="left" w:pos="508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Подсчет очков.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5"/>
        </w:numPr>
        <w:tabs>
          <w:tab w:val="left" w:pos="456"/>
        </w:tabs>
        <w:spacing w:line="249" w:lineRule="auto"/>
        <w:ind w:left="260" w:right="80" w:firstLine="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Испытуемым является игрок, выполняющий толчок слева, удар справа. Подсчитывается количество розыгрышей за 1 мин, за каждый розыгрыш начисляется 1 очко.</w:t>
      </w:r>
    </w:p>
    <w:p w:rsidR="000803BD" w:rsidRDefault="000803BD" w:rsidP="000803BD">
      <w:pPr>
        <w:spacing w:line="3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numPr>
          <w:ilvl w:val="0"/>
          <w:numId w:val="25"/>
        </w:numPr>
        <w:tabs>
          <w:tab w:val="left" w:pos="456"/>
        </w:tabs>
        <w:spacing w:line="234" w:lineRule="auto"/>
        <w:ind w:left="260" w:right="280" w:firstLine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Оба игрока выступают в роли испытуемого по 1 мин каждый, и каждому начисляются его очки.</w:t>
      </w: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25"/>
        </w:numPr>
        <w:tabs>
          <w:tab w:val="left" w:pos="460"/>
        </w:tabs>
        <w:spacing w:line="0" w:lineRule="atLeast"/>
        <w:ind w:left="460" w:hanging="19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II. Атака - защита.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пунктов 1, 2, 3 и требования к ним - те же, что и при тестировании «Атака - атака».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4" w:lineRule="auto"/>
        <w:ind w:left="260" w:right="1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Содержание пунктов 4, 5, 6, 7 составляет накат с 1/2 стола против срезок в течение 1 мин. </w:t>
      </w: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spacing w:line="237" w:lineRule="auto"/>
        <w:ind w:left="260" w:right="24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- накат с правой половины стола против срезки с правой половины; - накат с левой половины стола против срезки с левой половины; - накат с правой половины стола против срезки с левой половины; - накат с левой половины стола против срезки с правой половины.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b/>
          <w:sz w:val="24"/>
        </w:rPr>
      </w:pPr>
    </w:p>
    <w:p w:rsidR="000803BD" w:rsidRDefault="000803BD" w:rsidP="000803BD">
      <w:pPr>
        <w:numPr>
          <w:ilvl w:val="0"/>
          <w:numId w:val="26"/>
        </w:numPr>
        <w:tabs>
          <w:tab w:val="left" w:pos="500"/>
        </w:tabs>
        <w:spacing w:line="0" w:lineRule="atLeast"/>
        <w:ind w:left="500" w:hanging="239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Игрок,  выполняющий</w:t>
      </w:r>
      <w:proofErr w:type="gramEnd"/>
      <w:r>
        <w:rPr>
          <w:rFonts w:ascii="Times New Roman" w:eastAsia="Times New Roman" w:hAnsi="Times New Roman"/>
          <w:sz w:val="24"/>
        </w:rPr>
        <w:t xml:space="preserve">  накат,  подает  мячи  только  с  верхним  вращением.  </w:t>
      </w:r>
      <w:proofErr w:type="gramStart"/>
      <w:r>
        <w:rPr>
          <w:rFonts w:ascii="Times New Roman" w:eastAsia="Times New Roman" w:hAnsi="Times New Roman"/>
          <w:sz w:val="24"/>
        </w:rPr>
        <w:t>Если  он</w:t>
      </w:r>
      <w:proofErr w:type="gramEnd"/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13" w:name="page12"/>
      <w:bookmarkEnd w:id="13"/>
      <w:r>
        <w:rPr>
          <w:rFonts w:ascii="Times New Roman" w:eastAsia="Times New Roman" w:hAnsi="Times New Roman"/>
          <w:sz w:val="24"/>
        </w:rPr>
        <w:t>выполняет удар с нижним вращением, другому игроку очки не начисляются.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27"/>
        </w:numPr>
        <w:tabs>
          <w:tab w:val="left" w:pos="500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Разрешается использовать только 5 мячей -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Подсчет очков.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Очки получает игрок, выполняющий срезки, по одному за каждый точный мяч в течение 1 мин. Очки начисляются каждому игроку в отдельности.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III. Защита - защита.</w:t>
      </w:r>
    </w:p>
    <w:p w:rsidR="000803BD" w:rsidRDefault="000803BD" w:rsidP="000803BD">
      <w:pPr>
        <w:spacing w:line="236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теста и требования - те же, что и при тестировании «атака- атака».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188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Учебно-тренировочный этап 1 - 2 года (УТГ-</w:t>
      </w:r>
      <w:proofErr w:type="gramStart"/>
      <w:r>
        <w:rPr>
          <w:rFonts w:ascii="Times New Roman" w:eastAsia="Times New Roman" w:hAnsi="Times New Roman"/>
          <w:b/>
          <w:sz w:val="24"/>
        </w:rPr>
        <w:t>1;УТГ</w:t>
      </w:r>
      <w:proofErr w:type="gramEnd"/>
      <w:r>
        <w:rPr>
          <w:rFonts w:ascii="Times New Roman" w:eastAsia="Times New Roman" w:hAnsi="Times New Roman"/>
          <w:b/>
          <w:sz w:val="24"/>
        </w:rPr>
        <w:t>-2)</w:t>
      </w:r>
      <w:r>
        <w:rPr>
          <w:rFonts w:ascii="Times New Roman" w:eastAsia="Times New Roman" w:hAnsi="Times New Roman"/>
          <w:b/>
          <w:i/>
          <w:sz w:val="24"/>
        </w:rPr>
        <w:t>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firstLine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тестирования: состязания по базовой технике и тактике, которые сокращенно называются тест - состязания, могут проводиться в ходе детских соревнований.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5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Содержание и требования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 w:right="40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Состязания в каждом разделе (атака - атака, атака - защита, защита - защита) проводятся по трем видам с максимальным числом партий - 4 (см. ниже). Второй вид (2 партии) является обязательным, из первого и третьего (по 1 партии) жеребьевкой выбирается один. При игре из трех партий победу одерживает победивший в двух, а за победу в каждой партии начисляется 11 очков.</w:t>
      </w:r>
    </w:p>
    <w:p w:rsidR="000803BD" w:rsidRDefault="000803BD" w:rsidP="000803BD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1"/>
          <w:numId w:val="27"/>
        </w:numPr>
        <w:tabs>
          <w:tab w:val="left" w:pos="788"/>
        </w:tabs>
        <w:spacing w:line="249" w:lineRule="auto"/>
        <w:ind w:left="260" w:right="40" w:firstLine="2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тест-состязаниях используется стол высотой 68 см, возможно с разметкой игровых полей, или специальный стол, где неиспользуемая площадь закрыта тканью или картоном.</w:t>
      </w:r>
    </w:p>
    <w:p w:rsidR="000803BD" w:rsidRDefault="000803BD" w:rsidP="000803BD">
      <w:pPr>
        <w:spacing w:line="3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36E02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Спортсмены, участвующие в соревнованиях, должны предварительно пройти тест-состязания.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l. Атака - атака.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А. Состязания проводятся на 1/2 стола </w:t>
      </w:r>
      <w:r>
        <w:rPr>
          <w:rFonts w:ascii="Times New Roman" w:eastAsia="Times New Roman" w:hAnsi="Times New Roman"/>
          <w:sz w:val="24"/>
        </w:rPr>
        <w:t>(стол поделен на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игровых поля),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жеребьевкой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выбирается один из видов, играется 1 партия.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spacing w:line="0" w:lineRule="atLeast"/>
        <w:ind w:left="3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spacing w:line="237" w:lineRule="auto"/>
        <w:ind w:left="260" w:right="308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- состязания в обмене ударами по диагонали справа направо; - обмен ударами по диагонали с левой половины на левую; - обмен ударами по прямой с правой половины на левую; - обмен ударами по прямой с левой половины на правую.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в пределах установленного игрового поля по правилам официальных соревнований.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3"/>
        </w:rPr>
      </w:pPr>
    </w:p>
    <w:p w:rsidR="000803BD" w:rsidRDefault="000803BD" w:rsidP="000803BD">
      <w:pPr>
        <w:numPr>
          <w:ilvl w:val="0"/>
          <w:numId w:val="28"/>
        </w:numPr>
        <w:tabs>
          <w:tab w:val="left" w:pos="508"/>
        </w:tabs>
        <w:spacing w:line="236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— тот, кто выиграет с перевесом в 2 очка.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Б.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Игра контрударами с левой и правой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1/3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против топ-спинов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ограничениями (из двух вариантов разметки стола жеребьевкой выбирается один, играется 2 партии со сменой сторон).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 w:righ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игра контрударами с левой и правой 1/3 стола против топ-спинов с левой половины; - игра контрударами с левой и правой 1/3 стола против топ-спинов с правой половины.</w:t>
      </w: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Требования.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8" w:lineRule="auto"/>
        <w:ind w:left="260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Игрок, выполняющий удары с правой или левой половины стола, обязан посылать разнонаправленные мячи поочередно в левую или правую треть стола соперника: играющий в позиции для игры справа не имеет права играть слева, и наоборот. В противном случае он штрафуется. Спортсмен, играющий с правой или с левой трети стола, должен посылать мячи в установленную половину стола соперника. При невыполнении этого требования он штрафуется.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Спортсмен, играющий на стороне, разделенной на две половины, должен выполнять удары справа с верхним вращением налево сопернику, а игрок с другой стороны должен подавать аналогичные мячи в установленную половину стола соперника. Счет ведется до</w:t>
      </w:r>
    </w:p>
    <w:p w:rsidR="000803BD" w:rsidRDefault="000803BD" w:rsidP="000803BD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bookmarkStart w:id="14" w:name="page13"/>
      <w:bookmarkEnd w:id="14"/>
      <w:r>
        <w:rPr>
          <w:rFonts w:ascii="Times New Roman" w:eastAsia="Times New Roman" w:hAnsi="Times New Roman"/>
          <w:sz w:val="24"/>
        </w:rPr>
        <w:t>11 - по 5 подач с каждой стороны, при счете 10:10 подача поочередно переходит от одного игрока к другому. После окончания партии игроки меняются сторонами, и соответственно изменяются их установки на игру. Побеждает тот, кто первым наберет 11 очков, а при счете 10:10 - тот, кто выиграет с перевесом в 2 очка.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В.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Состязания в обмене топ-спинами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 всему столу без установок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(1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партия).</w:t>
      </w: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</w:t>
      </w:r>
      <w:r>
        <w:rPr>
          <w:rFonts w:ascii="Times New Roman" w:eastAsia="Times New Roman" w:hAnsi="Times New Roman"/>
          <w:sz w:val="24"/>
        </w:rPr>
        <w:t>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29"/>
        </w:numPr>
        <w:tabs>
          <w:tab w:val="left" w:pos="704"/>
        </w:tabs>
        <w:spacing w:line="234" w:lineRule="auto"/>
        <w:ind w:left="260" w:right="378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обмен топ-спинами по всему столу без установок.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1. Выполняются топ-спины справа в любую точку стола на половине соперника. Обоим игрокам запрещается выполнять удары с нижним вращением, за это они подвергаются штрафу.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10:10 -тот, кто выиграет с перевесом в 2 очка.</w:t>
      </w:r>
    </w:p>
    <w:p w:rsidR="000803BD" w:rsidRDefault="000803BD" w:rsidP="000803BD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II. Атака - защита.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А</w:t>
      </w:r>
      <w:r>
        <w:rPr>
          <w:rFonts w:ascii="Times New Roman" w:eastAsia="Times New Roman" w:hAnsi="Times New Roman"/>
          <w:i/>
          <w:sz w:val="24"/>
          <w:u w:val="single"/>
        </w:rPr>
        <w:t>_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Быстрый накат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против срезки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(из четырех вариантов разметки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жеребьевкой выбирает один, играется 1 партия).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numPr>
          <w:ilvl w:val="0"/>
          <w:numId w:val="29"/>
        </w:numPr>
        <w:tabs>
          <w:tab w:val="left" w:pos="400"/>
        </w:tabs>
        <w:spacing w:line="0" w:lineRule="atLeast"/>
        <w:ind w:left="400" w:hanging="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удары накатом по диагонали справа направо против срезки;</w:t>
      </w:r>
    </w:p>
    <w:p w:rsidR="000803BD" w:rsidRDefault="000803BD" w:rsidP="000803BD">
      <w:pPr>
        <w:numPr>
          <w:ilvl w:val="0"/>
          <w:numId w:val="29"/>
        </w:numPr>
        <w:tabs>
          <w:tab w:val="left" w:pos="400"/>
        </w:tabs>
        <w:spacing w:line="0" w:lineRule="atLeast"/>
        <w:ind w:left="400" w:hanging="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удары накатом по диагонали слева налево против срезки;</w:t>
      </w:r>
    </w:p>
    <w:p w:rsidR="000803BD" w:rsidRDefault="000803BD" w:rsidP="000803BD">
      <w:pPr>
        <w:numPr>
          <w:ilvl w:val="0"/>
          <w:numId w:val="29"/>
        </w:numPr>
        <w:tabs>
          <w:tab w:val="left" w:pos="400"/>
        </w:tabs>
        <w:spacing w:line="0" w:lineRule="atLeast"/>
        <w:ind w:left="400" w:hanging="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удары накатом по прямой справа направо против срезки;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9"/>
        </w:numPr>
        <w:tabs>
          <w:tab w:val="left" w:pos="404"/>
        </w:tabs>
        <w:spacing w:line="0" w:lineRule="atLeast"/>
        <w:ind w:left="260" w:right="8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удары накатом по прямой слева налево против срезки.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Игрок, выполняющий атаку, подает справа мячи с верхним вращением (после подачи высшая точка отскока мяча должна находиться за пределами стола, в противном случае подача повторяется, а при умышленной короткой подаче игрок сначала предупреждается, затем подвергается штрафу).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Игрок, выполняющий срезки, подает справа мячи с нижним вращением. Игрок, выполняющий атаку, может принимать подачу подрезкой, а затем должен играть топ-спинами, в то время как соперник должен выполнять только срезки.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Партия играется до 11 очков, каждый подает по 5 подач, </w:t>
      </w:r>
      <w:proofErr w:type="spellStart"/>
      <w:r>
        <w:rPr>
          <w:rFonts w:ascii="Times New Roman" w:eastAsia="Times New Roman" w:hAnsi="Times New Roman"/>
          <w:sz w:val="24"/>
        </w:rPr>
        <w:t>приравном</w:t>
      </w:r>
      <w:proofErr w:type="spellEnd"/>
      <w:r>
        <w:rPr>
          <w:rFonts w:ascii="Times New Roman" w:eastAsia="Times New Roman" w:hAnsi="Times New Roman"/>
          <w:sz w:val="24"/>
        </w:rPr>
        <w:t xml:space="preserve"> счете 10:10 подача поочередно переходит от одного к другому. Побеждает тот, кто первым наберет 11 очков, а при счете 10:10 - тот, кто выигрывает с перевесом в 2 очка.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Б.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u w:val="single"/>
        </w:rPr>
        <w:t>Ton</w:t>
      </w:r>
      <w:proofErr w:type="spellEnd"/>
      <w:r>
        <w:rPr>
          <w:rFonts w:ascii="Times New Roman" w:eastAsia="Times New Roman" w:hAnsi="Times New Roman"/>
          <w:i/>
          <w:sz w:val="24"/>
          <w:u w:val="single"/>
        </w:rPr>
        <w:t>-спин с левой или правой трети 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против срезки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 с установками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двух вариантов разметки стола жеребьевкой выбирается один, каждый играет по 1 партии на каждой стороне стола, всего играются 2 партии).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9"/>
        </w:numPr>
        <w:tabs>
          <w:tab w:val="left" w:pos="400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выполнение топ-спинов или срезок с левой или </w:t>
      </w:r>
      <w:proofErr w:type="gramStart"/>
      <w:r>
        <w:rPr>
          <w:rFonts w:ascii="Times New Roman" w:eastAsia="Times New Roman" w:hAnsi="Times New Roman"/>
          <w:sz w:val="24"/>
        </w:rPr>
        <w:t>правой трети стола против срезок</w:t>
      </w:r>
      <w:proofErr w:type="gramEnd"/>
      <w:r>
        <w:rPr>
          <w:rFonts w:ascii="Times New Roman" w:eastAsia="Times New Roman" w:hAnsi="Times New Roman"/>
          <w:sz w:val="24"/>
        </w:rPr>
        <w:t xml:space="preserve"> или топ-спинов с левой половины стола с установками;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29"/>
        </w:numPr>
        <w:tabs>
          <w:tab w:val="left" w:pos="400"/>
        </w:tabs>
        <w:spacing w:line="234" w:lineRule="auto"/>
        <w:ind w:left="2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выполнение топ-спинов или срезок с левой или </w:t>
      </w:r>
      <w:proofErr w:type="gramStart"/>
      <w:r>
        <w:rPr>
          <w:rFonts w:ascii="Times New Roman" w:eastAsia="Times New Roman" w:hAnsi="Times New Roman"/>
          <w:sz w:val="24"/>
        </w:rPr>
        <w:t>правой трети стола против срезок</w:t>
      </w:r>
      <w:proofErr w:type="gramEnd"/>
      <w:r>
        <w:rPr>
          <w:rFonts w:ascii="Times New Roman" w:eastAsia="Times New Roman" w:hAnsi="Times New Roman"/>
          <w:sz w:val="24"/>
        </w:rPr>
        <w:t xml:space="preserve"> или топ-спинов с правой половины стола с установками.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Спортсмен, играющий в лево- или правосторонней стойке 1/2 стола, должен посылать разнонаправленные мячи (в том числе и при приеме подачи). В случае попадания дважды подряд в одну и ту же треть стола он штрафуется.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43444D">
      <w:pPr>
        <w:spacing w:line="238" w:lineRule="auto"/>
        <w:ind w:left="26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Игрок, выполняющий топ-спин, подает справа мячи с верхним вращением, игрок, выполняющий срезки, подает справа мячи с нижним вращением. Спортсмен, играющий с 1/2 стола, должен посылать мяч на левую 1/3 часть стола, а его соперник - в установленную поло вину стола. Спортсмен, выполняющий топ-спин, может сыграть под резкой только 1 раз в розыгрыше каждого очка, спортсмен, выполняющий срезки, как минимум первый мяч должен сыграть срезкой, после чего может выполнять другие удары. Счет ведется до 11 - по 5 подач с каждой стороны, при счете 10:10 подача</w:t>
      </w:r>
      <w:bookmarkStart w:id="15" w:name="page14"/>
      <w:bookmarkEnd w:id="15"/>
      <w:r w:rsidR="0043444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поочередно переходит от одного игрока к другому. После окончания партий игроки меняются сторонами, и соответственно изменяются их установки на игру. Побеждает тот, кто первым наберет 11 очков, а при счете 10:10 - тот, кто выиграет с перевесом в 2 очка. </w:t>
      </w:r>
      <w:r>
        <w:rPr>
          <w:rFonts w:ascii="Times New Roman" w:eastAsia="Times New Roman" w:hAnsi="Times New Roman"/>
          <w:i/>
          <w:sz w:val="24"/>
          <w:u w:val="single"/>
        </w:rPr>
        <w:t>В.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Топ-спин по всему стопу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против удара срезкой без установок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(играется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партия).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30"/>
        </w:numPr>
        <w:tabs>
          <w:tab w:val="left" w:pos="396"/>
        </w:tabs>
        <w:spacing w:line="234" w:lineRule="auto"/>
        <w:ind w:left="260" w:right="196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выполнение топ-спина по всему столу против срезок без ограничений.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8" w:lineRule="auto"/>
        <w:ind w:left="26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1. Спортсмен, выполняющий топ-спин, подает справа мячи с верхним вращением в любую точку стола на стороне соперника; спортсмен, выполняющий срезки, подает справа мячи с нижним вращением в любую точку на стороне соперника. Спортсмен, выполняющий топ-спин, может сыграть подрезкой только один раз в розыгрыше каждого очка; спортсмен, выполняющий срезки, как минимум первый мяч должен сыграть срезкой, после чего может выполнять другие удары.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 11 очков, а при счете 10:10 -тот, кто выиграет перевесом в 2 очка.</w:t>
      </w:r>
    </w:p>
    <w:p w:rsidR="000803BD" w:rsidRDefault="000803BD" w:rsidP="000803B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III. Защита - защита.</w:t>
      </w:r>
    </w:p>
    <w:p w:rsidR="000803BD" w:rsidRDefault="000803BD" w:rsidP="000803BD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А.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Игра на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(из четырех вариантов разметки жеребьевкой выбирается один,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играется 1 партия).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3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numPr>
          <w:ilvl w:val="0"/>
          <w:numId w:val="30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обмен резаными ударами по диагонали справа направо;</w:t>
      </w:r>
    </w:p>
    <w:p w:rsidR="000803BD" w:rsidRDefault="000803BD" w:rsidP="000803BD">
      <w:pPr>
        <w:numPr>
          <w:ilvl w:val="0"/>
          <w:numId w:val="30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обмен резаными ударами по диагонали слева налево;</w:t>
      </w:r>
    </w:p>
    <w:p w:rsidR="000803BD" w:rsidRDefault="000803BD" w:rsidP="000803BD">
      <w:pPr>
        <w:numPr>
          <w:ilvl w:val="0"/>
          <w:numId w:val="30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обмен резаными ударами по прямой с правой половины на левую;</w:t>
      </w:r>
    </w:p>
    <w:p w:rsidR="000803BD" w:rsidRDefault="000803BD" w:rsidP="000803BD">
      <w:pPr>
        <w:numPr>
          <w:ilvl w:val="0"/>
          <w:numId w:val="30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обмен ударами по прямой с левой половины на правую.</w:t>
      </w:r>
    </w:p>
    <w:p w:rsidR="000803BD" w:rsidRDefault="000803BD" w:rsidP="000803BD">
      <w:pPr>
        <w:numPr>
          <w:ilvl w:val="0"/>
          <w:numId w:val="30"/>
        </w:numPr>
        <w:tabs>
          <w:tab w:val="left" w:pos="420"/>
        </w:tabs>
        <w:spacing w:line="0" w:lineRule="atLeast"/>
        <w:ind w:left="420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</w:rPr>
      </w:pPr>
    </w:p>
    <w:p w:rsidR="000803BD" w:rsidRDefault="000803BD" w:rsidP="000803BD">
      <w:pPr>
        <w:numPr>
          <w:ilvl w:val="0"/>
          <w:numId w:val="31"/>
        </w:numPr>
        <w:tabs>
          <w:tab w:val="left" w:pos="572"/>
        </w:tabs>
        <w:spacing w:line="234" w:lineRule="auto"/>
        <w:ind w:left="260"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Игра ведется в пределах ограниченного игрового поля по правилам официальных соревнований.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32"/>
        </w:numPr>
        <w:tabs>
          <w:tab w:val="left" w:pos="484"/>
        </w:tabs>
        <w:spacing w:line="234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 Партия играется до 11 очков, каждый подает по 5 подач, при равном счете 10:10 подача поочередно переходит от одного к другому. Побеждает тот, кто первым наберет</w:t>
      </w: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33"/>
        </w:numPr>
        <w:tabs>
          <w:tab w:val="left" w:pos="560"/>
        </w:tabs>
        <w:spacing w:line="0" w:lineRule="atLeast"/>
        <w:ind w:left="560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очков, а при счете 10:10 - тот, кто выиграет с перевесом в 2 очка.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  <w:u w:val="single"/>
        </w:rPr>
        <w:t>Б.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Игра атакующими ударами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  <w:u w:val="single"/>
        </w:rPr>
        <w:t>стола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против срезок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1/2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стола, (из четырех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вариантов разметки стола жеребьевкой выбирается один, играются 2 партии, каждый игрок на каждой стороне стола играет по одной партии).</w:t>
      </w:r>
    </w:p>
    <w:p w:rsidR="000803BD" w:rsidRDefault="000803BD" w:rsidP="000803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Конкретное содержание:</w:t>
      </w:r>
    </w:p>
    <w:p w:rsidR="000803BD" w:rsidRDefault="000803BD" w:rsidP="000803B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49" w:lineRule="auto"/>
        <w:ind w:left="260" w:right="17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 игра атакующими ударами против срезок с правой половины на правую; - игра атакующими ударами против срезок с левой половины на левую;</w:t>
      </w:r>
    </w:p>
    <w:p w:rsidR="000803BD" w:rsidRDefault="000803BD" w:rsidP="000803BD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spacing w:line="236" w:lineRule="auto"/>
        <w:ind w:left="260" w:right="76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- игра атакующими ударами против срезок по прямой с правой половины на левую; - игра атакующими ударами против срезок по прямой с левой половины на правую. </w:t>
      </w:r>
      <w:r>
        <w:rPr>
          <w:rFonts w:ascii="Times New Roman" w:eastAsia="Times New Roman" w:hAnsi="Times New Roman"/>
          <w:sz w:val="24"/>
          <w:u w:val="single"/>
        </w:rPr>
        <w:t>Требования.</w:t>
      </w:r>
    </w:p>
    <w:p w:rsidR="000803BD" w:rsidRDefault="000803BD" w:rsidP="000803B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803BD" w:rsidRDefault="000803BD" w:rsidP="000803BD">
      <w:pPr>
        <w:numPr>
          <w:ilvl w:val="0"/>
          <w:numId w:val="34"/>
        </w:numPr>
        <w:tabs>
          <w:tab w:val="left" w:pos="460"/>
        </w:tabs>
        <w:spacing w:line="238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Спортсмен, выполняющий удар, подает справа мячи с верхним вращением, в противном случае подача повторяется, при умышленной подаче укороченного мяча игрок сначала предупреждается, а затем подвергается штрафу; спортсмен, выполняющий срезки, подает мячи с нижним вращением. Спортсмен, выполняющий атакующие удары, может принять подачу соперника подрезкой, а в дальнейшем должен играть только ударами; спортсмен, выполняющий срезки, должен играть только срезками.</w:t>
      </w:r>
    </w:p>
    <w:p w:rsidR="000803BD" w:rsidRDefault="000803BD" w:rsidP="000803B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F16F0C" w:rsidRPr="00036E02" w:rsidRDefault="000803BD" w:rsidP="00036E02">
      <w:pPr>
        <w:numPr>
          <w:ilvl w:val="0"/>
          <w:numId w:val="34"/>
        </w:numPr>
        <w:tabs>
          <w:tab w:val="left" w:pos="460"/>
        </w:tabs>
        <w:spacing w:line="237" w:lineRule="auto"/>
        <w:ind w:left="260"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Счет ведется до 11 - по 5 подач с каждой стороны, при счете 10:10 подача поочередно переходит от одного к другому. После окончания партии игроки меняются сторонами, и соответственно изменяются их установки на игру. Побеждает тот, кто первым наберет 11 очков, а при счете 10:10 -тот, кто выиграет с перевесом в 2 очка.</w:t>
      </w:r>
    </w:p>
    <w:p w:rsidR="000803BD" w:rsidRPr="00036E02" w:rsidRDefault="000803BD" w:rsidP="00036E02">
      <w:pPr>
        <w:pStyle w:val="1"/>
        <w:spacing w:before="61"/>
        <w:ind w:left="993"/>
        <w:jc w:val="center"/>
        <w:rPr>
          <w:sz w:val="24"/>
          <w:szCs w:val="24"/>
        </w:rPr>
      </w:pPr>
      <w:r w:rsidRPr="00CB2594">
        <w:rPr>
          <w:sz w:val="24"/>
          <w:szCs w:val="24"/>
        </w:rPr>
        <w:t>Методические</w:t>
      </w:r>
      <w:r w:rsidRPr="00CB2594">
        <w:rPr>
          <w:spacing w:val="-1"/>
          <w:sz w:val="24"/>
          <w:szCs w:val="24"/>
        </w:rPr>
        <w:t xml:space="preserve"> </w:t>
      </w:r>
      <w:r w:rsidRPr="00CB2594">
        <w:rPr>
          <w:sz w:val="24"/>
          <w:szCs w:val="24"/>
        </w:rPr>
        <w:t>материалы</w:t>
      </w:r>
    </w:p>
    <w:p w:rsidR="000803BD" w:rsidRPr="00CB2594" w:rsidRDefault="000803BD" w:rsidP="000803BD">
      <w:pPr>
        <w:spacing w:line="320" w:lineRule="exact"/>
        <w:ind w:left="993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594">
        <w:rPr>
          <w:rFonts w:ascii="Times New Roman" w:hAnsi="Times New Roman" w:cs="Times New Roman"/>
          <w:b/>
          <w:sz w:val="24"/>
          <w:szCs w:val="24"/>
        </w:rPr>
        <w:t>Педагогические технологии и методы обучения</w:t>
      </w:r>
    </w:p>
    <w:p w:rsidR="000803BD" w:rsidRPr="00CB2594" w:rsidRDefault="000803BD" w:rsidP="000803BD">
      <w:pPr>
        <w:pStyle w:val="a6"/>
        <w:ind w:left="993" w:right="295" w:hanging="850"/>
        <w:jc w:val="both"/>
        <w:rPr>
          <w:sz w:val="24"/>
          <w:szCs w:val="24"/>
        </w:rPr>
      </w:pPr>
      <w:r w:rsidRPr="00CB2594">
        <w:rPr>
          <w:sz w:val="24"/>
          <w:szCs w:val="24"/>
        </w:rPr>
        <w:t>Для успешного овладения содержанием данной образовательной программы используются различные педагогические технологии и методы обучения.</w:t>
      </w:r>
    </w:p>
    <w:p w:rsidR="000803BD" w:rsidRPr="00CB2594" w:rsidRDefault="000803BD" w:rsidP="000803BD">
      <w:pPr>
        <w:pStyle w:val="1"/>
        <w:spacing w:before="1" w:line="319" w:lineRule="exact"/>
        <w:ind w:left="993" w:hanging="850"/>
        <w:rPr>
          <w:sz w:val="24"/>
          <w:szCs w:val="24"/>
        </w:rPr>
      </w:pPr>
      <w:r w:rsidRPr="00CB2594">
        <w:rPr>
          <w:sz w:val="24"/>
          <w:szCs w:val="24"/>
        </w:rPr>
        <w:t>Технологии: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6"/>
        </w:numPr>
        <w:tabs>
          <w:tab w:val="left" w:pos="1550"/>
        </w:tabs>
        <w:autoSpaceDE w:val="0"/>
        <w:autoSpaceDN w:val="0"/>
        <w:spacing w:after="0" w:line="319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развивающие;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6"/>
        </w:numPr>
        <w:tabs>
          <w:tab w:val="left" w:pos="1550"/>
        </w:tabs>
        <w:autoSpaceDE w:val="0"/>
        <w:autoSpaceDN w:val="0"/>
        <w:spacing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игровые;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6"/>
        </w:numPr>
        <w:tabs>
          <w:tab w:val="left" w:pos="1550"/>
        </w:tabs>
        <w:autoSpaceDE w:val="0"/>
        <w:autoSpaceDN w:val="0"/>
        <w:spacing w:before="2" w:after="0" w:line="322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личностно-ориентированные;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6"/>
        </w:numPr>
        <w:tabs>
          <w:tab w:val="left" w:pos="1550"/>
        </w:tabs>
        <w:autoSpaceDE w:val="0"/>
        <w:autoSpaceDN w:val="0"/>
        <w:spacing w:after="0" w:line="322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lastRenderedPageBreak/>
        <w:t>педагогика</w:t>
      </w:r>
      <w:r w:rsidRPr="00CB2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2594">
        <w:rPr>
          <w:rFonts w:ascii="Times New Roman" w:hAnsi="Times New Roman"/>
          <w:sz w:val="24"/>
          <w:szCs w:val="24"/>
        </w:rPr>
        <w:t>сотрудничества;</w:t>
      </w:r>
    </w:p>
    <w:p w:rsidR="000803BD" w:rsidRPr="00CB2594" w:rsidRDefault="000803BD" w:rsidP="000803BD">
      <w:pPr>
        <w:pStyle w:val="1"/>
        <w:spacing w:before="5" w:line="319" w:lineRule="exact"/>
        <w:ind w:left="993" w:hanging="850"/>
        <w:rPr>
          <w:sz w:val="24"/>
          <w:szCs w:val="24"/>
        </w:rPr>
      </w:pPr>
      <w:r w:rsidRPr="00CB2594">
        <w:rPr>
          <w:sz w:val="24"/>
          <w:szCs w:val="24"/>
        </w:rPr>
        <w:t>Методы обучения:</w:t>
      </w:r>
    </w:p>
    <w:p w:rsidR="000803BD" w:rsidRPr="00CB2594" w:rsidRDefault="000803BD" w:rsidP="000803BD">
      <w:pPr>
        <w:pStyle w:val="a6"/>
        <w:spacing w:line="319" w:lineRule="exact"/>
        <w:ind w:left="993" w:hanging="850"/>
        <w:rPr>
          <w:sz w:val="24"/>
          <w:szCs w:val="24"/>
        </w:rPr>
      </w:pPr>
      <w:r w:rsidRPr="00CB2594">
        <w:rPr>
          <w:b/>
          <w:sz w:val="24"/>
          <w:szCs w:val="24"/>
        </w:rPr>
        <w:t xml:space="preserve">- </w:t>
      </w:r>
      <w:r w:rsidRPr="00CB2594">
        <w:rPr>
          <w:b/>
          <w:sz w:val="24"/>
          <w:szCs w:val="24"/>
        </w:rPr>
        <w:tab/>
      </w:r>
      <w:r w:rsidRPr="00CB2594">
        <w:rPr>
          <w:sz w:val="24"/>
          <w:szCs w:val="24"/>
        </w:rPr>
        <w:t>словесный;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5"/>
        </w:numPr>
        <w:tabs>
          <w:tab w:val="left" w:pos="1550"/>
        </w:tabs>
        <w:autoSpaceDE w:val="0"/>
        <w:autoSpaceDN w:val="0"/>
        <w:spacing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наглядный;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5"/>
        </w:numPr>
        <w:tabs>
          <w:tab w:val="left" w:pos="1550"/>
        </w:tabs>
        <w:autoSpaceDE w:val="0"/>
        <w:autoSpaceDN w:val="0"/>
        <w:spacing w:before="2" w:after="0" w:line="322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практический;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5"/>
        </w:numPr>
        <w:tabs>
          <w:tab w:val="left" w:pos="1550"/>
        </w:tabs>
        <w:autoSpaceDE w:val="0"/>
        <w:autoSpaceDN w:val="0"/>
        <w:spacing w:after="0" w:line="322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игровой;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5"/>
        </w:numPr>
        <w:tabs>
          <w:tab w:val="left" w:pos="1550"/>
        </w:tabs>
        <w:autoSpaceDE w:val="0"/>
        <w:autoSpaceDN w:val="0"/>
        <w:spacing w:after="0" w:line="322" w:lineRule="exact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объяснительно-иллюстративный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5"/>
        </w:numPr>
        <w:tabs>
          <w:tab w:val="left" w:pos="1550"/>
        </w:tabs>
        <w:autoSpaceDE w:val="0"/>
        <w:autoSpaceDN w:val="0"/>
        <w:spacing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репродуктивный.</w:t>
      </w:r>
    </w:p>
    <w:p w:rsidR="000803BD" w:rsidRPr="00CB2594" w:rsidRDefault="000803BD" w:rsidP="000803BD">
      <w:pPr>
        <w:pStyle w:val="1"/>
        <w:spacing w:before="4" w:line="318" w:lineRule="exact"/>
        <w:ind w:left="993" w:hanging="850"/>
        <w:rPr>
          <w:sz w:val="24"/>
          <w:szCs w:val="24"/>
        </w:rPr>
      </w:pPr>
      <w:r w:rsidRPr="00CB2594">
        <w:rPr>
          <w:sz w:val="24"/>
          <w:szCs w:val="24"/>
        </w:rPr>
        <w:t>Методы воспитания:</w:t>
      </w:r>
    </w:p>
    <w:p w:rsidR="000803BD" w:rsidRPr="00CB2594" w:rsidRDefault="000803BD" w:rsidP="000803BD">
      <w:pPr>
        <w:pStyle w:val="a6"/>
        <w:spacing w:line="318" w:lineRule="exact"/>
        <w:ind w:left="993" w:hanging="850"/>
        <w:rPr>
          <w:sz w:val="24"/>
          <w:szCs w:val="24"/>
        </w:rPr>
      </w:pPr>
      <w:r w:rsidRPr="00CB2594">
        <w:rPr>
          <w:b/>
          <w:i/>
          <w:sz w:val="24"/>
          <w:szCs w:val="24"/>
        </w:rPr>
        <w:t xml:space="preserve">- </w:t>
      </w:r>
      <w:r w:rsidRPr="00CB2594">
        <w:rPr>
          <w:b/>
          <w:i/>
          <w:sz w:val="24"/>
          <w:szCs w:val="24"/>
        </w:rPr>
        <w:tab/>
      </w:r>
      <w:r w:rsidRPr="00CB2594">
        <w:rPr>
          <w:sz w:val="24"/>
          <w:szCs w:val="24"/>
        </w:rPr>
        <w:t>убеждение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4"/>
        </w:numPr>
        <w:tabs>
          <w:tab w:val="left" w:pos="1620"/>
        </w:tabs>
        <w:autoSpaceDE w:val="0"/>
        <w:autoSpaceDN w:val="0"/>
        <w:spacing w:before="26"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поощрение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4"/>
        </w:numPr>
        <w:tabs>
          <w:tab w:val="left" w:pos="1622"/>
        </w:tabs>
        <w:autoSpaceDE w:val="0"/>
        <w:autoSpaceDN w:val="0"/>
        <w:spacing w:before="26"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упражнение</w:t>
      </w:r>
    </w:p>
    <w:p w:rsidR="000803BD" w:rsidRPr="00CB2594" w:rsidRDefault="000803BD" w:rsidP="000803BD">
      <w:pPr>
        <w:pStyle w:val="a5"/>
        <w:widowControl w:val="0"/>
        <w:numPr>
          <w:ilvl w:val="0"/>
          <w:numId w:val="44"/>
        </w:numPr>
        <w:tabs>
          <w:tab w:val="left" w:pos="1620"/>
        </w:tabs>
        <w:autoSpaceDE w:val="0"/>
        <w:autoSpaceDN w:val="0"/>
        <w:spacing w:before="26"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стимулирование</w:t>
      </w:r>
    </w:p>
    <w:p w:rsidR="000803BD" w:rsidRPr="00036E02" w:rsidRDefault="000803BD" w:rsidP="00036E02">
      <w:pPr>
        <w:pStyle w:val="a5"/>
        <w:widowControl w:val="0"/>
        <w:numPr>
          <w:ilvl w:val="0"/>
          <w:numId w:val="44"/>
        </w:numPr>
        <w:tabs>
          <w:tab w:val="left" w:pos="1550"/>
        </w:tabs>
        <w:autoSpaceDE w:val="0"/>
        <w:autoSpaceDN w:val="0"/>
        <w:spacing w:before="24" w:after="0" w:line="240" w:lineRule="auto"/>
        <w:ind w:left="993" w:hanging="850"/>
        <w:contextualSpacing w:val="0"/>
        <w:rPr>
          <w:rFonts w:ascii="Times New Roman" w:hAnsi="Times New Roman"/>
          <w:sz w:val="24"/>
          <w:szCs w:val="24"/>
        </w:rPr>
      </w:pPr>
      <w:r w:rsidRPr="00CB2594">
        <w:rPr>
          <w:rFonts w:ascii="Times New Roman" w:hAnsi="Times New Roman"/>
          <w:sz w:val="24"/>
          <w:szCs w:val="24"/>
        </w:rPr>
        <w:t>мотивация.</w:t>
      </w:r>
    </w:p>
    <w:p w:rsidR="000803BD" w:rsidRPr="00CB2594" w:rsidRDefault="000803BD" w:rsidP="000803BD">
      <w:pPr>
        <w:rPr>
          <w:vanish/>
          <w:sz w:val="24"/>
          <w:szCs w:val="24"/>
        </w:rPr>
      </w:pPr>
    </w:p>
    <w:p w:rsidR="000803BD" w:rsidRPr="00CB2594" w:rsidRDefault="000803BD" w:rsidP="00036E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литературы:</w:t>
      </w:r>
      <w:r w:rsidRPr="00CB25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25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03BD" w:rsidRPr="00CB2594" w:rsidRDefault="000803BD" w:rsidP="00080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Г.В. </w:t>
      </w: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Барчукова</w:t>
      </w:r>
      <w:proofErr w:type="spell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, В.А. Воробьев.  Настольный   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теннис :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Примерная  программа  спортивной подготовки для детско-юношеских спортивных школ. М.: Спорт лит, 2016</w:t>
      </w: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А.Н. </w:t>
      </w: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Амелин</w:t>
      </w:r>
      <w:proofErr w:type="spell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Современный  настольный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   теннис . М.: «Терра-спорт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»,,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2018</w:t>
      </w: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Ю.П. </w:t>
      </w: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Байгулов</w:t>
      </w:r>
      <w:proofErr w:type="spell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  настольного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  тенниса . 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М.:М.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: «Терра-спорт», 2018</w:t>
      </w: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Г.С. Захаров.  Настольный   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теннис :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Теоретические основы. Ярославль, Верхнее-Волжское книжное издательство, 2016</w:t>
      </w: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О.Н. </w:t>
      </w: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Шестеренкин</w:t>
      </w:r>
      <w:proofErr w:type="spell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Методика технической подготовки игроков </w:t>
      </w:r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в  настольный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   теннис . Диссертация, РГАФК, М.:160с., 2015</w:t>
      </w:r>
    </w:p>
    <w:p w:rsidR="000803BD" w:rsidRPr="00CB2594" w:rsidRDefault="000803BD" w:rsidP="000803BD">
      <w:pPr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О.В.Матыцин</w:t>
      </w:r>
      <w:proofErr w:type="spellEnd"/>
      <w:proofErr w:type="gram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,  Настольный</w:t>
      </w:r>
      <w:proofErr w:type="gram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   теннис . Неизвестное об известном, М.: «</w:t>
      </w:r>
      <w:proofErr w:type="spellStart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СпортЛит</w:t>
      </w:r>
      <w:proofErr w:type="spellEnd"/>
      <w:r w:rsidRPr="00CB2594">
        <w:rPr>
          <w:rFonts w:ascii="Times New Roman" w:eastAsia="Times New Roman" w:hAnsi="Times New Roman" w:cs="Times New Roman"/>
          <w:color w:val="00000A"/>
          <w:sz w:val="24"/>
          <w:szCs w:val="24"/>
        </w:rPr>
        <w:t>» 1995.</w:t>
      </w:r>
    </w:p>
    <w:p w:rsidR="000803BD" w:rsidRPr="00CB2594" w:rsidRDefault="000803BD" w:rsidP="000803BD">
      <w:pPr>
        <w:spacing w:line="0" w:lineRule="atLeast"/>
        <w:ind w:left="14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03BD" w:rsidRDefault="000803BD" w:rsidP="000803BD">
      <w:pPr>
        <w:spacing w:line="1" w:lineRule="exact"/>
        <w:rPr>
          <w:rFonts w:ascii="Times New Roman" w:eastAsia="Times New Roman" w:hAnsi="Times New Roman"/>
        </w:rPr>
      </w:pPr>
    </w:p>
    <w:p w:rsidR="00070C70" w:rsidRDefault="00070C70"/>
    <w:sectPr w:rsidR="00070C70" w:rsidSect="002E670F">
      <w:pgSz w:w="11900" w:h="16836"/>
      <w:pgMar w:top="1112" w:right="428" w:bottom="1440" w:left="1260" w:header="0" w:footer="0" w:gutter="0"/>
      <w:pgNumType w:start="2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75" w:rsidRDefault="00AC2375" w:rsidP="002E670F">
      <w:r>
        <w:separator/>
      </w:r>
    </w:p>
  </w:endnote>
  <w:endnote w:type="continuationSeparator" w:id="0">
    <w:p w:rsidR="00AC2375" w:rsidRDefault="00AC2375" w:rsidP="002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101123"/>
      <w:docPartObj>
        <w:docPartGallery w:val="Page Numbers (Bottom of Page)"/>
        <w:docPartUnique/>
      </w:docPartObj>
    </w:sdtPr>
    <w:sdtContent>
      <w:p w:rsidR="00CF7A9E" w:rsidRDefault="00CF7A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1E">
          <w:rPr>
            <w:noProof/>
          </w:rPr>
          <w:t>1</w:t>
        </w:r>
        <w:r>
          <w:fldChar w:fldCharType="end"/>
        </w:r>
      </w:p>
    </w:sdtContent>
  </w:sdt>
  <w:p w:rsidR="00CF7A9E" w:rsidRDefault="00CF7A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9E" w:rsidRDefault="00CF7A9E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7A9E" w:rsidRDefault="00CF7A9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9E" w:rsidRDefault="00CF7A9E">
    <w:pPr>
      <w:pStyle w:val="ac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54D1E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75" w:rsidRDefault="00AC2375" w:rsidP="002E670F">
      <w:r>
        <w:separator/>
      </w:r>
    </w:p>
  </w:footnote>
  <w:footnote w:type="continuationSeparator" w:id="0">
    <w:p w:rsidR="00AC2375" w:rsidRDefault="00AC2375" w:rsidP="002E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BBD9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8C89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4E49EB4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40BADFC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05072366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2463B9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5E884AD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3C429CB"/>
    <w:multiLevelType w:val="hybridMultilevel"/>
    <w:tmpl w:val="FDE04162"/>
    <w:lvl w:ilvl="0" w:tplc="B202946E">
      <w:numFmt w:val="bullet"/>
      <w:lvlText w:val="-"/>
      <w:lvlJc w:val="left"/>
      <w:pPr>
        <w:ind w:left="15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7097A2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2" w:tplc="D018D1E4">
      <w:numFmt w:val="bullet"/>
      <w:lvlText w:val="•"/>
      <w:lvlJc w:val="left"/>
      <w:pPr>
        <w:ind w:left="3393" w:hanging="164"/>
      </w:pPr>
      <w:rPr>
        <w:rFonts w:hint="default"/>
        <w:lang w:val="ru-RU" w:eastAsia="ru-RU" w:bidi="ru-RU"/>
      </w:rPr>
    </w:lvl>
    <w:lvl w:ilvl="3" w:tplc="BABA0FA6">
      <w:numFmt w:val="bullet"/>
      <w:lvlText w:val="•"/>
      <w:lvlJc w:val="left"/>
      <w:pPr>
        <w:ind w:left="4309" w:hanging="164"/>
      </w:pPr>
      <w:rPr>
        <w:rFonts w:hint="default"/>
        <w:lang w:val="ru-RU" w:eastAsia="ru-RU" w:bidi="ru-RU"/>
      </w:rPr>
    </w:lvl>
    <w:lvl w:ilvl="4" w:tplc="B498D3FA">
      <w:numFmt w:val="bullet"/>
      <w:lvlText w:val="•"/>
      <w:lvlJc w:val="left"/>
      <w:pPr>
        <w:ind w:left="5226" w:hanging="164"/>
      </w:pPr>
      <w:rPr>
        <w:rFonts w:hint="default"/>
        <w:lang w:val="ru-RU" w:eastAsia="ru-RU" w:bidi="ru-RU"/>
      </w:rPr>
    </w:lvl>
    <w:lvl w:ilvl="5" w:tplc="9F366418">
      <w:numFmt w:val="bullet"/>
      <w:lvlText w:val="•"/>
      <w:lvlJc w:val="left"/>
      <w:pPr>
        <w:ind w:left="6143" w:hanging="164"/>
      </w:pPr>
      <w:rPr>
        <w:rFonts w:hint="default"/>
        <w:lang w:val="ru-RU" w:eastAsia="ru-RU" w:bidi="ru-RU"/>
      </w:rPr>
    </w:lvl>
    <w:lvl w:ilvl="6" w:tplc="881C2784">
      <w:numFmt w:val="bullet"/>
      <w:lvlText w:val="•"/>
      <w:lvlJc w:val="left"/>
      <w:pPr>
        <w:ind w:left="7059" w:hanging="164"/>
      </w:pPr>
      <w:rPr>
        <w:rFonts w:hint="default"/>
        <w:lang w:val="ru-RU" w:eastAsia="ru-RU" w:bidi="ru-RU"/>
      </w:rPr>
    </w:lvl>
    <w:lvl w:ilvl="7" w:tplc="6BDEBD1A">
      <w:numFmt w:val="bullet"/>
      <w:lvlText w:val="•"/>
      <w:lvlJc w:val="left"/>
      <w:pPr>
        <w:ind w:left="7976" w:hanging="164"/>
      </w:pPr>
      <w:rPr>
        <w:rFonts w:hint="default"/>
        <w:lang w:val="ru-RU" w:eastAsia="ru-RU" w:bidi="ru-RU"/>
      </w:rPr>
    </w:lvl>
    <w:lvl w:ilvl="8" w:tplc="1DFEE208">
      <w:numFmt w:val="bullet"/>
      <w:lvlText w:val="•"/>
      <w:lvlJc w:val="left"/>
      <w:pPr>
        <w:ind w:left="8893" w:hanging="164"/>
      </w:pPr>
      <w:rPr>
        <w:rFonts w:hint="default"/>
        <w:lang w:val="ru-RU" w:eastAsia="ru-RU" w:bidi="ru-RU"/>
      </w:rPr>
    </w:lvl>
  </w:abstractNum>
  <w:abstractNum w:abstractNumId="40">
    <w:nsid w:val="06F34E09"/>
    <w:multiLevelType w:val="multilevel"/>
    <w:tmpl w:val="ED00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A32634C"/>
    <w:multiLevelType w:val="hybridMultilevel"/>
    <w:tmpl w:val="452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E03BC3"/>
    <w:multiLevelType w:val="multilevel"/>
    <w:tmpl w:val="E17E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A22C10"/>
    <w:multiLevelType w:val="hybridMultilevel"/>
    <w:tmpl w:val="4AF4FF18"/>
    <w:lvl w:ilvl="0" w:tplc="016E320C">
      <w:numFmt w:val="bullet"/>
      <w:lvlText w:val="-"/>
      <w:lvlJc w:val="left"/>
      <w:pPr>
        <w:ind w:left="161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2966860">
      <w:numFmt w:val="bullet"/>
      <w:lvlText w:val="•"/>
      <w:lvlJc w:val="left"/>
      <w:pPr>
        <w:ind w:left="2530" w:hanging="233"/>
      </w:pPr>
      <w:rPr>
        <w:rFonts w:hint="default"/>
        <w:lang w:val="ru-RU" w:eastAsia="ru-RU" w:bidi="ru-RU"/>
      </w:rPr>
    </w:lvl>
    <w:lvl w:ilvl="2" w:tplc="A7563EF6">
      <w:numFmt w:val="bullet"/>
      <w:lvlText w:val="•"/>
      <w:lvlJc w:val="left"/>
      <w:pPr>
        <w:ind w:left="3441" w:hanging="233"/>
      </w:pPr>
      <w:rPr>
        <w:rFonts w:hint="default"/>
        <w:lang w:val="ru-RU" w:eastAsia="ru-RU" w:bidi="ru-RU"/>
      </w:rPr>
    </w:lvl>
    <w:lvl w:ilvl="3" w:tplc="E480BE2A">
      <w:numFmt w:val="bullet"/>
      <w:lvlText w:val="•"/>
      <w:lvlJc w:val="left"/>
      <w:pPr>
        <w:ind w:left="4351" w:hanging="233"/>
      </w:pPr>
      <w:rPr>
        <w:rFonts w:hint="default"/>
        <w:lang w:val="ru-RU" w:eastAsia="ru-RU" w:bidi="ru-RU"/>
      </w:rPr>
    </w:lvl>
    <w:lvl w:ilvl="4" w:tplc="E91C5DB0">
      <w:numFmt w:val="bullet"/>
      <w:lvlText w:val="•"/>
      <w:lvlJc w:val="left"/>
      <w:pPr>
        <w:ind w:left="5262" w:hanging="233"/>
      </w:pPr>
      <w:rPr>
        <w:rFonts w:hint="default"/>
        <w:lang w:val="ru-RU" w:eastAsia="ru-RU" w:bidi="ru-RU"/>
      </w:rPr>
    </w:lvl>
    <w:lvl w:ilvl="5" w:tplc="A41E839E">
      <w:numFmt w:val="bullet"/>
      <w:lvlText w:val="•"/>
      <w:lvlJc w:val="left"/>
      <w:pPr>
        <w:ind w:left="6173" w:hanging="233"/>
      </w:pPr>
      <w:rPr>
        <w:rFonts w:hint="default"/>
        <w:lang w:val="ru-RU" w:eastAsia="ru-RU" w:bidi="ru-RU"/>
      </w:rPr>
    </w:lvl>
    <w:lvl w:ilvl="6" w:tplc="A434C760">
      <w:numFmt w:val="bullet"/>
      <w:lvlText w:val="•"/>
      <w:lvlJc w:val="left"/>
      <w:pPr>
        <w:ind w:left="7083" w:hanging="233"/>
      </w:pPr>
      <w:rPr>
        <w:rFonts w:hint="default"/>
        <w:lang w:val="ru-RU" w:eastAsia="ru-RU" w:bidi="ru-RU"/>
      </w:rPr>
    </w:lvl>
    <w:lvl w:ilvl="7" w:tplc="4CCCBF32">
      <w:numFmt w:val="bullet"/>
      <w:lvlText w:val="•"/>
      <w:lvlJc w:val="left"/>
      <w:pPr>
        <w:ind w:left="7994" w:hanging="233"/>
      </w:pPr>
      <w:rPr>
        <w:rFonts w:hint="default"/>
        <w:lang w:val="ru-RU" w:eastAsia="ru-RU" w:bidi="ru-RU"/>
      </w:rPr>
    </w:lvl>
    <w:lvl w:ilvl="8" w:tplc="5B4E3030">
      <w:numFmt w:val="bullet"/>
      <w:lvlText w:val="•"/>
      <w:lvlJc w:val="left"/>
      <w:pPr>
        <w:ind w:left="8905" w:hanging="233"/>
      </w:pPr>
      <w:rPr>
        <w:rFonts w:hint="default"/>
        <w:lang w:val="ru-RU" w:eastAsia="ru-RU" w:bidi="ru-RU"/>
      </w:rPr>
    </w:lvl>
  </w:abstractNum>
  <w:abstractNum w:abstractNumId="44">
    <w:nsid w:val="2F4B0E84"/>
    <w:multiLevelType w:val="multilevel"/>
    <w:tmpl w:val="1902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7E3F05"/>
    <w:multiLevelType w:val="multilevel"/>
    <w:tmpl w:val="AEAA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767CAC"/>
    <w:multiLevelType w:val="multilevel"/>
    <w:tmpl w:val="32FA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C50952"/>
    <w:multiLevelType w:val="multilevel"/>
    <w:tmpl w:val="59440066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3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86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3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9" w:hanging="351"/>
      </w:pPr>
      <w:rPr>
        <w:rFonts w:hint="default"/>
        <w:lang w:val="ru-RU" w:eastAsia="ru-RU" w:bidi="ru-RU"/>
      </w:rPr>
    </w:lvl>
  </w:abstractNum>
  <w:abstractNum w:abstractNumId="48">
    <w:nsid w:val="791D3191"/>
    <w:multiLevelType w:val="hybridMultilevel"/>
    <w:tmpl w:val="8514AF88"/>
    <w:lvl w:ilvl="0" w:tplc="851AB3EE">
      <w:numFmt w:val="bullet"/>
      <w:lvlText w:val="-"/>
      <w:lvlJc w:val="left"/>
      <w:pPr>
        <w:ind w:left="15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205C1E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2" w:tplc="66203184">
      <w:numFmt w:val="bullet"/>
      <w:lvlText w:val="•"/>
      <w:lvlJc w:val="left"/>
      <w:pPr>
        <w:ind w:left="3393" w:hanging="164"/>
      </w:pPr>
      <w:rPr>
        <w:rFonts w:hint="default"/>
        <w:lang w:val="ru-RU" w:eastAsia="ru-RU" w:bidi="ru-RU"/>
      </w:rPr>
    </w:lvl>
    <w:lvl w:ilvl="3" w:tplc="F11C77D6">
      <w:numFmt w:val="bullet"/>
      <w:lvlText w:val="•"/>
      <w:lvlJc w:val="left"/>
      <w:pPr>
        <w:ind w:left="4309" w:hanging="164"/>
      </w:pPr>
      <w:rPr>
        <w:rFonts w:hint="default"/>
        <w:lang w:val="ru-RU" w:eastAsia="ru-RU" w:bidi="ru-RU"/>
      </w:rPr>
    </w:lvl>
    <w:lvl w:ilvl="4" w:tplc="EA9A9E2C">
      <w:numFmt w:val="bullet"/>
      <w:lvlText w:val="•"/>
      <w:lvlJc w:val="left"/>
      <w:pPr>
        <w:ind w:left="5226" w:hanging="164"/>
      </w:pPr>
      <w:rPr>
        <w:rFonts w:hint="default"/>
        <w:lang w:val="ru-RU" w:eastAsia="ru-RU" w:bidi="ru-RU"/>
      </w:rPr>
    </w:lvl>
    <w:lvl w:ilvl="5" w:tplc="997803AE">
      <w:numFmt w:val="bullet"/>
      <w:lvlText w:val="•"/>
      <w:lvlJc w:val="left"/>
      <w:pPr>
        <w:ind w:left="6143" w:hanging="164"/>
      </w:pPr>
      <w:rPr>
        <w:rFonts w:hint="default"/>
        <w:lang w:val="ru-RU" w:eastAsia="ru-RU" w:bidi="ru-RU"/>
      </w:rPr>
    </w:lvl>
    <w:lvl w:ilvl="6" w:tplc="AD0079FC">
      <w:numFmt w:val="bullet"/>
      <w:lvlText w:val="•"/>
      <w:lvlJc w:val="left"/>
      <w:pPr>
        <w:ind w:left="7059" w:hanging="164"/>
      </w:pPr>
      <w:rPr>
        <w:rFonts w:hint="default"/>
        <w:lang w:val="ru-RU" w:eastAsia="ru-RU" w:bidi="ru-RU"/>
      </w:rPr>
    </w:lvl>
    <w:lvl w:ilvl="7" w:tplc="1BCA81BE">
      <w:numFmt w:val="bullet"/>
      <w:lvlText w:val="•"/>
      <w:lvlJc w:val="left"/>
      <w:pPr>
        <w:ind w:left="7976" w:hanging="164"/>
      </w:pPr>
      <w:rPr>
        <w:rFonts w:hint="default"/>
        <w:lang w:val="ru-RU" w:eastAsia="ru-RU" w:bidi="ru-RU"/>
      </w:rPr>
    </w:lvl>
    <w:lvl w:ilvl="8" w:tplc="C158058C">
      <w:numFmt w:val="bullet"/>
      <w:lvlText w:val="•"/>
      <w:lvlJc w:val="left"/>
      <w:pPr>
        <w:ind w:left="8893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0"/>
  </w:num>
  <w:num w:numId="41">
    <w:abstractNumId w:val="44"/>
  </w:num>
  <w:num w:numId="42">
    <w:abstractNumId w:val="45"/>
  </w:num>
  <w:num w:numId="43">
    <w:abstractNumId w:val="47"/>
  </w:num>
  <w:num w:numId="44">
    <w:abstractNumId w:val="43"/>
  </w:num>
  <w:num w:numId="45">
    <w:abstractNumId w:val="48"/>
  </w:num>
  <w:num w:numId="46">
    <w:abstractNumId w:val="39"/>
  </w:num>
  <w:num w:numId="47">
    <w:abstractNumId w:val="42"/>
  </w:num>
  <w:num w:numId="48">
    <w:abstractNumId w:val="4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3BD"/>
    <w:rsid w:val="0001618B"/>
    <w:rsid w:val="0003565C"/>
    <w:rsid w:val="00036E02"/>
    <w:rsid w:val="00070C70"/>
    <w:rsid w:val="00076FE2"/>
    <w:rsid w:val="000803BD"/>
    <w:rsid w:val="000A11C1"/>
    <w:rsid w:val="000B2DAF"/>
    <w:rsid w:val="00140CB5"/>
    <w:rsid w:val="0017553B"/>
    <w:rsid w:val="001777CF"/>
    <w:rsid w:val="002267E9"/>
    <w:rsid w:val="00260E28"/>
    <w:rsid w:val="002A5C99"/>
    <w:rsid w:val="002C3017"/>
    <w:rsid w:val="002D6D7F"/>
    <w:rsid w:val="002E670F"/>
    <w:rsid w:val="002F1026"/>
    <w:rsid w:val="0035093B"/>
    <w:rsid w:val="003C7D72"/>
    <w:rsid w:val="0043444D"/>
    <w:rsid w:val="004A4BA8"/>
    <w:rsid w:val="004C5470"/>
    <w:rsid w:val="004C58C2"/>
    <w:rsid w:val="004F60E6"/>
    <w:rsid w:val="00562C72"/>
    <w:rsid w:val="00585D31"/>
    <w:rsid w:val="00610AF3"/>
    <w:rsid w:val="007E1871"/>
    <w:rsid w:val="008077A8"/>
    <w:rsid w:val="00867DB7"/>
    <w:rsid w:val="008E2A0F"/>
    <w:rsid w:val="0098554B"/>
    <w:rsid w:val="009F1EB6"/>
    <w:rsid w:val="00A61A15"/>
    <w:rsid w:val="00A7133C"/>
    <w:rsid w:val="00A7210F"/>
    <w:rsid w:val="00A84B74"/>
    <w:rsid w:val="00A87DA5"/>
    <w:rsid w:val="00AB04CA"/>
    <w:rsid w:val="00AC2375"/>
    <w:rsid w:val="00B02438"/>
    <w:rsid w:val="00B85824"/>
    <w:rsid w:val="00C8614C"/>
    <w:rsid w:val="00C87E8C"/>
    <w:rsid w:val="00CE2859"/>
    <w:rsid w:val="00CF7A9E"/>
    <w:rsid w:val="00D84E1E"/>
    <w:rsid w:val="00D97BC6"/>
    <w:rsid w:val="00DE488E"/>
    <w:rsid w:val="00E45019"/>
    <w:rsid w:val="00E54D1E"/>
    <w:rsid w:val="00EA1CB6"/>
    <w:rsid w:val="00F16F0C"/>
    <w:rsid w:val="00F463F3"/>
    <w:rsid w:val="00F931DF"/>
    <w:rsid w:val="00F93426"/>
    <w:rsid w:val="00F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6123AF82-F64A-407D-97A7-1684255B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B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803BD"/>
    <w:pPr>
      <w:widowControl w:val="0"/>
      <w:autoSpaceDE w:val="0"/>
      <w:autoSpaceDN w:val="0"/>
      <w:ind w:left="1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0803BD"/>
    <w:pPr>
      <w:widowControl w:val="0"/>
      <w:autoSpaceDE w:val="0"/>
      <w:autoSpaceDN w:val="0"/>
      <w:spacing w:line="318" w:lineRule="exact"/>
      <w:ind w:left="1386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03B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803BD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0803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locked/>
    <w:rsid w:val="000803BD"/>
    <w:rPr>
      <w:b/>
      <w:sz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0803BD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4">
    <w:name w:val="No Spacing"/>
    <w:uiPriority w:val="1"/>
    <w:qFormat/>
    <w:rsid w:val="000803B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803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803BD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0803BD"/>
    <w:pPr>
      <w:widowControl w:val="0"/>
      <w:autoSpaceDE w:val="0"/>
      <w:autoSpaceDN w:val="0"/>
      <w:ind w:left="82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0803B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32">
    <w:name w:val="c32"/>
    <w:basedOn w:val="a"/>
    <w:rsid w:val="00080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803BD"/>
  </w:style>
  <w:style w:type="paragraph" w:styleId="a8">
    <w:name w:val="Balloon Text"/>
    <w:basedOn w:val="a"/>
    <w:link w:val="a9"/>
    <w:uiPriority w:val="99"/>
    <w:semiHidden/>
    <w:unhideWhenUsed/>
    <w:rsid w:val="000803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3BD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85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554B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67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670F"/>
    <w:rPr>
      <w:rFonts w:ascii="Calibri" w:eastAsia="Calibri" w:hAnsi="Calibri" w:cs="Arial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2E67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E670F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62C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F7A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F7A9E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page number"/>
    <w:basedOn w:val="a0"/>
    <w:semiHidden/>
    <w:rsid w:val="00CF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6ED6-34C0-49A4-B501-2BFE32C0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26</Pages>
  <Words>9623</Words>
  <Characters>54855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ЦДО</cp:lastModifiedBy>
  <cp:revision>19</cp:revision>
  <dcterms:created xsi:type="dcterms:W3CDTF">2022-09-26T15:24:00Z</dcterms:created>
  <dcterms:modified xsi:type="dcterms:W3CDTF">2024-09-27T11:35:00Z</dcterms:modified>
</cp:coreProperties>
</file>