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7" w:rsidRDefault="00A42A40" w:rsidP="00A42A40">
      <w:pPr>
        <w:jc w:val="center"/>
        <w:rPr>
          <w:rFonts w:cs="Times New Roman"/>
          <w:sz w:val="28"/>
          <w:szCs w:val="28"/>
        </w:rPr>
      </w:pPr>
      <w:r w:rsidRPr="003A185A">
        <w:rPr>
          <w:rFonts w:cs="Times New Roman"/>
          <w:b/>
          <w:sz w:val="28"/>
          <w:szCs w:val="28"/>
        </w:rPr>
        <w:t xml:space="preserve">Аннотация к </w:t>
      </w:r>
      <w:r w:rsidR="003D4427" w:rsidRPr="003D4427">
        <w:rPr>
          <w:rFonts w:cs="Times New Roman"/>
          <w:b/>
          <w:sz w:val="28"/>
          <w:szCs w:val="28"/>
        </w:rPr>
        <w:t>а</w:t>
      </w:r>
      <w:r w:rsidR="003D4427" w:rsidRPr="003D4427">
        <w:rPr>
          <w:rFonts w:cs="Times New Roman"/>
          <w:b/>
          <w:sz w:val="28"/>
          <w:szCs w:val="28"/>
        </w:rPr>
        <w:t>даптированн</w:t>
      </w:r>
      <w:r w:rsidR="003D4427" w:rsidRPr="003D4427">
        <w:rPr>
          <w:rFonts w:cs="Times New Roman"/>
          <w:b/>
          <w:sz w:val="28"/>
          <w:szCs w:val="28"/>
        </w:rPr>
        <w:t>ой</w:t>
      </w:r>
      <w:r w:rsidR="003D4427" w:rsidRPr="003D4427">
        <w:rPr>
          <w:rFonts w:cs="Times New Roman"/>
          <w:b/>
          <w:sz w:val="28"/>
          <w:szCs w:val="28"/>
        </w:rPr>
        <w:t xml:space="preserve"> д</w:t>
      </w:r>
      <w:r w:rsidR="003D4427" w:rsidRPr="003D4427">
        <w:rPr>
          <w:rFonts w:cs="Times New Roman"/>
          <w:b/>
          <w:sz w:val="28"/>
          <w:szCs w:val="28"/>
        </w:rPr>
        <w:t>ополнительной общеобразовательной (общеразвивающ</w:t>
      </w:r>
      <w:r w:rsidR="003D4427">
        <w:rPr>
          <w:rFonts w:cs="Times New Roman"/>
          <w:b/>
          <w:sz w:val="28"/>
          <w:szCs w:val="28"/>
        </w:rPr>
        <w:t>е</w:t>
      </w:r>
      <w:r w:rsidR="003D4427" w:rsidRPr="003D4427">
        <w:rPr>
          <w:rFonts w:cs="Times New Roman"/>
          <w:b/>
          <w:sz w:val="28"/>
          <w:szCs w:val="28"/>
        </w:rPr>
        <w:t>й) программе</w:t>
      </w:r>
      <w:r w:rsidR="003D4427">
        <w:rPr>
          <w:rFonts w:cs="Times New Roman"/>
          <w:sz w:val="28"/>
          <w:szCs w:val="28"/>
        </w:rPr>
        <w:t xml:space="preserve"> </w:t>
      </w:r>
    </w:p>
    <w:p w:rsidR="00A42A40" w:rsidRPr="003A185A" w:rsidRDefault="00A42A40" w:rsidP="00A42A40">
      <w:pPr>
        <w:jc w:val="center"/>
        <w:rPr>
          <w:rFonts w:cs="Times New Roman"/>
          <w:b/>
          <w:sz w:val="28"/>
          <w:szCs w:val="28"/>
        </w:rPr>
      </w:pPr>
      <w:r w:rsidRPr="003A185A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В мире творчества</w:t>
      </w:r>
      <w:r w:rsidRPr="003A185A">
        <w:rPr>
          <w:rFonts w:cs="Times New Roman"/>
          <w:b/>
          <w:sz w:val="28"/>
          <w:szCs w:val="28"/>
        </w:rPr>
        <w:t>»</w:t>
      </w:r>
    </w:p>
    <w:p w:rsidR="00A42A40" w:rsidRPr="003A185A" w:rsidRDefault="00A42A40" w:rsidP="00A42A40">
      <w:pPr>
        <w:ind w:firstLine="284"/>
        <w:jc w:val="right"/>
        <w:rPr>
          <w:rFonts w:cs="Times New Roman"/>
          <w:sz w:val="28"/>
          <w:szCs w:val="28"/>
        </w:rPr>
      </w:pPr>
      <w:r w:rsidRPr="003A185A">
        <w:rPr>
          <w:rFonts w:cs="Times New Roman"/>
          <w:b/>
          <w:sz w:val="28"/>
          <w:szCs w:val="28"/>
        </w:rPr>
        <w:t>Автор-составитель:</w:t>
      </w:r>
      <w:r w:rsidRPr="003A185A">
        <w:rPr>
          <w:rFonts w:cs="Times New Roman"/>
          <w:sz w:val="28"/>
          <w:szCs w:val="28"/>
        </w:rPr>
        <w:t xml:space="preserve"> Прокофьева В.В., </w:t>
      </w:r>
    </w:p>
    <w:p w:rsidR="00A42A40" w:rsidRPr="003A185A" w:rsidRDefault="00A42A40" w:rsidP="00A42A40">
      <w:pPr>
        <w:ind w:firstLine="284"/>
        <w:jc w:val="right"/>
        <w:rPr>
          <w:rFonts w:cs="Times New Roman"/>
          <w:sz w:val="28"/>
          <w:szCs w:val="28"/>
        </w:rPr>
      </w:pPr>
      <w:r w:rsidRPr="003A185A">
        <w:rPr>
          <w:rFonts w:cs="Times New Roman"/>
          <w:sz w:val="28"/>
          <w:szCs w:val="28"/>
        </w:rPr>
        <w:t>педагог дополнительного образования</w:t>
      </w:r>
    </w:p>
    <w:p w:rsidR="00A42A40" w:rsidRPr="003A185A" w:rsidRDefault="00A42A40" w:rsidP="00A42A40">
      <w:pPr>
        <w:ind w:firstLine="284"/>
        <w:jc w:val="right"/>
        <w:rPr>
          <w:rFonts w:cs="Times New Roman"/>
          <w:sz w:val="28"/>
          <w:szCs w:val="28"/>
        </w:rPr>
      </w:pPr>
    </w:p>
    <w:p w:rsidR="00776DCD" w:rsidRDefault="00776DCD" w:rsidP="00776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Адаптированная д</w:t>
      </w:r>
      <w:r w:rsidRPr="00B90D86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«В мире творчества</w:t>
      </w:r>
      <w:r w:rsidRPr="00B90D86">
        <w:rPr>
          <w:rFonts w:ascii="Times New Roman" w:hAnsi="Times New Roman" w:cs="Times New Roman"/>
          <w:sz w:val="28"/>
          <w:szCs w:val="28"/>
          <w:u w:val="single"/>
        </w:rPr>
        <w:t>» соответствует всем предъявляемым требованиям</w:t>
      </w:r>
      <w:r w:rsidRPr="00B90D86">
        <w:rPr>
          <w:rFonts w:ascii="Times New Roman" w:hAnsi="Times New Roman" w:cs="Times New Roman"/>
          <w:sz w:val="28"/>
          <w:szCs w:val="28"/>
        </w:rPr>
        <w:t>.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30E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программы.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30E">
        <w:rPr>
          <w:rFonts w:ascii="Times New Roman" w:hAnsi="Times New Roman" w:cs="Times New Roman"/>
          <w:sz w:val="28"/>
          <w:szCs w:val="28"/>
        </w:rPr>
        <w:t>Один из первостепенных векторов образования направлен на то,  чтобы дети с огр</w:t>
      </w:r>
      <w:r w:rsidRPr="0065730E">
        <w:rPr>
          <w:rFonts w:ascii="Times New Roman" w:hAnsi="Times New Roman" w:cs="Times New Roman"/>
          <w:sz w:val="28"/>
          <w:szCs w:val="28"/>
        </w:rPr>
        <w:t>а</w:t>
      </w:r>
      <w:r w:rsidRPr="0065730E">
        <w:rPr>
          <w:rFonts w:ascii="Times New Roman" w:hAnsi="Times New Roman" w:cs="Times New Roman"/>
          <w:sz w:val="28"/>
          <w:szCs w:val="28"/>
        </w:rPr>
        <w:t>ниченными возможностями здоровья имели ресурсы в получении образования, наравне с другими детьми. В настоящее время отмечается прогресс в разработке и практическом применении инновационных методов интегрированного обучения детей с особыми потре</w:t>
      </w:r>
      <w:r w:rsidRPr="0065730E">
        <w:rPr>
          <w:rFonts w:ascii="Times New Roman" w:hAnsi="Times New Roman" w:cs="Times New Roman"/>
          <w:sz w:val="28"/>
          <w:szCs w:val="28"/>
        </w:rPr>
        <w:t>б</w:t>
      </w:r>
      <w:r w:rsidRPr="0065730E">
        <w:rPr>
          <w:rFonts w:ascii="Times New Roman" w:hAnsi="Times New Roman" w:cs="Times New Roman"/>
          <w:sz w:val="28"/>
          <w:szCs w:val="28"/>
        </w:rPr>
        <w:t xml:space="preserve">ностями. Поэтому </w:t>
      </w:r>
      <w:r w:rsidRPr="0065730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5730E">
        <w:rPr>
          <w:rFonts w:ascii="Times New Roman" w:hAnsi="Times New Roman" w:cs="Times New Roman"/>
          <w:sz w:val="28"/>
          <w:szCs w:val="28"/>
        </w:rPr>
        <w:t xml:space="preserve"> программы определяется запросом со стороны родителей, воспитывающих детей с ОВЗ, и современными тенденциями образования.  </w:t>
      </w:r>
    </w:p>
    <w:p w:rsidR="00FE704A" w:rsidRPr="00FE704A" w:rsidRDefault="00FE704A" w:rsidP="00FE704A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 w:rsidRPr="00FE704A">
        <w:rPr>
          <w:rFonts w:cs="Times New Roman"/>
          <w:b/>
          <w:sz w:val="28"/>
          <w:szCs w:val="28"/>
        </w:rPr>
        <w:t>Адресат программы.</w:t>
      </w:r>
    </w:p>
    <w:p w:rsidR="00FE704A" w:rsidRDefault="00FE704A" w:rsidP="00FE704A">
      <w:pPr>
        <w:pStyle w:val="a4"/>
        <w:shd w:val="clear" w:color="auto" w:fill="FFFFFF"/>
        <w:spacing w:before="0" w:after="0" w:line="276" w:lineRule="auto"/>
        <w:ind w:firstLine="420"/>
        <w:jc w:val="both"/>
        <w:textAlignment w:val="baseline"/>
        <w:rPr>
          <w:color w:val="auto"/>
          <w:sz w:val="28"/>
          <w:szCs w:val="28"/>
        </w:rPr>
      </w:pPr>
      <w:proofErr w:type="gramStart"/>
      <w:r w:rsidRPr="00FE704A">
        <w:rPr>
          <w:color w:val="auto"/>
          <w:sz w:val="28"/>
          <w:szCs w:val="28"/>
        </w:rPr>
        <w:t xml:space="preserve">Программа </w:t>
      </w:r>
      <w:r w:rsidRPr="00FE704A">
        <w:rPr>
          <w:b/>
          <w:color w:val="auto"/>
          <w:sz w:val="28"/>
          <w:szCs w:val="28"/>
        </w:rPr>
        <w:t>рассчитана на обучающегося  7-9 лет</w:t>
      </w:r>
      <w:r w:rsidRPr="00FE704A">
        <w:rPr>
          <w:color w:val="auto"/>
          <w:sz w:val="28"/>
          <w:szCs w:val="28"/>
        </w:rPr>
        <w:t xml:space="preserve"> (независимо от наличия у них природных и специальных физических данных</w:t>
      </w:r>
      <w:bookmarkStart w:id="0" w:name="_GoBack"/>
      <w:bookmarkEnd w:id="0"/>
      <w:r w:rsidRPr="00FE704A">
        <w:rPr>
          <w:color w:val="auto"/>
          <w:sz w:val="28"/>
          <w:szCs w:val="28"/>
        </w:rPr>
        <w:t xml:space="preserve"> и не имеющих медицинских противопоказ</w:t>
      </w:r>
      <w:r w:rsidRPr="00FE704A">
        <w:rPr>
          <w:color w:val="auto"/>
          <w:sz w:val="28"/>
          <w:szCs w:val="28"/>
        </w:rPr>
        <w:t>а</w:t>
      </w:r>
      <w:r w:rsidRPr="00FE704A">
        <w:rPr>
          <w:color w:val="auto"/>
          <w:sz w:val="28"/>
          <w:szCs w:val="28"/>
        </w:rPr>
        <w:t xml:space="preserve">ний). </w:t>
      </w:r>
      <w:proofErr w:type="gramEnd"/>
    </w:p>
    <w:p w:rsidR="00FE704A" w:rsidRPr="00FE704A" w:rsidRDefault="00FE704A" w:rsidP="00FE704A">
      <w:pPr>
        <w:pStyle w:val="a4"/>
        <w:shd w:val="clear" w:color="auto" w:fill="FFFFFF"/>
        <w:spacing w:before="0" w:after="0" w:line="276" w:lineRule="auto"/>
        <w:ind w:firstLine="420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рассчитана на два года обучения, каждый год обучения рассчитан на 72 часа.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 программы.</w:t>
      </w:r>
      <w:r w:rsidRPr="0065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30E">
        <w:rPr>
          <w:rFonts w:ascii="Times New Roman" w:hAnsi="Times New Roman" w:cs="Times New Roman"/>
          <w:b/>
          <w:sz w:val="28"/>
          <w:szCs w:val="28"/>
        </w:rPr>
        <w:t>Цель</w:t>
      </w:r>
      <w:r w:rsidRPr="0065730E">
        <w:rPr>
          <w:rFonts w:ascii="Times New Roman" w:hAnsi="Times New Roman" w:cs="Times New Roman"/>
          <w:sz w:val="28"/>
          <w:szCs w:val="28"/>
        </w:rPr>
        <w:t xml:space="preserve"> - личностное развитие обучающегося и формирование у него устойчивой потребн</w:t>
      </w:r>
      <w:r w:rsidRPr="0065730E">
        <w:rPr>
          <w:rFonts w:ascii="Times New Roman" w:hAnsi="Times New Roman" w:cs="Times New Roman"/>
          <w:sz w:val="28"/>
          <w:szCs w:val="28"/>
        </w:rPr>
        <w:t>о</w:t>
      </w:r>
      <w:r w:rsidRPr="0065730E">
        <w:rPr>
          <w:rFonts w:ascii="Times New Roman" w:hAnsi="Times New Roman" w:cs="Times New Roman"/>
          <w:sz w:val="28"/>
          <w:szCs w:val="28"/>
        </w:rPr>
        <w:t>сти в творческом отношении к жизни через умение видеть интересное в окружающем мире, выражать себя средствами  изобразительного искусства и декоративн</w:t>
      </w:r>
      <w:proofErr w:type="gramStart"/>
      <w:r w:rsidRPr="006573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730E">
        <w:rPr>
          <w:rFonts w:ascii="Times New Roman" w:hAnsi="Times New Roman" w:cs="Times New Roman"/>
          <w:sz w:val="28"/>
          <w:szCs w:val="28"/>
        </w:rPr>
        <w:t xml:space="preserve"> прикладного тво</w:t>
      </w:r>
      <w:r w:rsidRPr="0065730E">
        <w:rPr>
          <w:rFonts w:ascii="Times New Roman" w:hAnsi="Times New Roman" w:cs="Times New Roman"/>
          <w:sz w:val="28"/>
          <w:szCs w:val="28"/>
        </w:rPr>
        <w:t>р</w:t>
      </w:r>
      <w:r w:rsidRPr="0065730E">
        <w:rPr>
          <w:rFonts w:ascii="Times New Roman" w:hAnsi="Times New Roman" w:cs="Times New Roman"/>
          <w:sz w:val="28"/>
          <w:szCs w:val="28"/>
        </w:rPr>
        <w:t>чества.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30E">
        <w:rPr>
          <w:rFonts w:ascii="Times New Roman" w:hAnsi="Times New Roman" w:cs="Times New Roman"/>
          <w:bCs/>
          <w:color w:val="000000"/>
          <w:sz w:val="28"/>
          <w:szCs w:val="28"/>
        </w:rPr>
        <w:t>Общие программные</w:t>
      </w:r>
      <w:r w:rsidRPr="0065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65730E" w:rsidRPr="0065730E" w:rsidRDefault="0065730E" w:rsidP="0065730E">
      <w:pPr>
        <w:rPr>
          <w:rFonts w:cs="Times New Roman"/>
          <w:b/>
          <w:sz w:val="28"/>
          <w:szCs w:val="28"/>
        </w:rPr>
      </w:pPr>
      <w:r w:rsidRPr="0065730E">
        <w:rPr>
          <w:rFonts w:cs="Times New Roman"/>
          <w:b/>
          <w:sz w:val="28"/>
          <w:szCs w:val="28"/>
        </w:rPr>
        <w:t>Обучающие: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- познакомить с некоторыми нетрадиционных приемами рисования, свойствами различных материалов: цветная бумага, пластилин;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- продолжать совершенствовать умение пользоваться ножницами;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>- формировать умение следовать устным инструкциям;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>- обучать различным приемам работы с бумагой;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b/>
          <w:bCs/>
          <w:sz w:val="28"/>
          <w:szCs w:val="28"/>
        </w:rPr>
        <w:t>- з</w:t>
      </w:r>
      <w:r w:rsidRPr="0065730E">
        <w:rPr>
          <w:rFonts w:cs="Times New Roman"/>
          <w:sz w:val="28"/>
          <w:szCs w:val="28"/>
        </w:rPr>
        <w:t>накомить детей с основными видами лепки;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>- создавать композиции с изделиями, выполненными из пластилина и цветной бумаги.</w:t>
      </w:r>
    </w:p>
    <w:p w:rsidR="0065730E" w:rsidRPr="0065730E" w:rsidRDefault="0065730E" w:rsidP="0065730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730E">
        <w:rPr>
          <w:rFonts w:ascii="Times New Roman" w:hAnsi="Times New Roman" w:cs="Times New Roman"/>
          <w:sz w:val="28"/>
          <w:szCs w:val="28"/>
        </w:rPr>
        <w:t>- расширение общего и интеллектуального кругозора.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b/>
          <w:bCs/>
          <w:sz w:val="28"/>
          <w:szCs w:val="28"/>
        </w:rPr>
        <w:t>Развивающие: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 - развивать моторику мелких мышц рук, координацию движений;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lastRenderedPageBreak/>
        <w:t xml:space="preserve">- развивать художественно-творческие, индивидуально выраженные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  способности личности ребенка;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- развивать наглядно-образное мышление, репродуктивное воображение,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  мотивацию к творческому поиску; </w:t>
      </w:r>
    </w:p>
    <w:p w:rsidR="0065730E" w:rsidRPr="0065730E" w:rsidRDefault="0065730E" w:rsidP="0065730E">
      <w:pPr>
        <w:jc w:val="both"/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 xml:space="preserve">- побудить желание творить самостоятельно. 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b/>
          <w:bCs/>
          <w:sz w:val="28"/>
          <w:szCs w:val="28"/>
        </w:rPr>
        <w:t>Воспитательные:</w:t>
      </w:r>
    </w:p>
    <w:p w:rsidR="0065730E" w:rsidRPr="0065730E" w:rsidRDefault="0065730E" w:rsidP="0065730E">
      <w:pPr>
        <w:rPr>
          <w:rFonts w:cs="Times New Roman"/>
          <w:sz w:val="28"/>
          <w:szCs w:val="28"/>
        </w:rPr>
      </w:pPr>
      <w:r w:rsidRPr="0065730E">
        <w:rPr>
          <w:rFonts w:cs="Times New Roman"/>
          <w:sz w:val="28"/>
          <w:szCs w:val="28"/>
        </w:rPr>
        <w:t>- вызвать интерес к декоративно-прикладному искусству.</w:t>
      </w:r>
    </w:p>
    <w:p w:rsidR="0065730E" w:rsidRPr="0065730E" w:rsidRDefault="0065730E" w:rsidP="0065730E">
      <w:pPr>
        <w:rPr>
          <w:rFonts w:cs="Times New Roman"/>
          <w:sz w:val="28"/>
          <w:szCs w:val="28"/>
          <w:shd w:val="clear" w:color="auto" w:fill="FFFFFF"/>
        </w:rPr>
      </w:pPr>
      <w:r w:rsidRPr="0065730E">
        <w:rPr>
          <w:rFonts w:cs="Times New Roman"/>
          <w:sz w:val="28"/>
          <w:szCs w:val="28"/>
        </w:rPr>
        <w:t xml:space="preserve">- </w:t>
      </w:r>
      <w:r w:rsidRPr="0065730E">
        <w:rPr>
          <w:rFonts w:cs="Times New Roman"/>
          <w:sz w:val="28"/>
          <w:szCs w:val="28"/>
          <w:shd w:val="clear" w:color="auto" w:fill="FFFFFF"/>
        </w:rPr>
        <w:t xml:space="preserve">способствование социализации </w:t>
      </w:r>
      <w:proofErr w:type="gramStart"/>
      <w:r w:rsidRPr="0065730E">
        <w:rPr>
          <w:rFonts w:cs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65730E">
        <w:rPr>
          <w:rFonts w:cs="Times New Roman"/>
          <w:sz w:val="28"/>
          <w:szCs w:val="28"/>
          <w:shd w:val="clear" w:color="auto" w:fill="FFFFFF"/>
        </w:rPr>
        <w:t xml:space="preserve"> с максимально возможной степенью сам</w:t>
      </w:r>
      <w:r w:rsidRPr="0065730E">
        <w:rPr>
          <w:rFonts w:cs="Times New Roman"/>
          <w:sz w:val="28"/>
          <w:szCs w:val="28"/>
          <w:shd w:val="clear" w:color="auto" w:fill="FFFFFF"/>
        </w:rPr>
        <w:t>о</w:t>
      </w:r>
      <w:r w:rsidRPr="0065730E">
        <w:rPr>
          <w:rFonts w:cs="Times New Roman"/>
          <w:sz w:val="28"/>
          <w:szCs w:val="28"/>
          <w:shd w:val="clear" w:color="auto" w:fill="FFFFFF"/>
        </w:rPr>
        <w:t xml:space="preserve">стоятельности, прививать элементарные санитарно-гигиенические и трудовые навыки. </w:t>
      </w:r>
    </w:p>
    <w:p w:rsidR="0065730E" w:rsidRPr="0065730E" w:rsidRDefault="0065730E" w:rsidP="0065730E">
      <w:pPr>
        <w:pStyle w:val="a5"/>
        <w:spacing w:line="276" w:lineRule="auto"/>
        <w:rPr>
          <w:sz w:val="28"/>
          <w:szCs w:val="28"/>
          <w:shd w:val="clear" w:color="auto" w:fill="FFFFFF"/>
        </w:rPr>
      </w:pPr>
      <w:r w:rsidRPr="0065730E">
        <w:rPr>
          <w:sz w:val="28"/>
          <w:szCs w:val="28"/>
          <w:shd w:val="clear" w:color="auto" w:fill="FFFFFF"/>
        </w:rPr>
        <w:t>-помощь в максимально полной адаптации к жизни в обществе, в семье, к обучению в среде здоровых сверстников.</w:t>
      </w:r>
    </w:p>
    <w:p w:rsidR="0065730E" w:rsidRPr="0065730E" w:rsidRDefault="0065730E" w:rsidP="0065730E">
      <w:pPr>
        <w:pStyle w:val="a5"/>
        <w:spacing w:line="276" w:lineRule="auto"/>
        <w:rPr>
          <w:sz w:val="28"/>
          <w:szCs w:val="28"/>
          <w:shd w:val="clear" w:color="auto" w:fill="FFFFFF"/>
        </w:rPr>
      </w:pPr>
      <w:r w:rsidRPr="0065730E">
        <w:rPr>
          <w:sz w:val="28"/>
          <w:szCs w:val="28"/>
          <w:shd w:val="clear" w:color="auto" w:fill="FFFFFF"/>
        </w:rPr>
        <w:t xml:space="preserve">-повышение самоуважения, самооценки, </w:t>
      </w:r>
      <w:r w:rsidRPr="0065730E">
        <w:rPr>
          <w:sz w:val="28"/>
          <w:szCs w:val="28"/>
        </w:rPr>
        <w:t>внутренней активности обучающегося.</w:t>
      </w:r>
    </w:p>
    <w:p w:rsidR="00257C7C" w:rsidRPr="00B907AD" w:rsidRDefault="00257C7C" w:rsidP="00257C7C">
      <w:pPr>
        <w:jc w:val="both"/>
        <w:rPr>
          <w:sz w:val="28"/>
          <w:szCs w:val="28"/>
        </w:rPr>
      </w:pPr>
      <w:r w:rsidRPr="00B907AD">
        <w:rPr>
          <w:b/>
          <w:sz w:val="28"/>
          <w:szCs w:val="28"/>
        </w:rPr>
        <w:t>Программа рассчитана</w:t>
      </w:r>
      <w:r w:rsidRPr="00B907AD">
        <w:rPr>
          <w:sz w:val="28"/>
          <w:szCs w:val="28"/>
        </w:rPr>
        <w:t xml:space="preserve"> на два года обучения, по 72 часа.</w:t>
      </w:r>
    </w:p>
    <w:p w:rsidR="00257C7C" w:rsidRPr="00B907AD" w:rsidRDefault="00257C7C" w:rsidP="00257C7C">
      <w:pPr>
        <w:jc w:val="both"/>
        <w:rPr>
          <w:sz w:val="28"/>
          <w:szCs w:val="28"/>
        </w:rPr>
      </w:pPr>
      <w:r w:rsidRPr="00B907AD">
        <w:rPr>
          <w:sz w:val="28"/>
          <w:szCs w:val="28"/>
        </w:rPr>
        <w:t xml:space="preserve">    Программа включают в себя следующие разделы: «Рисуем вместе», «Работа с бумагой (аппликация)», «Работа с бумагой (оригами)», «Работа с пластилином». </w:t>
      </w: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3D4427" w:rsidRPr="006623FF" w:rsidRDefault="003D4427" w:rsidP="003D4427">
      <w:pPr>
        <w:shd w:val="clear" w:color="auto" w:fill="FFFFFF"/>
        <w:ind w:right="22"/>
        <w:jc w:val="both"/>
        <w:rPr>
          <w:rFonts w:cs="Times New Roman"/>
          <w:b/>
          <w:spacing w:val="-1"/>
          <w:sz w:val="28"/>
          <w:szCs w:val="28"/>
        </w:rPr>
      </w:pPr>
      <w:r w:rsidRPr="006623FF">
        <w:rPr>
          <w:rFonts w:cs="Times New Roman"/>
          <w:b/>
          <w:spacing w:val="-1"/>
          <w:sz w:val="28"/>
          <w:szCs w:val="28"/>
        </w:rPr>
        <w:t xml:space="preserve">В результате освоения программы </w:t>
      </w:r>
      <w:proofErr w:type="gramStart"/>
      <w:r w:rsidRPr="006623FF">
        <w:rPr>
          <w:rFonts w:cs="Times New Roman"/>
          <w:b/>
          <w:spacing w:val="-1"/>
          <w:sz w:val="28"/>
          <w:szCs w:val="28"/>
        </w:rPr>
        <w:t>обучающийся</w:t>
      </w:r>
      <w:proofErr w:type="gramEnd"/>
      <w:r w:rsidRPr="006623FF">
        <w:rPr>
          <w:rFonts w:cs="Times New Roman"/>
          <w:b/>
          <w:spacing w:val="-1"/>
          <w:sz w:val="28"/>
          <w:szCs w:val="28"/>
        </w:rPr>
        <w:t xml:space="preserve"> должен:</w:t>
      </w:r>
    </w:p>
    <w:p w:rsidR="003D4427" w:rsidRPr="006623FF" w:rsidRDefault="003D4427" w:rsidP="003D4427">
      <w:pPr>
        <w:shd w:val="clear" w:color="auto" w:fill="FFFFFF"/>
        <w:ind w:right="22"/>
        <w:jc w:val="both"/>
        <w:rPr>
          <w:rFonts w:cs="Times New Roman"/>
          <w:b/>
          <w:spacing w:val="-1"/>
          <w:sz w:val="28"/>
          <w:szCs w:val="28"/>
        </w:rPr>
      </w:pPr>
      <w:r w:rsidRPr="006623FF">
        <w:rPr>
          <w:rFonts w:cs="Times New Roman"/>
          <w:b/>
          <w:spacing w:val="-1"/>
          <w:sz w:val="28"/>
          <w:szCs w:val="28"/>
        </w:rPr>
        <w:t>- знать: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 xml:space="preserve">1. Особенности приемов работы акварелью (по – </w:t>
      </w:r>
      <w:proofErr w:type="gramStart"/>
      <w:r w:rsidRPr="006623FF">
        <w:rPr>
          <w:rFonts w:cs="Times New Roman"/>
          <w:sz w:val="28"/>
          <w:szCs w:val="28"/>
        </w:rPr>
        <w:t>сырому</w:t>
      </w:r>
      <w:proofErr w:type="gramEnd"/>
      <w:r w:rsidRPr="006623FF">
        <w:rPr>
          <w:rFonts w:cs="Times New Roman"/>
          <w:sz w:val="28"/>
          <w:szCs w:val="28"/>
        </w:rPr>
        <w:t>, техника тычка, техника монот</w:t>
      </w:r>
      <w:r w:rsidRPr="006623FF">
        <w:rPr>
          <w:rFonts w:cs="Times New Roman"/>
          <w:sz w:val="28"/>
          <w:szCs w:val="28"/>
        </w:rPr>
        <w:t>и</w:t>
      </w:r>
      <w:r w:rsidRPr="006623FF">
        <w:rPr>
          <w:rFonts w:cs="Times New Roman"/>
          <w:sz w:val="28"/>
          <w:szCs w:val="28"/>
        </w:rPr>
        <w:t>пия);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2. Особенности приемов работы цветными карандашами, восковыми мелками, белой гу</w:t>
      </w:r>
      <w:r w:rsidRPr="006623FF">
        <w:rPr>
          <w:rFonts w:cs="Times New Roman"/>
          <w:sz w:val="28"/>
          <w:szCs w:val="28"/>
        </w:rPr>
        <w:t>а</w:t>
      </w:r>
      <w:r w:rsidRPr="006623FF">
        <w:rPr>
          <w:rFonts w:cs="Times New Roman"/>
          <w:sz w:val="28"/>
          <w:szCs w:val="28"/>
        </w:rPr>
        <w:t>шью;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3. Особенности приёмов работы с пластилином (скатывание, раскатывание, сплющивание, вытягивание);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4. Понятие аппликация, аппликация из салфеток, рваная аппликация, аппликация из ге</w:t>
      </w:r>
      <w:r w:rsidRPr="006623FF">
        <w:rPr>
          <w:rFonts w:cs="Times New Roman"/>
          <w:sz w:val="28"/>
          <w:szCs w:val="28"/>
        </w:rPr>
        <w:t>о</w:t>
      </w:r>
      <w:r w:rsidRPr="006623FF">
        <w:rPr>
          <w:rFonts w:cs="Times New Roman"/>
          <w:sz w:val="28"/>
          <w:szCs w:val="28"/>
        </w:rPr>
        <w:t>метрических фигур. Особенности выполнения каждого вида аппликации.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5. Основные базовые формы оригами (треугольник, двойной треугольник, двойной квадрат, дверь), их способы изготовления.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6. Названия и назначение ручных инструментов: стеки, ножниц, кисти – правила работы с ними;</w:t>
      </w:r>
    </w:p>
    <w:p w:rsidR="003D4427" w:rsidRPr="006623FF" w:rsidRDefault="003D4427" w:rsidP="003D4427">
      <w:pPr>
        <w:rPr>
          <w:rFonts w:cs="Times New Roman"/>
          <w:spacing w:val="-1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7.</w:t>
      </w:r>
      <w:r w:rsidRPr="006623FF">
        <w:rPr>
          <w:rFonts w:cs="Times New Roman"/>
          <w:spacing w:val="-1"/>
          <w:sz w:val="28"/>
          <w:szCs w:val="28"/>
        </w:rPr>
        <w:t xml:space="preserve"> Правила безопасности труда и личной гигиены при работе.</w:t>
      </w:r>
    </w:p>
    <w:p w:rsidR="003D4427" w:rsidRPr="006623FF" w:rsidRDefault="003D4427" w:rsidP="003D4427">
      <w:pPr>
        <w:rPr>
          <w:rFonts w:cs="Times New Roman"/>
          <w:b/>
          <w:sz w:val="28"/>
          <w:szCs w:val="28"/>
        </w:rPr>
      </w:pPr>
      <w:r w:rsidRPr="006623FF">
        <w:rPr>
          <w:rFonts w:cs="Times New Roman"/>
          <w:b/>
          <w:sz w:val="28"/>
          <w:szCs w:val="28"/>
        </w:rPr>
        <w:t>- уметь: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1. Уметь реализовывать замысел образа с помощью полученных знаний;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2. Организовывать рабочее место и поддерживать порядок на нём во время работы, пр</w:t>
      </w:r>
      <w:r w:rsidRPr="006623FF">
        <w:rPr>
          <w:rFonts w:cs="Times New Roman"/>
          <w:sz w:val="28"/>
          <w:szCs w:val="28"/>
        </w:rPr>
        <w:t>а</w:t>
      </w:r>
      <w:r w:rsidRPr="006623FF">
        <w:rPr>
          <w:rFonts w:cs="Times New Roman"/>
          <w:sz w:val="28"/>
          <w:szCs w:val="28"/>
        </w:rPr>
        <w:t>вильно работать ручными инструментами;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3. С помощью педагога анализировать, планировать предстоящую практическую работу;</w:t>
      </w:r>
    </w:p>
    <w:p w:rsidR="003D4427" w:rsidRPr="006623FF" w:rsidRDefault="003D4427" w:rsidP="003D4427">
      <w:pPr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4. С помощью педагога или самостоятельно эстетически оформлять готовые работы.</w:t>
      </w:r>
    </w:p>
    <w:p w:rsidR="003D4427" w:rsidRPr="006623FF" w:rsidRDefault="003D4427" w:rsidP="003D4427">
      <w:pPr>
        <w:pStyle w:val="a4"/>
        <w:spacing w:before="0" w:after="0"/>
        <w:jc w:val="both"/>
        <w:rPr>
          <w:color w:val="auto"/>
          <w:sz w:val="28"/>
          <w:szCs w:val="28"/>
        </w:rPr>
      </w:pPr>
      <w:r w:rsidRPr="006623FF">
        <w:rPr>
          <w:color w:val="auto"/>
          <w:sz w:val="28"/>
          <w:szCs w:val="28"/>
        </w:rPr>
        <w:t>5.Вырезать квадрат, треугольник, круг;</w:t>
      </w:r>
    </w:p>
    <w:p w:rsidR="003D4427" w:rsidRPr="006623FF" w:rsidRDefault="003D4427" w:rsidP="003D4427">
      <w:pPr>
        <w:pStyle w:val="a4"/>
        <w:spacing w:before="0" w:after="0"/>
        <w:jc w:val="both"/>
        <w:rPr>
          <w:color w:val="auto"/>
          <w:sz w:val="28"/>
          <w:szCs w:val="28"/>
        </w:rPr>
      </w:pPr>
      <w:r w:rsidRPr="006623FF">
        <w:rPr>
          <w:color w:val="auto"/>
          <w:sz w:val="28"/>
          <w:szCs w:val="28"/>
        </w:rPr>
        <w:lastRenderedPageBreak/>
        <w:t>6.Складывать основные базовые формы оригами и фигуры на их основе;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 xml:space="preserve">7.Изготавливать фигуры из пластилина на основе приемов: раскатывание, сплющивание, вытягивание, </w:t>
      </w:r>
      <w:proofErr w:type="spellStart"/>
      <w:r w:rsidRPr="006623FF">
        <w:rPr>
          <w:rFonts w:cs="Times New Roman"/>
          <w:sz w:val="28"/>
          <w:szCs w:val="28"/>
        </w:rPr>
        <w:t>отщипывание</w:t>
      </w:r>
      <w:proofErr w:type="spellEnd"/>
      <w:r w:rsidRPr="006623FF">
        <w:rPr>
          <w:rFonts w:cs="Times New Roman"/>
          <w:sz w:val="28"/>
          <w:szCs w:val="28"/>
        </w:rPr>
        <w:t>; изготавливать пластилиновые жгуты, рисовать пластилином;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>8. Выполнять аппликации из салфеток, рваные аппликации, аппликации из геометрических фигур;</w:t>
      </w:r>
    </w:p>
    <w:p w:rsidR="003D4427" w:rsidRPr="006623FF" w:rsidRDefault="003D4427" w:rsidP="003D4427">
      <w:pPr>
        <w:jc w:val="both"/>
        <w:rPr>
          <w:rFonts w:cs="Times New Roman"/>
          <w:sz w:val="28"/>
          <w:szCs w:val="28"/>
        </w:rPr>
      </w:pPr>
      <w:r w:rsidRPr="006623FF">
        <w:rPr>
          <w:rFonts w:cs="Times New Roman"/>
          <w:sz w:val="28"/>
          <w:szCs w:val="28"/>
        </w:rPr>
        <w:t xml:space="preserve">9.Выполнять рисунки в технике по – </w:t>
      </w:r>
      <w:proofErr w:type="gramStart"/>
      <w:r w:rsidRPr="006623FF">
        <w:rPr>
          <w:rFonts w:cs="Times New Roman"/>
          <w:sz w:val="28"/>
          <w:szCs w:val="28"/>
        </w:rPr>
        <w:t>сырому</w:t>
      </w:r>
      <w:proofErr w:type="gramEnd"/>
      <w:r w:rsidRPr="006623FF">
        <w:rPr>
          <w:rFonts w:cs="Times New Roman"/>
          <w:sz w:val="28"/>
          <w:szCs w:val="28"/>
        </w:rPr>
        <w:t>, технике тычка, технике монотипия.</w:t>
      </w:r>
    </w:p>
    <w:p w:rsidR="003D4427" w:rsidRPr="006623FF" w:rsidRDefault="003D4427" w:rsidP="003D4427">
      <w:pPr>
        <w:pStyle w:val="a4"/>
        <w:spacing w:before="0" w:after="0"/>
        <w:jc w:val="both"/>
        <w:rPr>
          <w:color w:val="auto"/>
          <w:sz w:val="28"/>
          <w:szCs w:val="28"/>
        </w:rPr>
      </w:pPr>
      <w:r w:rsidRPr="006623FF">
        <w:rPr>
          <w:color w:val="auto"/>
          <w:sz w:val="28"/>
          <w:szCs w:val="28"/>
        </w:rPr>
        <w:t>10.Делать изделия, следя за показом учителя и слушая устные пояснения.</w:t>
      </w:r>
    </w:p>
    <w:p w:rsidR="003D4427" w:rsidRPr="00147315" w:rsidRDefault="003D4427" w:rsidP="003D4427">
      <w:pPr>
        <w:rPr>
          <w:rFonts w:cs="Times New Roman"/>
          <w:sz w:val="24"/>
          <w:szCs w:val="24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257C7C" w:rsidRDefault="00257C7C" w:rsidP="00776DCD">
      <w:pPr>
        <w:jc w:val="both"/>
        <w:rPr>
          <w:rFonts w:cs="Times New Roman"/>
          <w:b/>
          <w:bCs/>
          <w:sz w:val="28"/>
          <w:szCs w:val="28"/>
        </w:rPr>
      </w:pPr>
    </w:p>
    <w:p w:rsidR="00776DCD" w:rsidRPr="00C51F01" w:rsidRDefault="00776DCD" w:rsidP="009B2ED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:rsidR="00241912" w:rsidRDefault="00241912"/>
    <w:sectPr w:rsidR="0024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C0"/>
    <w:rsid w:val="001D2D48"/>
    <w:rsid w:val="00241912"/>
    <w:rsid w:val="00257C7C"/>
    <w:rsid w:val="003D4427"/>
    <w:rsid w:val="003E4DCA"/>
    <w:rsid w:val="00511531"/>
    <w:rsid w:val="006142FE"/>
    <w:rsid w:val="0065730E"/>
    <w:rsid w:val="006623FF"/>
    <w:rsid w:val="00776DCD"/>
    <w:rsid w:val="009B2ED6"/>
    <w:rsid w:val="00A42A40"/>
    <w:rsid w:val="00A660CB"/>
    <w:rsid w:val="00AD473D"/>
    <w:rsid w:val="00B907AD"/>
    <w:rsid w:val="00C33E64"/>
    <w:rsid w:val="00D85CD8"/>
    <w:rsid w:val="00E20EC0"/>
    <w:rsid w:val="00ED5CC4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2A40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2A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apple-converted-space">
    <w:name w:val="apple-converted-space"/>
    <w:rsid w:val="00776DCD"/>
  </w:style>
  <w:style w:type="paragraph" w:styleId="a4">
    <w:name w:val="Normal (Web)"/>
    <w:basedOn w:val="a"/>
    <w:uiPriority w:val="99"/>
    <w:rsid w:val="00776DCD"/>
    <w:pPr>
      <w:widowControl/>
      <w:autoSpaceDE/>
      <w:autoSpaceDN/>
      <w:adjustRightInd/>
      <w:spacing w:before="280" w:after="280"/>
    </w:pPr>
    <w:rPr>
      <w:rFonts w:eastAsia="Times New Roman" w:cs="Times New Roman"/>
      <w:color w:val="666600"/>
      <w:sz w:val="24"/>
      <w:szCs w:val="24"/>
      <w:lang w:eastAsia="zh-CN"/>
    </w:rPr>
  </w:style>
  <w:style w:type="paragraph" w:styleId="a5">
    <w:name w:val="No Spacing"/>
    <w:uiPriority w:val="1"/>
    <w:qFormat/>
    <w:rsid w:val="0065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2A40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2A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apple-converted-space">
    <w:name w:val="apple-converted-space"/>
    <w:rsid w:val="00776DCD"/>
  </w:style>
  <w:style w:type="paragraph" w:styleId="a4">
    <w:name w:val="Normal (Web)"/>
    <w:basedOn w:val="a"/>
    <w:uiPriority w:val="99"/>
    <w:rsid w:val="00776DCD"/>
    <w:pPr>
      <w:widowControl/>
      <w:autoSpaceDE/>
      <w:autoSpaceDN/>
      <w:adjustRightInd/>
      <w:spacing w:before="280" w:after="280"/>
    </w:pPr>
    <w:rPr>
      <w:rFonts w:eastAsia="Times New Roman" w:cs="Times New Roman"/>
      <w:color w:val="666600"/>
      <w:sz w:val="24"/>
      <w:szCs w:val="24"/>
      <w:lang w:eastAsia="zh-CN"/>
    </w:rPr>
  </w:style>
  <w:style w:type="paragraph" w:styleId="a5">
    <w:name w:val="No Spacing"/>
    <w:uiPriority w:val="1"/>
    <w:qFormat/>
    <w:rsid w:val="0065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dcterms:created xsi:type="dcterms:W3CDTF">2021-10-06T10:33:00Z</dcterms:created>
  <dcterms:modified xsi:type="dcterms:W3CDTF">2022-10-03T11:29:00Z</dcterms:modified>
</cp:coreProperties>
</file>