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ED676" w14:textId="77777777" w:rsidR="00F418D1" w:rsidRPr="00F418D1" w:rsidRDefault="00F418D1" w:rsidP="00F418D1">
      <w:pPr>
        <w:spacing w:after="0" w:line="240" w:lineRule="auto"/>
        <w:jc w:val="center"/>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Аннотация к дополнительной общеобразовательной (общеразвивающей)</w:t>
      </w:r>
    </w:p>
    <w:p w14:paraId="7DE659F6" w14:textId="77777777" w:rsidR="00F418D1" w:rsidRPr="00F418D1" w:rsidRDefault="00F418D1" w:rsidP="00F418D1">
      <w:pPr>
        <w:spacing w:after="0" w:line="240" w:lineRule="auto"/>
        <w:jc w:val="center"/>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программе «Мастерская слова»</w:t>
      </w:r>
    </w:p>
    <w:p w14:paraId="09161E31" w14:textId="77777777" w:rsidR="00F418D1" w:rsidRPr="00F418D1" w:rsidRDefault="00F418D1" w:rsidP="00F418D1">
      <w:pPr>
        <w:spacing w:after="0" w:line="240" w:lineRule="auto"/>
        <w:jc w:val="center"/>
        <w:rPr>
          <w:rFonts w:ascii="Times New Roman" w:eastAsia="Times New Roman" w:hAnsi="Times New Roman" w:cs="Times New Roman"/>
          <w:sz w:val="24"/>
          <w:szCs w:val="24"/>
          <w:lang w:eastAsia="ru-RU"/>
        </w:rPr>
      </w:pPr>
    </w:p>
    <w:p w14:paraId="3090FFF7" w14:textId="77777777" w:rsidR="00F418D1" w:rsidRPr="00F418D1" w:rsidRDefault="00F418D1" w:rsidP="00F418D1">
      <w:pPr>
        <w:spacing w:after="0" w:line="240" w:lineRule="auto"/>
        <w:jc w:val="right"/>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Автор-составитель: Каримова И.Д., педагог </w:t>
      </w:r>
    </w:p>
    <w:p w14:paraId="45B8691E" w14:textId="77777777" w:rsidR="00F418D1" w:rsidRPr="00F418D1" w:rsidRDefault="00F418D1" w:rsidP="00F418D1">
      <w:pPr>
        <w:spacing w:after="0" w:line="240" w:lineRule="auto"/>
        <w:jc w:val="right"/>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дополнительного образования </w:t>
      </w:r>
    </w:p>
    <w:p w14:paraId="4EA57B30" w14:textId="77777777" w:rsidR="00F418D1" w:rsidRPr="00F418D1" w:rsidRDefault="00F418D1" w:rsidP="00F418D1">
      <w:pPr>
        <w:spacing w:after="0" w:line="240" w:lineRule="auto"/>
        <w:jc w:val="right"/>
        <w:rPr>
          <w:rFonts w:ascii="Times New Roman" w:eastAsia="Times New Roman" w:hAnsi="Times New Roman" w:cs="Times New Roman"/>
          <w:sz w:val="24"/>
          <w:szCs w:val="24"/>
          <w:lang w:eastAsia="ru-RU"/>
        </w:rPr>
      </w:pPr>
    </w:p>
    <w:p w14:paraId="3D73D1BB" w14:textId="77777777" w:rsidR="00F418D1" w:rsidRPr="00F418D1" w:rsidRDefault="00F418D1" w:rsidP="00F418D1">
      <w:pPr>
        <w:spacing w:after="0" w:line="276" w:lineRule="auto"/>
        <w:ind w:firstLine="708"/>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«Мастерская слова» соответствует всем предъявляемым требованиям. </w:t>
      </w:r>
    </w:p>
    <w:p w14:paraId="1F41BEFD" w14:textId="77777777" w:rsidR="00F418D1" w:rsidRPr="00F418D1" w:rsidRDefault="00F418D1" w:rsidP="00F418D1">
      <w:pPr>
        <w:spacing w:after="0" w:line="240" w:lineRule="auto"/>
        <w:ind w:firstLine="708"/>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«Мастерская слова» имеет социально-гуманитарную направленность, вводит в образовательное пространство понятие детской журналистики. Творческое ознакомление с профессией журналиста, помогает лучшему вхождению младшего школьника в современный мир, поскольку именно эта профессия имеет широкий образовательный спектр для развития любознательности, познавательных способностей и интересов обучающегося. Занятия журналистикой дают возможность обучающемуся познакомиться со многими видами культурной деятельности людей: литературой, изобразительным искусством, музыкой, природой, трудом, учат общению и дружелюбию. Они направлены на развитие и становление личности обучающегося, его самореализацию и свободное самовыражение, раскрытие литературного таланта, способствуют экспериментальному поиску, развитию фантазии, нестандартного мышления и способности мыслить гибко и четко, реализации потребности в коллективном творчестве; эти занятия воспитывают чувство ответственности, что полностью отвечает запросам и потребностям современного общества. </w:t>
      </w:r>
    </w:p>
    <w:p w14:paraId="3848B166" w14:textId="77777777" w:rsidR="00F418D1" w:rsidRPr="00F418D1" w:rsidRDefault="00F418D1" w:rsidP="00F418D1">
      <w:pPr>
        <w:spacing w:after="0" w:line="240" w:lineRule="auto"/>
        <w:ind w:firstLine="708"/>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Актуальность программы «Мастерская слова» заключается в том, что она помогает в освоении основной образовательной программы начального общего образования, соответствует познавательным интересам современного обучающегося, позволяет детям не только ориентироваться во внешней информации, оценивать и различать её, но учит добывать знания самостоятельно, творчески развивая свой внутренний потенциал. Программа педагогически целесообразна, так как способствует более разностороннему раскрытию индивидуальных речевых способностей обучающегося, которые не всегда удается рассмотреть на уроке в школе; созданию речевых ситуаций, стимулирующих мотивацию развития речи. </w:t>
      </w:r>
    </w:p>
    <w:p w14:paraId="57CA6674" w14:textId="77777777" w:rsidR="00F418D1" w:rsidRPr="00F418D1" w:rsidRDefault="00F418D1" w:rsidP="00F418D1">
      <w:pPr>
        <w:spacing w:after="0" w:line="240" w:lineRule="auto"/>
        <w:ind w:firstLine="708"/>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Программа рассчитана на 1 год обучения, в неделю проводятся 2 занятия по 2 часа. Программа предназначена для работы с детьми в системе дополнительного образования. Рекомендуемый возраст обучающихся от 8 до 10 лет.</w:t>
      </w:r>
    </w:p>
    <w:p w14:paraId="0AC94629" w14:textId="77777777" w:rsidR="00F418D1" w:rsidRPr="00F418D1" w:rsidRDefault="00F418D1" w:rsidP="00F418D1">
      <w:pPr>
        <w:spacing w:after="0" w:line="240" w:lineRule="auto"/>
        <w:ind w:firstLine="708"/>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 Цель программы: - формирование нравственной системы ценностей и развитие творческого мышления у обучающегося младшего школьного возраста через изучение основ детской журналистики. </w:t>
      </w:r>
    </w:p>
    <w:p w14:paraId="66955A73" w14:textId="77777777" w:rsidR="00F418D1" w:rsidRPr="00F418D1" w:rsidRDefault="00F418D1" w:rsidP="00F418D1">
      <w:pPr>
        <w:spacing w:after="0" w:line="240" w:lineRule="auto"/>
        <w:ind w:firstLine="708"/>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Для достижения целей необходимо решить задачи: </w:t>
      </w:r>
    </w:p>
    <w:p w14:paraId="0ABBD987" w14:textId="77777777" w:rsidR="00F418D1" w:rsidRPr="00F418D1" w:rsidRDefault="00F418D1" w:rsidP="00F418D1">
      <w:pPr>
        <w:spacing w:after="0" w:line="240" w:lineRule="auto"/>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I. Обучающие - изучать основы журналистского мастерства; - повышать речевую грамотность; - обучать восприятию красоты окружающего мира через синтез слова и образа. </w:t>
      </w:r>
    </w:p>
    <w:p w14:paraId="6394CB29" w14:textId="77777777" w:rsidR="00F418D1" w:rsidRPr="00F418D1" w:rsidRDefault="00F418D1" w:rsidP="00F418D1">
      <w:pPr>
        <w:spacing w:after="0" w:line="240" w:lineRule="auto"/>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II. Воспитательные - воспитывать красоту внутреннего мира обучающегося через творчество; - воспитывать любовь к красоте русской речи; - воспитывать любовь к Родине; - овладевать навыками работы в команде, объединённой единой целью; - обучать этике общения.</w:t>
      </w:r>
    </w:p>
    <w:p w14:paraId="5E42C9CC" w14:textId="77777777" w:rsidR="00F418D1" w:rsidRPr="00F418D1" w:rsidRDefault="00F418D1" w:rsidP="00F418D1">
      <w:pPr>
        <w:spacing w:after="0" w:line="240" w:lineRule="auto"/>
        <w:jc w:val="both"/>
        <w:rPr>
          <w:rFonts w:ascii="Times New Roman" w:eastAsia="Times New Roman" w:hAnsi="Times New Roman" w:cs="Times New Roman"/>
          <w:sz w:val="24"/>
          <w:szCs w:val="24"/>
          <w:lang w:eastAsia="ru-RU"/>
        </w:rPr>
      </w:pPr>
      <w:r w:rsidRPr="00F418D1">
        <w:rPr>
          <w:rFonts w:ascii="Times New Roman" w:eastAsia="Times New Roman" w:hAnsi="Times New Roman" w:cs="Times New Roman"/>
          <w:sz w:val="24"/>
          <w:szCs w:val="24"/>
          <w:lang w:eastAsia="ru-RU"/>
        </w:rPr>
        <w:t xml:space="preserve"> III. Развивающие - развивать стремление к самосовершенствованию через собственное литературное творчество; - развивать эмоционально-смысловое восприятие мира посредством слова; формировать интерес к журналистике.</w:t>
      </w:r>
    </w:p>
    <w:p w14:paraId="3572D70E" w14:textId="77777777" w:rsidR="004167B0" w:rsidRDefault="004167B0">
      <w:bookmarkStart w:id="0" w:name="_GoBack"/>
      <w:bookmarkEnd w:id="0"/>
    </w:p>
    <w:sectPr w:rsidR="0041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84"/>
    <w:rsid w:val="004167B0"/>
    <w:rsid w:val="00B04C84"/>
    <w:rsid w:val="00F41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493F4-0BFA-4BC6-9E5B-EE13BBFE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dc:creator>
  <cp:keywords/>
  <dc:description/>
  <cp:lastModifiedBy>Timur</cp:lastModifiedBy>
  <cp:revision>3</cp:revision>
  <dcterms:created xsi:type="dcterms:W3CDTF">2022-10-03T15:58:00Z</dcterms:created>
  <dcterms:modified xsi:type="dcterms:W3CDTF">2022-10-03T15:58:00Z</dcterms:modified>
</cp:coreProperties>
</file>