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D1" w:rsidRDefault="007E2AD1" w:rsidP="007E2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999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9399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493999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(общеразвивающей) 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49399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Современная хореография</w:t>
      </w:r>
      <w:r w:rsidRPr="00493999">
        <w:rPr>
          <w:rFonts w:ascii="Times New Roman" w:hAnsi="Times New Roman" w:cs="Times New Roman"/>
          <w:b/>
          <w:sz w:val="24"/>
          <w:szCs w:val="24"/>
        </w:rPr>
        <w:t>»</w:t>
      </w:r>
    </w:p>
    <w:p w:rsidR="007E2AD1" w:rsidRDefault="007E2AD1" w:rsidP="007E2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D1" w:rsidRPr="007D7E9D" w:rsidRDefault="007E2AD1" w:rsidP="007E2A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D7E9D">
        <w:rPr>
          <w:rFonts w:ascii="Times New Roman" w:hAnsi="Times New Roman" w:cs="Times New Roman"/>
          <w:b/>
          <w:sz w:val="24"/>
          <w:szCs w:val="24"/>
        </w:rPr>
        <w:t xml:space="preserve">Автор- составитель: </w:t>
      </w:r>
      <w:r w:rsidR="0031752C">
        <w:rPr>
          <w:rFonts w:ascii="Times New Roman" w:hAnsi="Times New Roman" w:cs="Times New Roman"/>
          <w:sz w:val="24"/>
          <w:szCs w:val="24"/>
        </w:rPr>
        <w:t>Герасимова Ю.С.</w:t>
      </w:r>
      <w:r w:rsidRPr="007D7E9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2AD1" w:rsidRPr="007D7E9D" w:rsidRDefault="007E2AD1" w:rsidP="007E2A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E9D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7E2AD1" w:rsidRPr="006D1873" w:rsidRDefault="007E2AD1" w:rsidP="007E2A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2AD1" w:rsidRPr="007D7E9D" w:rsidRDefault="007E2AD1" w:rsidP="007E2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1A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нительная общеобразовательная (о</w:t>
      </w:r>
      <w:r w:rsidRPr="001F31A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бщеразвивающая)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 «Современная хореография</w:t>
      </w:r>
      <w:r w:rsidRPr="001F31A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90D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7E9D">
        <w:rPr>
          <w:rFonts w:ascii="Times New Roman" w:hAnsi="Times New Roman" w:cs="Times New Roman"/>
          <w:sz w:val="24"/>
          <w:szCs w:val="24"/>
          <w:u w:val="single"/>
        </w:rPr>
        <w:t>соответствует всем предъявляемым требованиям</w:t>
      </w:r>
      <w:r w:rsidRPr="007D7E9D">
        <w:rPr>
          <w:rFonts w:ascii="Times New Roman" w:hAnsi="Times New Roman" w:cs="Times New Roman"/>
          <w:sz w:val="24"/>
          <w:szCs w:val="24"/>
        </w:rPr>
        <w:t>.</w:t>
      </w:r>
    </w:p>
    <w:p w:rsidR="007E2AD1" w:rsidRDefault="007E2AD1" w:rsidP="007E2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E9D">
        <w:rPr>
          <w:rFonts w:ascii="Times New Roman" w:hAnsi="Times New Roman" w:cs="Times New Roman"/>
          <w:sz w:val="24"/>
          <w:szCs w:val="24"/>
        </w:rPr>
        <w:t>Дополнительная общеобразовательная (общеразвивающая)</w:t>
      </w:r>
      <w:r w:rsidRPr="00B90D86">
        <w:rPr>
          <w:rFonts w:ascii="Times New Roman" w:hAnsi="Times New Roman" w:cs="Times New Roman"/>
          <w:sz w:val="28"/>
          <w:szCs w:val="28"/>
        </w:rPr>
        <w:t xml:space="preserve"> </w:t>
      </w:r>
      <w:r w:rsidRPr="007D7E9D">
        <w:rPr>
          <w:rFonts w:ascii="Times New Roman" w:hAnsi="Times New Roman" w:cs="Times New Roman"/>
          <w:sz w:val="24"/>
          <w:szCs w:val="24"/>
        </w:rPr>
        <w:t>программа «Современная хореография»</w:t>
      </w:r>
      <w:r w:rsidRPr="007D7E9D">
        <w:rPr>
          <w:rFonts w:ascii="Times New Roman" w:hAnsi="Times New Roman" w:cs="Times New Roman"/>
          <w:b/>
          <w:sz w:val="24"/>
          <w:szCs w:val="24"/>
        </w:rPr>
        <w:t xml:space="preserve"> художественной направленности </w:t>
      </w:r>
      <w:r w:rsidRPr="007D7E9D">
        <w:rPr>
          <w:rFonts w:ascii="Times New Roman" w:hAnsi="Times New Roman" w:cs="Times New Roman"/>
          <w:sz w:val="24"/>
          <w:szCs w:val="24"/>
        </w:rPr>
        <w:t>ориентирована</w:t>
      </w:r>
      <w:r w:rsidRPr="001B42D5">
        <w:rPr>
          <w:rFonts w:ascii="Times New Roman" w:hAnsi="Times New Roman" w:cs="Times New Roman"/>
          <w:sz w:val="28"/>
          <w:szCs w:val="28"/>
        </w:rPr>
        <w:t xml:space="preserve"> </w:t>
      </w:r>
      <w:r w:rsidRPr="007D7E9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E9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248">
        <w:rPr>
          <w:rFonts w:ascii="Times New Roman" w:hAnsi="Times New Roman" w:cs="Times New Roman"/>
          <w:sz w:val="24"/>
          <w:szCs w:val="24"/>
        </w:rPr>
        <w:t>проявляющих интерес к современному искусству хореографии.</w:t>
      </w:r>
    </w:p>
    <w:p w:rsidR="007E2AD1" w:rsidRDefault="007E2AD1" w:rsidP="007E2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E9D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3E2248">
        <w:rPr>
          <w:rFonts w:ascii="Times New Roman" w:hAnsi="Times New Roman" w:cs="Times New Roman"/>
          <w:sz w:val="24"/>
          <w:szCs w:val="24"/>
        </w:rPr>
        <w:t xml:space="preserve"> данной программы заключается в систематизации принципов работы с </w:t>
      </w:r>
      <w:proofErr w:type="gramStart"/>
      <w:r w:rsidRPr="003E224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E2248">
        <w:rPr>
          <w:rFonts w:ascii="Times New Roman" w:hAnsi="Times New Roman" w:cs="Times New Roman"/>
          <w:sz w:val="24"/>
          <w:szCs w:val="24"/>
        </w:rPr>
        <w:t xml:space="preserve">  в направлении «Современная хореография». </w:t>
      </w:r>
    </w:p>
    <w:p w:rsidR="007E2AD1" w:rsidRPr="007D7E9D" w:rsidRDefault="007E2AD1" w:rsidP="007E2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E9D">
        <w:rPr>
          <w:rFonts w:ascii="Times New Roman" w:hAnsi="Times New Roman" w:cs="Times New Roman"/>
          <w:b/>
          <w:sz w:val="24"/>
          <w:szCs w:val="24"/>
        </w:rPr>
        <w:t>Рекомендуемый возраст</w:t>
      </w:r>
      <w:r w:rsidRPr="007D7E9D">
        <w:rPr>
          <w:rFonts w:ascii="Times New Roman" w:hAnsi="Times New Roman" w:cs="Times New Roman"/>
          <w:sz w:val="24"/>
          <w:szCs w:val="24"/>
        </w:rPr>
        <w:t xml:space="preserve"> детей 7-13 лет. </w:t>
      </w:r>
    </w:p>
    <w:p w:rsidR="007E2AD1" w:rsidRPr="007D7E9D" w:rsidRDefault="007E2AD1" w:rsidP="007E2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E9D">
        <w:rPr>
          <w:rFonts w:ascii="Times New Roman" w:hAnsi="Times New Roman" w:cs="Times New Roman"/>
          <w:b/>
          <w:sz w:val="24"/>
          <w:szCs w:val="24"/>
        </w:rPr>
        <w:t>Программа рассчитана</w:t>
      </w:r>
      <w:r w:rsidRPr="007D7E9D">
        <w:rPr>
          <w:rFonts w:ascii="Times New Roman" w:hAnsi="Times New Roman" w:cs="Times New Roman"/>
          <w:sz w:val="24"/>
          <w:szCs w:val="24"/>
        </w:rPr>
        <w:t xml:space="preserve"> на два года обучения, каждый год обучения рассчитан на 144 часа.</w:t>
      </w:r>
    </w:p>
    <w:p w:rsidR="007E2AD1" w:rsidRPr="007D7E9D" w:rsidRDefault="007E2AD1" w:rsidP="007E2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E9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E9D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личности обучающегося с развитым художественно-эстетическим вкусом и системой ценностей в восприятии современной культуры, способного к творческой самореализации посредством современного искусства хореографии. </w:t>
      </w:r>
    </w:p>
    <w:p w:rsidR="007E2AD1" w:rsidRDefault="007E2AD1" w:rsidP="007E2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24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E2248">
        <w:rPr>
          <w:rFonts w:ascii="Times New Roman" w:hAnsi="Times New Roman" w:cs="Times New Roman"/>
          <w:sz w:val="24"/>
          <w:szCs w:val="24"/>
        </w:rPr>
        <w:t xml:space="preserve"> 1. Обучающие: </w:t>
      </w:r>
    </w:p>
    <w:p w:rsidR="007E2AD1" w:rsidRPr="003E2248" w:rsidRDefault="007E2AD1" w:rsidP="007E2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248">
        <w:rPr>
          <w:rFonts w:ascii="Times New Roman" w:hAnsi="Times New Roman" w:cs="Times New Roman"/>
          <w:sz w:val="24"/>
          <w:szCs w:val="24"/>
        </w:rPr>
        <w:t>- расширить кругозор детей в области истории хореографии; - познакомить с особенностями народной культуры в области танца, костюма, духовно нравственных ценностей;</w:t>
      </w:r>
    </w:p>
    <w:p w:rsidR="007E2AD1" w:rsidRPr="003E2248" w:rsidRDefault="007E2AD1" w:rsidP="007E2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248">
        <w:rPr>
          <w:rFonts w:ascii="Times New Roman" w:hAnsi="Times New Roman" w:cs="Times New Roman"/>
          <w:sz w:val="24"/>
          <w:szCs w:val="24"/>
        </w:rPr>
        <w:t xml:space="preserve"> - познакомить с различными стилями исполнения современного танца;</w:t>
      </w:r>
    </w:p>
    <w:p w:rsidR="007E2AD1" w:rsidRPr="003E2248" w:rsidRDefault="007E2AD1" w:rsidP="007E2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248">
        <w:rPr>
          <w:rFonts w:ascii="Times New Roman" w:hAnsi="Times New Roman" w:cs="Times New Roman"/>
          <w:sz w:val="24"/>
          <w:szCs w:val="24"/>
        </w:rPr>
        <w:t xml:space="preserve"> - сформировать основные умения, навыки в области хореографического искусства; </w:t>
      </w:r>
    </w:p>
    <w:p w:rsidR="007E2AD1" w:rsidRPr="003E2248" w:rsidRDefault="007E2AD1" w:rsidP="007E2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248">
        <w:rPr>
          <w:rFonts w:ascii="Times New Roman" w:hAnsi="Times New Roman" w:cs="Times New Roman"/>
          <w:sz w:val="24"/>
          <w:szCs w:val="24"/>
        </w:rPr>
        <w:t xml:space="preserve">- сформировать у детей музыкально-ритмические навыки правильного и выразительного движения в области современной хореографии; актерского мастерства, самостоятельной и коллективной деятельности </w:t>
      </w:r>
    </w:p>
    <w:p w:rsidR="007E2AD1" w:rsidRDefault="007E2AD1" w:rsidP="007E2A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Развивающие:</w:t>
      </w:r>
    </w:p>
    <w:p w:rsidR="007E2AD1" w:rsidRPr="003E2248" w:rsidRDefault="007E2AD1" w:rsidP="007E2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248">
        <w:rPr>
          <w:rFonts w:ascii="Times New Roman" w:hAnsi="Times New Roman" w:cs="Times New Roman"/>
          <w:sz w:val="24"/>
          <w:szCs w:val="24"/>
        </w:rPr>
        <w:t xml:space="preserve"> - развить у обучающихся мотивацию познания и достижений, поиска новых познавательных ориентиров; </w:t>
      </w:r>
    </w:p>
    <w:p w:rsidR="007E2AD1" w:rsidRPr="003E2248" w:rsidRDefault="007E2AD1" w:rsidP="007E2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248">
        <w:rPr>
          <w:rFonts w:ascii="Times New Roman" w:hAnsi="Times New Roman" w:cs="Times New Roman"/>
          <w:sz w:val="24"/>
          <w:szCs w:val="24"/>
        </w:rPr>
        <w:t xml:space="preserve">- развить музыкально-ритмические способности, творческое мышление, воображение, фантазию; </w:t>
      </w:r>
    </w:p>
    <w:p w:rsidR="007E2AD1" w:rsidRPr="003E2248" w:rsidRDefault="007E2AD1" w:rsidP="007E2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248">
        <w:rPr>
          <w:rFonts w:ascii="Times New Roman" w:hAnsi="Times New Roman" w:cs="Times New Roman"/>
          <w:sz w:val="24"/>
          <w:szCs w:val="24"/>
        </w:rPr>
        <w:t xml:space="preserve">- развить внимание, память, пространственное мышление; </w:t>
      </w:r>
    </w:p>
    <w:p w:rsidR="007E2AD1" w:rsidRPr="003E2248" w:rsidRDefault="007E2AD1" w:rsidP="007E2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248">
        <w:rPr>
          <w:rFonts w:ascii="Times New Roman" w:hAnsi="Times New Roman" w:cs="Times New Roman"/>
          <w:sz w:val="24"/>
          <w:szCs w:val="24"/>
        </w:rPr>
        <w:t xml:space="preserve">- развить творческие и организаторские способности. </w:t>
      </w:r>
    </w:p>
    <w:p w:rsidR="007E2AD1" w:rsidRDefault="007E2AD1" w:rsidP="007E2A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248">
        <w:rPr>
          <w:rFonts w:ascii="Times New Roman" w:hAnsi="Times New Roman" w:cs="Times New Roman"/>
          <w:sz w:val="24"/>
          <w:szCs w:val="24"/>
        </w:rPr>
        <w:t xml:space="preserve">3. Воспитательные:  </w:t>
      </w:r>
    </w:p>
    <w:p w:rsidR="007E2AD1" w:rsidRPr="003E2248" w:rsidRDefault="007E2AD1" w:rsidP="007E2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248">
        <w:rPr>
          <w:rFonts w:ascii="Times New Roman" w:hAnsi="Times New Roman" w:cs="Times New Roman"/>
          <w:sz w:val="24"/>
          <w:szCs w:val="24"/>
        </w:rPr>
        <w:t>- воспитать эстетический вкус, интерес к творческой деятельности;</w:t>
      </w:r>
    </w:p>
    <w:p w:rsidR="007E2AD1" w:rsidRPr="003E2248" w:rsidRDefault="007E2AD1" w:rsidP="007E2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248">
        <w:rPr>
          <w:rFonts w:ascii="Times New Roman" w:hAnsi="Times New Roman" w:cs="Times New Roman"/>
          <w:sz w:val="24"/>
          <w:szCs w:val="24"/>
        </w:rPr>
        <w:t xml:space="preserve"> - воспитать активную жизненную позицию, лидерские качества;</w:t>
      </w:r>
    </w:p>
    <w:p w:rsidR="007E2AD1" w:rsidRPr="007D7E9D" w:rsidRDefault="007E2AD1" w:rsidP="007E2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248">
        <w:rPr>
          <w:rFonts w:ascii="Times New Roman" w:hAnsi="Times New Roman" w:cs="Times New Roman"/>
          <w:sz w:val="24"/>
          <w:szCs w:val="24"/>
        </w:rPr>
        <w:t xml:space="preserve"> - сформировать общую культуру поведения ребенка в обществе, навыки самоконтроля и взаимоконтроля. </w:t>
      </w:r>
    </w:p>
    <w:p w:rsidR="00A01F25" w:rsidRPr="007E2AD1" w:rsidRDefault="007E2AD1" w:rsidP="007E2A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248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возрастных и психологических особенностей обучающихся. Построение занятий программы предусмотрено по принципу от простого </w:t>
      </w:r>
      <w:proofErr w:type="gramStart"/>
      <w:r w:rsidRPr="003E224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E2248">
        <w:rPr>
          <w:rFonts w:ascii="Times New Roman" w:hAnsi="Times New Roman" w:cs="Times New Roman"/>
          <w:sz w:val="24"/>
          <w:szCs w:val="24"/>
        </w:rPr>
        <w:t xml:space="preserve"> сложному, что предполагает постепенное, заинтересованное усвоение обучающимися знаний, умений и навыков, т.е. материал усваивается сознательно, активно, прочно, в дальнейшем дети могут свободно реализовать полученные знания на практике. </w:t>
      </w:r>
    </w:p>
    <w:sectPr w:rsidR="00A01F25" w:rsidRPr="007E2AD1" w:rsidSect="00A0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E2AD1"/>
    <w:rsid w:val="0031752C"/>
    <w:rsid w:val="007E2AD1"/>
    <w:rsid w:val="00A0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7E2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Company>ЦДОД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2022-10-04T05:35:00Z</dcterms:created>
  <dcterms:modified xsi:type="dcterms:W3CDTF">2022-10-04T05:36:00Z</dcterms:modified>
</cp:coreProperties>
</file>