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363" w:rsidRPr="00F22363" w:rsidRDefault="00F22363" w:rsidP="00F223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22363">
        <w:rPr>
          <w:rFonts w:ascii="Times New Roman" w:hAnsi="Times New Roman" w:cs="Times New Roman"/>
          <w:sz w:val="28"/>
          <w:szCs w:val="28"/>
        </w:rPr>
        <w:t>Аннотация</w:t>
      </w:r>
    </w:p>
    <w:p w:rsidR="00F22363" w:rsidRPr="00F22363" w:rsidRDefault="00F22363" w:rsidP="00F223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22363">
        <w:rPr>
          <w:rFonts w:ascii="Times New Roman" w:hAnsi="Times New Roman" w:cs="Times New Roman"/>
          <w:sz w:val="28"/>
          <w:szCs w:val="28"/>
        </w:rPr>
        <w:t xml:space="preserve">дополнительной общеобразовательной (общеразвивающей) </w:t>
      </w:r>
    </w:p>
    <w:p w:rsidR="00F22363" w:rsidRPr="00F22363" w:rsidRDefault="00F22363" w:rsidP="00F223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22363">
        <w:rPr>
          <w:rFonts w:ascii="Times New Roman" w:hAnsi="Times New Roman" w:cs="Times New Roman"/>
          <w:sz w:val="28"/>
          <w:szCs w:val="28"/>
        </w:rPr>
        <w:t>программы «Театральная палитра»</w:t>
      </w:r>
    </w:p>
    <w:p w:rsidR="00F22363" w:rsidRPr="00F22363" w:rsidRDefault="00F22363" w:rsidP="00F223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22363" w:rsidRPr="00F22363" w:rsidRDefault="00F22363" w:rsidP="00F2236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22363">
        <w:rPr>
          <w:rFonts w:ascii="Times New Roman" w:hAnsi="Times New Roman" w:cs="Times New Roman"/>
          <w:sz w:val="28"/>
          <w:szCs w:val="28"/>
        </w:rPr>
        <w:t xml:space="preserve">Автор-составитель: Кулакова Г.В., </w:t>
      </w:r>
    </w:p>
    <w:p w:rsidR="00F22363" w:rsidRPr="00F22363" w:rsidRDefault="00F22363" w:rsidP="00F2236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22363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</w:p>
    <w:p w:rsidR="00F22363" w:rsidRDefault="00F22363" w:rsidP="00F22363">
      <w:pPr>
        <w:pStyle w:val="a3"/>
        <w:jc w:val="right"/>
      </w:pPr>
    </w:p>
    <w:p w:rsidR="00F22363" w:rsidRPr="00F22363" w:rsidRDefault="00F22363" w:rsidP="00F223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236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22363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(общеразвивающая) программа «Театральная палитра» соответствует всем предъявляемым требованиям. Дополнительная общеобразовательная программа «Театральная палитра» направлена на создание условий для активизации театрализованной деятельности дошкольников, формирование эстетических и познавательных способностей как неотъемлемой характеристики их мировосприятия и поведения. Дополнительная общеобразовательная (общеразвивающая) программа «Театральная палитра», художественной направленности, разработана на основе программы </w:t>
      </w:r>
      <w:proofErr w:type="spellStart"/>
      <w:r w:rsidRPr="00F22363">
        <w:rPr>
          <w:rFonts w:ascii="Times New Roman" w:hAnsi="Times New Roman" w:cs="Times New Roman"/>
          <w:sz w:val="28"/>
          <w:szCs w:val="28"/>
        </w:rPr>
        <w:t>Н.Сорокиной</w:t>
      </w:r>
      <w:proofErr w:type="spellEnd"/>
      <w:r w:rsidRPr="00F22363">
        <w:rPr>
          <w:rFonts w:ascii="Times New Roman" w:hAnsi="Times New Roman" w:cs="Times New Roman"/>
          <w:sz w:val="28"/>
          <w:szCs w:val="28"/>
        </w:rPr>
        <w:t xml:space="preserve"> «Театр, творчество, дети». Программа актуальна, поскольку ориентирована на всестороннее развитие личности ребенка, его неповторимость и индивидуальность. Специально организованные театрализованные занятия способствуют развитию речи детей дошкольного возраста, а также развитию психических процессов, пластики, овладению навыков общения, коллективного творчества, уверенности в себе. Позволяет формировать опыт нравственного поведения, повышает жизненный тонус детей.</w:t>
      </w:r>
    </w:p>
    <w:p w:rsidR="00F22363" w:rsidRDefault="00F22363" w:rsidP="00F223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2363">
        <w:rPr>
          <w:rFonts w:ascii="Times New Roman" w:hAnsi="Times New Roman" w:cs="Times New Roman"/>
          <w:sz w:val="28"/>
          <w:szCs w:val="28"/>
        </w:rPr>
        <w:t xml:space="preserve">    </w:t>
      </w:r>
      <w:r w:rsidRPr="00F22363">
        <w:rPr>
          <w:rFonts w:ascii="Times New Roman" w:hAnsi="Times New Roman" w:cs="Times New Roman"/>
          <w:sz w:val="28"/>
          <w:szCs w:val="28"/>
        </w:rPr>
        <w:t xml:space="preserve"> Программа рассчитана на 2 года обучения, в неделю проводятся 2 занятия по 1 часу. Программа предназначена для работы с детьми в системе дополнительного образования. Рекомендуемый возраст обучающихся от 5 до 6 лет. </w:t>
      </w:r>
    </w:p>
    <w:p w:rsidR="00F22363" w:rsidRPr="00F22363" w:rsidRDefault="00F22363" w:rsidP="00F223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22363">
        <w:rPr>
          <w:rFonts w:ascii="Times New Roman" w:hAnsi="Times New Roman" w:cs="Times New Roman"/>
          <w:sz w:val="28"/>
          <w:szCs w:val="28"/>
        </w:rPr>
        <w:t xml:space="preserve">Цель программы: создание условий по развитию творческих, </w:t>
      </w:r>
      <w:proofErr w:type="spellStart"/>
      <w:r w:rsidRPr="00F22363">
        <w:rPr>
          <w:rFonts w:ascii="Times New Roman" w:hAnsi="Times New Roman" w:cs="Times New Roman"/>
          <w:sz w:val="28"/>
          <w:szCs w:val="28"/>
        </w:rPr>
        <w:t>духовнонравственных</w:t>
      </w:r>
      <w:proofErr w:type="spellEnd"/>
      <w:r w:rsidRPr="00F22363">
        <w:rPr>
          <w:rFonts w:ascii="Times New Roman" w:hAnsi="Times New Roman" w:cs="Times New Roman"/>
          <w:sz w:val="28"/>
          <w:szCs w:val="28"/>
        </w:rPr>
        <w:t xml:space="preserve"> качеств детей посредством приобщение к миру театра. Для достижения цели необходимо решить следующие задачи: </w:t>
      </w:r>
    </w:p>
    <w:p w:rsidR="00F22363" w:rsidRPr="00F22363" w:rsidRDefault="00F22363" w:rsidP="00F223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2363">
        <w:rPr>
          <w:rFonts w:ascii="Times New Roman" w:hAnsi="Times New Roman" w:cs="Times New Roman"/>
          <w:sz w:val="28"/>
          <w:szCs w:val="28"/>
        </w:rPr>
        <w:t xml:space="preserve">- Развитие творческих способностей, памяти, произвольного внимания, творческого мышления, фантазии и воображения; </w:t>
      </w:r>
    </w:p>
    <w:p w:rsidR="00F22363" w:rsidRPr="00F22363" w:rsidRDefault="00F22363" w:rsidP="00F223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2363">
        <w:rPr>
          <w:rFonts w:ascii="Times New Roman" w:hAnsi="Times New Roman" w:cs="Times New Roman"/>
          <w:sz w:val="28"/>
          <w:szCs w:val="28"/>
        </w:rPr>
        <w:t>- Развитие навыков актерского мастерства и сценической речи;</w:t>
      </w:r>
    </w:p>
    <w:p w:rsidR="00F22363" w:rsidRPr="00F22363" w:rsidRDefault="00F22363" w:rsidP="00F223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2363">
        <w:rPr>
          <w:rFonts w:ascii="Times New Roman" w:hAnsi="Times New Roman" w:cs="Times New Roman"/>
          <w:sz w:val="28"/>
          <w:szCs w:val="28"/>
        </w:rPr>
        <w:t xml:space="preserve"> - Реализация потребностей детей в общении и познании окружающего мира; создание атмосферы доброжелательности в коллективе; </w:t>
      </w:r>
    </w:p>
    <w:p w:rsidR="00D47433" w:rsidRPr="00F22363" w:rsidRDefault="00F22363" w:rsidP="00F223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22363">
        <w:rPr>
          <w:rFonts w:ascii="Times New Roman" w:hAnsi="Times New Roman" w:cs="Times New Roman"/>
          <w:sz w:val="28"/>
          <w:szCs w:val="28"/>
        </w:rPr>
        <w:t>- Развитие сотрудничества и сотворчества детей и родителей через показ кукольных спектаклей и создание творческой мастерской.</w:t>
      </w:r>
      <w:bookmarkStart w:id="0" w:name="_GoBack"/>
      <w:bookmarkEnd w:id="0"/>
    </w:p>
    <w:sectPr w:rsidR="00D47433" w:rsidRPr="00F22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DDE"/>
    <w:rsid w:val="00687A6A"/>
    <w:rsid w:val="00CC6DDE"/>
    <w:rsid w:val="00EF1B6D"/>
    <w:rsid w:val="00F2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23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23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 сад</dc:creator>
  <cp:keywords/>
  <dc:description/>
  <cp:lastModifiedBy>Серг сад</cp:lastModifiedBy>
  <cp:revision>3</cp:revision>
  <dcterms:created xsi:type="dcterms:W3CDTF">2022-10-03T06:33:00Z</dcterms:created>
  <dcterms:modified xsi:type="dcterms:W3CDTF">2022-10-03T06:39:00Z</dcterms:modified>
</cp:coreProperties>
</file>