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93" w:rsidRDefault="00456193" w:rsidP="00456193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</w:t>
      </w:r>
      <w:r w:rsidRPr="00396406">
        <w:rPr>
          <w:b/>
          <w:bCs/>
          <w:sz w:val="28"/>
          <w:szCs w:val="28"/>
        </w:rPr>
        <w:t>к </w:t>
      </w:r>
      <w:hyperlink r:id="rId4" w:history="1">
        <w:r w:rsidRPr="00396406">
          <w:rPr>
            <w:rStyle w:val="a3"/>
            <w:b/>
            <w:bCs/>
            <w:color w:val="auto"/>
            <w:sz w:val="28"/>
            <w:szCs w:val="28"/>
          </w:rPr>
          <w:t>рабочей программе первого  года обучения  объединения «</w:t>
        </w:r>
        <w:r w:rsidR="0050737E" w:rsidRPr="00396406">
          <w:rPr>
            <w:rStyle w:val="a3"/>
            <w:b/>
            <w:bCs/>
            <w:color w:val="auto"/>
            <w:sz w:val="28"/>
            <w:szCs w:val="28"/>
          </w:rPr>
          <w:t>Шахматы</w:t>
        </w:r>
        <w:r w:rsidRPr="00396406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>
        <w:rPr>
          <w:b/>
          <w:bCs/>
          <w:sz w:val="28"/>
          <w:szCs w:val="28"/>
        </w:rPr>
        <w:br/>
        <w:t xml:space="preserve">Возраст </w:t>
      </w:r>
      <w:r w:rsidR="00276CF6">
        <w:rPr>
          <w:b/>
          <w:bCs/>
          <w:sz w:val="28"/>
          <w:szCs w:val="28"/>
        </w:rPr>
        <w:t>обучающихся: 11-15</w:t>
      </w:r>
      <w:r>
        <w:rPr>
          <w:b/>
          <w:bCs/>
          <w:sz w:val="28"/>
          <w:szCs w:val="28"/>
        </w:rPr>
        <w:t xml:space="preserve"> лет.</w:t>
      </w:r>
      <w:r>
        <w:rPr>
          <w:b/>
          <w:bCs/>
          <w:sz w:val="28"/>
          <w:szCs w:val="28"/>
        </w:rPr>
        <w:br/>
        <w:t>Автор-составитель:  Афанасенко С.Д.</w:t>
      </w:r>
    </w:p>
    <w:p w:rsidR="0045619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разработана на основе </w:t>
      </w:r>
      <w:r>
        <w:rPr>
          <w:rFonts w:cs="Times New Roman"/>
          <w:sz w:val="28"/>
          <w:szCs w:val="28"/>
        </w:rPr>
        <w:t>дополнительной общеобразовательной (общеразв</w:t>
      </w:r>
      <w:r w:rsidR="00276CF6">
        <w:rPr>
          <w:rFonts w:cs="Times New Roman"/>
          <w:sz w:val="28"/>
          <w:szCs w:val="28"/>
        </w:rPr>
        <w:t>ивающей) программы «Шахматы</w:t>
      </w:r>
      <w:r w:rsidR="00EF5DA5">
        <w:rPr>
          <w:rFonts w:cs="Times New Roman"/>
          <w:sz w:val="28"/>
          <w:szCs w:val="28"/>
        </w:rPr>
        <w:t>», утвержденной приказом №101 от 30.08.2024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года. </w:t>
      </w:r>
    </w:p>
    <w:p w:rsidR="00456193" w:rsidRPr="00A9565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рассчитана на 1год обучения. </w:t>
      </w:r>
      <w:r w:rsidR="00A95653">
        <w:rPr>
          <w:rFonts w:cs="Times New Roman"/>
          <w:sz w:val="28"/>
          <w:szCs w:val="28"/>
        </w:rPr>
        <w:t xml:space="preserve"> </w:t>
      </w:r>
      <w:r w:rsidR="00A95653">
        <w:rPr>
          <w:rFonts w:eastAsia="Times New Roman" w:cs="Times New Roman"/>
          <w:sz w:val="28"/>
          <w:szCs w:val="28"/>
        </w:rPr>
        <w:t xml:space="preserve"> </w:t>
      </w:r>
    </w:p>
    <w:p w:rsidR="002F49DC" w:rsidRPr="00A95653" w:rsidRDefault="002F49DC" w:rsidP="002F49DC">
      <w:pPr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>В рамках реализации рабочей программы предусматривается проведение практических и  теоретических занятий, участие в соревнованиях.</w:t>
      </w:r>
    </w:p>
    <w:p w:rsidR="0080435B" w:rsidRPr="00BA3DCE" w:rsidRDefault="001245AE" w:rsidP="0080435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</w:t>
      </w:r>
      <w:r w:rsidR="00F84E0C"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Программа рассчитана на 144 часа в год. Режим организации образовательного процесса по программе предполагает проведение занятий (2 занятие – 45 минут) проводятся  2 раза в неделю. Образовательный процесс организовыв</w:t>
      </w:r>
      <w:r w:rsidR="0080435B">
        <w:rPr>
          <w:rFonts w:eastAsia="Times New Roman" w:cs="Times New Roman"/>
          <w:sz w:val="28"/>
          <w:szCs w:val="28"/>
        </w:rPr>
        <w:t xml:space="preserve">ается в форме учебных  занятий </w:t>
      </w:r>
      <w:r w:rsidR="0080435B" w:rsidRPr="00B1639A">
        <w:rPr>
          <w:rFonts w:cs="Times New Roman"/>
          <w:sz w:val="24"/>
          <w:szCs w:val="24"/>
        </w:rPr>
        <w:t xml:space="preserve">- </w:t>
      </w:r>
      <w:r w:rsidR="0080435B" w:rsidRPr="00BA3DCE">
        <w:rPr>
          <w:rFonts w:cs="Times New Roman"/>
          <w:sz w:val="28"/>
          <w:szCs w:val="28"/>
        </w:rPr>
        <w:t>теоретических, комбинированных (сочетание теоретических и практических занятий), турниры.</w:t>
      </w:r>
    </w:p>
    <w:p w:rsidR="002F49DC" w:rsidRPr="00A95653" w:rsidRDefault="002F49DC" w:rsidP="00BA3DCE">
      <w:pPr>
        <w:ind w:firstLine="708"/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 xml:space="preserve">При изучении образовательной программы «Шахматы» у обучающихся </w:t>
      </w:r>
      <w:proofErr w:type="gramStart"/>
      <w:r w:rsidRPr="00A95653">
        <w:rPr>
          <w:rFonts w:cs="Times New Roman"/>
          <w:sz w:val="28"/>
          <w:szCs w:val="28"/>
        </w:rPr>
        <w:t>формируется  устойчивый</w:t>
      </w:r>
      <w:proofErr w:type="gramEnd"/>
      <w:r w:rsidRPr="00A95653">
        <w:rPr>
          <w:rFonts w:cs="Times New Roman"/>
          <w:sz w:val="28"/>
          <w:szCs w:val="28"/>
        </w:rPr>
        <w:t xml:space="preserve"> интерес к шахматной игре, как к увлекательному и содержательному  средству досуга.  </w:t>
      </w:r>
    </w:p>
    <w:p w:rsidR="002F49DC" w:rsidRPr="00A95653" w:rsidRDefault="002F49DC" w:rsidP="002F49DC">
      <w:pPr>
        <w:ind w:firstLine="708"/>
        <w:jc w:val="both"/>
        <w:rPr>
          <w:rFonts w:cs="Times New Roman"/>
          <w:sz w:val="28"/>
          <w:szCs w:val="28"/>
        </w:rPr>
      </w:pPr>
    </w:p>
    <w:p w:rsidR="002F49DC" w:rsidRPr="00A95653" w:rsidRDefault="00396406" w:rsidP="002F49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720" w:rsidRDefault="00EE5720"/>
    <w:sectPr w:rsidR="00EE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1"/>
    <w:rsid w:val="001245AE"/>
    <w:rsid w:val="00276CF6"/>
    <w:rsid w:val="002F49DC"/>
    <w:rsid w:val="00396406"/>
    <w:rsid w:val="00456193"/>
    <w:rsid w:val="0050737E"/>
    <w:rsid w:val="00573DD1"/>
    <w:rsid w:val="0080435B"/>
    <w:rsid w:val="00A95653"/>
    <w:rsid w:val="00BA3DCE"/>
    <w:rsid w:val="00EE5720"/>
    <w:rsid w:val="00EF5DA5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10EED-2F34-4148-AE4C-6A99F2F8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193"/>
    <w:rPr>
      <w:color w:val="0000FF"/>
      <w:u w:val="single"/>
    </w:rPr>
  </w:style>
  <w:style w:type="paragraph" w:customStyle="1" w:styleId="style34">
    <w:name w:val="style34"/>
    <w:basedOn w:val="a"/>
    <w:rsid w:val="0045619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F49DC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2F49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СЮН_</dc:creator>
  <cp:keywords/>
  <dc:description/>
  <cp:lastModifiedBy>ЦДО</cp:lastModifiedBy>
  <cp:revision>4</cp:revision>
  <dcterms:created xsi:type="dcterms:W3CDTF">2022-10-19T06:05:00Z</dcterms:created>
  <dcterms:modified xsi:type="dcterms:W3CDTF">2024-10-03T11:19:00Z</dcterms:modified>
</cp:coreProperties>
</file>